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2404EC" w:rsidRPr="004525D4">
        <w:trPr>
          <w:cantSplit/>
        </w:trPr>
        <w:tc>
          <w:tcPr>
            <w:tcW w:w="14586" w:type="dxa"/>
            <w:gridSpan w:val="6"/>
            <w:shd w:val="clear" w:color="auto" w:fill="E6E6E6"/>
          </w:tcPr>
          <w:p w:rsidR="0030292C" w:rsidRPr="004525D4" w:rsidRDefault="0030292C" w:rsidP="0030292C">
            <w:pPr>
              <w:jc w:val="center"/>
              <w:rPr>
                <w:b/>
                <w:sz w:val="22"/>
                <w:szCs w:val="22"/>
              </w:rPr>
            </w:pPr>
            <w:r w:rsidRPr="004525D4">
              <w:rPr>
                <w:b/>
                <w:sz w:val="22"/>
                <w:szCs w:val="22"/>
              </w:rPr>
              <w:t>Part I General Provisions</w:t>
            </w:r>
          </w:p>
          <w:p w:rsidR="002404EC" w:rsidRPr="004525D4" w:rsidRDefault="002404EC" w:rsidP="002404EC">
            <w:pPr>
              <w:jc w:val="center"/>
              <w:rPr>
                <w:b/>
                <w:sz w:val="22"/>
                <w:szCs w:val="22"/>
              </w:rPr>
            </w:pPr>
          </w:p>
        </w:tc>
      </w:tr>
      <w:tr w:rsidR="0052633B" w:rsidRPr="004525D4" w:rsidTr="0052633B">
        <w:trPr>
          <w:cantSplit/>
        </w:trPr>
        <w:tc>
          <w:tcPr>
            <w:tcW w:w="14586" w:type="dxa"/>
            <w:gridSpan w:val="6"/>
            <w:tcBorders>
              <w:bottom w:val="single" w:sz="4" w:space="0" w:color="auto"/>
            </w:tcBorders>
            <w:shd w:val="clear" w:color="auto" w:fill="FFFF00"/>
          </w:tcPr>
          <w:p w:rsidR="0052633B" w:rsidRPr="004525D4" w:rsidRDefault="0052633B" w:rsidP="0052633B">
            <w:pPr>
              <w:jc w:val="center"/>
              <w:rPr>
                <w:sz w:val="22"/>
                <w:szCs w:val="22"/>
              </w:rPr>
            </w:pPr>
            <w:r w:rsidRPr="004525D4">
              <w:rPr>
                <w:b/>
                <w:sz w:val="22"/>
                <w:szCs w:val="22"/>
              </w:rPr>
              <w:t>Certification</w:t>
            </w:r>
          </w:p>
        </w:tc>
      </w:tr>
      <w:tr w:rsidR="005A0BB1" w:rsidRPr="004525D4" w:rsidTr="0052633B">
        <w:trPr>
          <w:cantSplit/>
        </w:trPr>
        <w:tc>
          <w:tcPr>
            <w:tcW w:w="7398" w:type="dxa"/>
            <w:tcBorders>
              <w:bottom w:val="single" w:sz="4" w:space="0" w:color="auto"/>
            </w:tcBorders>
          </w:tcPr>
          <w:p w:rsidR="005A0BB1" w:rsidRPr="00FB431E" w:rsidRDefault="005A0BB1" w:rsidP="0052633B">
            <w:pPr>
              <w:jc w:val="both"/>
              <w:rPr>
                <w:b/>
                <w:sz w:val="22"/>
                <w:szCs w:val="22"/>
              </w:rPr>
            </w:pPr>
            <w:r w:rsidRPr="00FB431E">
              <w:rPr>
                <w:b/>
                <w:sz w:val="22"/>
                <w:szCs w:val="22"/>
              </w:rPr>
              <w:t>6VAC35-</w:t>
            </w:r>
            <w:r w:rsidR="00F1614D" w:rsidRPr="00FB431E">
              <w:rPr>
                <w:b/>
                <w:sz w:val="22"/>
                <w:szCs w:val="22"/>
              </w:rPr>
              <w:t>41</w:t>
            </w:r>
            <w:r w:rsidRPr="00FB431E">
              <w:rPr>
                <w:b/>
                <w:sz w:val="22"/>
                <w:szCs w:val="22"/>
              </w:rPr>
              <w:t>-40 (A). Certification.</w:t>
            </w:r>
          </w:p>
          <w:p w:rsidR="00F1614D" w:rsidRPr="00FB431E" w:rsidRDefault="005A0BB1" w:rsidP="000066DA">
            <w:pPr>
              <w:rPr>
                <w:sz w:val="22"/>
                <w:szCs w:val="22"/>
              </w:rPr>
            </w:pPr>
            <w:r w:rsidRPr="00FB431E">
              <w:rPr>
                <w:sz w:val="22"/>
                <w:szCs w:val="22"/>
              </w:rPr>
              <w:t xml:space="preserve">A. </w:t>
            </w:r>
            <w:r w:rsidR="00F1614D" w:rsidRPr="00FB431E">
              <w:rPr>
                <w:sz w:val="22"/>
                <w:szCs w:val="22"/>
              </w:rPr>
              <w:t>The provider shall comply with the provisions of the Regulations Governing the Monitoring, Approval, and Certification of Juvenile Justice Programs (6VAC35-20). The provider shall:</w:t>
            </w:r>
          </w:p>
          <w:p w:rsidR="00F1614D" w:rsidRPr="00FB431E" w:rsidRDefault="00F1614D" w:rsidP="000066DA">
            <w:pPr>
              <w:ind w:left="720"/>
              <w:rPr>
                <w:sz w:val="22"/>
                <w:szCs w:val="22"/>
              </w:rPr>
            </w:pPr>
            <w:r w:rsidRPr="00FB431E">
              <w:rPr>
                <w:sz w:val="22"/>
                <w:szCs w:val="22"/>
              </w:rPr>
              <w:t>1. Demonstrate compliance with this chapter, other applicable regulations issued by the board, and applicable statutes and regulations;</w:t>
            </w:r>
          </w:p>
          <w:p w:rsidR="00F1614D" w:rsidRPr="00FB431E" w:rsidRDefault="00F1614D" w:rsidP="000066DA">
            <w:pPr>
              <w:ind w:left="720"/>
              <w:rPr>
                <w:sz w:val="22"/>
                <w:szCs w:val="22"/>
              </w:rPr>
            </w:pPr>
            <w:r w:rsidRPr="00FB431E">
              <w:rPr>
                <w:sz w:val="22"/>
                <w:szCs w:val="22"/>
              </w:rPr>
              <w:t>2. Implement approved plans of action to correct findings of noncompliance; and</w:t>
            </w:r>
          </w:p>
          <w:p w:rsidR="00F1614D" w:rsidRPr="00FB431E" w:rsidRDefault="00F1614D" w:rsidP="000066DA">
            <w:pPr>
              <w:ind w:left="720"/>
              <w:rPr>
                <w:sz w:val="22"/>
                <w:szCs w:val="22"/>
              </w:rPr>
            </w:pPr>
            <w:r w:rsidRPr="00FB431E">
              <w:rPr>
                <w:sz w:val="22"/>
                <w:szCs w:val="22"/>
              </w:rPr>
              <w:t>3. Ensure no noncompliance may pose any immediate and direct danger to residents.</w:t>
            </w:r>
          </w:p>
          <w:p w:rsidR="005A0BB1" w:rsidRPr="00FB431E" w:rsidRDefault="005A0BB1" w:rsidP="0052633B">
            <w:pPr>
              <w:ind w:left="720"/>
              <w:jc w:val="both"/>
              <w:rPr>
                <w:sz w:val="22"/>
                <w:szCs w:val="22"/>
              </w:rPr>
            </w:pPr>
            <w:r w:rsidRPr="00FB431E">
              <w:rPr>
                <w:iCs/>
                <w:sz w:val="22"/>
                <w:szCs w:val="22"/>
              </w:rPr>
              <w:t xml:space="preserve"> </w:t>
            </w:r>
            <w:r w:rsidRPr="00FB431E">
              <w:rPr>
                <w:sz w:val="22"/>
                <w:szCs w:val="22"/>
              </w:rPr>
              <w:t xml:space="preserve">               </w:t>
            </w:r>
          </w:p>
        </w:tc>
        <w:tc>
          <w:tcPr>
            <w:tcW w:w="4752" w:type="dxa"/>
            <w:tcBorders>
              <w:bottom w:val="single" w:sz="4" w:space="0" w:color="auto"/>
            </w:tcBorders>
          </w:tcPr>
          <w:p w:rsidR="005A0BB1" w:rsidRPr="004525D4" w:rsidRDefault="005A0BB1" w:rsidP="00500B4C">
            <w:pPr>
              <w:rPr>
                <w:sz w:val="22"/>
                <w:szCs w:val="22"/>
              </w:rPr>
            </w:pPr>
          </w:p>
        </w:tc>
        <w:tc>
          <w:tcPr>
            <w:tcW w:w="609" w:type="dxa"/>
            <w:tcBorders>
              <w:bottom w:val="single" w:sz="4" w:space="0" w:color="auto"/>
            </w:tcBorders>
          </w:tcPr>
          <w:p w:rsidR="005A0BB1" w:rsidRPr="004525D4" w:rsidRDefault="005A0BB1" w:rsidP="00500B4C">
            <w:pPr>
              <w:rPr>
                <w:sz w:val="22"/>
                <w:szCs w:val="22"/>
              </w:rPr>
            </w:pPr>
          </w:p>
        </w:tc>
        <w:tc>
          <w:tcPr>
            <w:tcW w:w="609" w:type="dxa"/>
            <w:tcBorders>
              <w:bottom w:val="single" w:sz="4" w:space="0" w:color="auto"/>
            </w:tcBorders>
          </w:tcPr>
          <w:p w:rsidR="005A0BB1" w:rsidRPr="004525D4" w:rsidRDefault="005A0BB1" w:rsidP="00500B4C">
            <w:pPr>
              <w:rPr>
                <w:sz w:val="22"/>
                <w:szCs w:val="22"/>
              </w:rPr>
            </w:pPr>
          </w:p>
        </w:tc>
        <w:tc>
          <w:tcPr>
            <w:tcW w:w="609" w:type="dxa"/>
            <w:tcBorders>
              <w:bottom w:val="single" w:sz="4" w:space="0" w:color="auto"/>
            </w:tcBorders>
          </w:tcPr>
          <w:p w:rsidR="005A0BB1" w:rsidRPr="004525D4" w:rsidRDefault="005A0BB1" w:rsidP="00500B4C">
            <w:pPr>
              <w:rPr>
                <w:sz w:val="22"/>
                <w:szCs w:val="22"/>
              </w:rPr>
            </w:pPr>
          </w:p>
        </w:tc>
        <w:tc>
          <w:tcPr>
            <w:tcW w:w="609" w:type="dxa"/>
            <w:tcBorders>
              <w:bottom w:val="single" w:sz="4" w:space="0" w:color="auto"/>
            </w:tcBorders>
          </w:tcPr>
          <w:p w:rsidR="005A0BB1" w:rsidRPr="004525D4" w:rsidRDefault="005A0BB1" w:rsidP="00500B4C">
            <w:pPr>
              <w:rPr>
                <w:sz w:val="22"/>
                <w:szCs w:val="22"/>
              </w:rPr>
            </w:pPr>
          </w:p>
        </w:tc>
      </w:tr>
      <w:tr w:rsidR="0030292C" w:rsidRPr="004525D4" w:rsidTr="0052633B">
        <w:trPr>
          <w:cantSplit/>
        </w:trPr>
        <w:tc>
          <w:tcPr>
            <w:tcW w:w="7398" w:type="dxa"/>
            <w:shd w:val="clear" w:color="auto" w:fill="auto"/>
          </w:tcPr>
          <w:p w:rsidR="0030292C" w:rsidRPr="00FB431E" w:rsidRDefault="0030292C" w:rsidP="0030292C">
            <w:pPr>
              <w:jc w:val="both"/>
              <w:rPr>
                <w:b/>
                <w:sz w:val="22"/>
                <w:szCs w:val="22"/>
              </w:rPr>
            </w:pPr>
            <w:r w:rsidRPr="00FB431E">
              <w:rPr>
                <w:b/>
                <w:sz w:val="22"/>
                <w:szCs w:val="22"/>
              </w:rPr>
              <w:t>6VAC35-</w:t>
            </w:r>
            <w:r w:rsidR="00F1614D" w:rsidRPr="00FB431E">
              <w:rPr>
                <w:b/>
                <w:sz w:val="22"/>
                <w:szCs w:val="22"/>
              </w:rPr>
              <w:t>41</w:t>
            </w:r>
            <w:r w:rsidRPr="00FB431E">
              <w:rPr>
                <w:b/>
                <w:sz w:val="22"/>
                <w:szCs w:val="22"/>
              </w:rPr>
              <w:t>-40 (B). Certification.</w:t>
            </w:r>
          </w:p>
          <w:p w:rsidR="00F1614D" w:rsidRPr="00FB431E" w:rsidRDefault="0030292C" w:rsidP="00F1614D">
            <w:pPr>
              <w:spacing w:after="168"/>
              <w:rPr>
                <w:sz w:val="22"/>
                <w:szCs w:val="22"/>
              </w:rPr>
            </w:pPr>
            <w:r w:rsidRPr="00FB431E">
              <w:rPr>
                <w:sz w:val="22"/>
                <w:szCs w:val="22"/>
              </w:rPr>
              <w:t xml:space="preserve">B. </w:t>
            </w:r>
            <w:r w:rsidR="00F1614D" w:rsidRPr="00FB431E">
              <w:rPr>
                <w:sz w:val="22"/>
                <w:szCs w:val="22"/>
              </w:rPr>
              <w:t>The provider shall maintain the documentation necessary to demonstrate compliance with this chapter for a minimum of three years.</w:t>
            </w:r>
          </w:p>
          <w:p w:rsidR="0030292C" w:rsidRPr="00FB431E" w:rsidRDefault="0030292C" w:rsidP="0030292C">
            <w:pPr>
              <w:pStyle w:val="BodyText"/>
              <w:rPr>
                <w:sz w:val="22"/>
                <w:szCs w:val="22"/>
              </w:rPr>
            </w:pPr>
          </w:p>
        </w:tc>
        <w:tc>
          <w:tcPr>
            <w:tcW w:w="4752" w:type="dxa"/>
          </w:tcPr>
          <w:p w:rsidR="0030292C" w:rsidRPr="004525D4" w:rsidRDefault="0030292C" w:rsidP="00500B4C">
            <w:pPr>
              <w:rPr>
                <w:sz w:val="22"/>
                <w:szCs w:val="22"/>
              </w:rPr>
            </w:pPr>
          </w:p>
        </w:tc>
        <w:tc>
          <w:tcPr>
            <w:tcW w:w="609" w:type="dxa"/>
          </w:tcPr>
          <w:p w:rsidR="0030292C" w:rsidRPr="004525D4" w:rsidRDefault="0030292C" w:rsidP="00500B4C">
            <w:pPr>
              <w:rPr>
                <w:sz w:val="22"/>
                <w:szCs w:val="22"/>
              </w:rPr>
            </w:pPr>
          </w:p>
        </w:tc>
        <w:tc>
          <w:tcPr>
            <w:tcW w:w="609" w:type="dxa"/>
          </w:tcPr>
          <w:p w:rsidR="0030292C" w:rsidRPr="004525D4" w:rsidRDefault="0030292C" w:rsidP="00500B4C">
            <w:pPr>
              <w:rPr>
                <w:sz w:val="22"/>
                <w:szCs w:val="22"/>
              </w:rPr>
            </w:pPr>
          </w:p>
        </w:tc>
        <w:tc>
          <w:tcPr>
            <w:tcW w:w="609" w:type="dxa"/>
          </w:tcPr>
          <w:p w:rsidR="0030292C" w:rsidRPr="004525D4" w:rsidRDefault="0030292C" w:rsidP="00500B4C">
            <w:pPr>
              <w:rPr>
                <w:sz w:val="22"/>
                <w:szCs w:val="22"/>
              </w:rPr>
            </w:pPr>
          </w:p>
        </w:tc>
        <w:tc>
          <w:tcPr>
            <w:tcW w:w="609" w:type="dxa"/>
          </w:tcPr>
          <w:p w:rsidR="0030292C" w:rsidRPr="004525D4" w:rsidRDefault="0030292C" w:rsidP="00500B4C">
            <w:pPr>
              <w:rPr>
                <w:sz w:val="22"/>
                <w:szCs w:val="22"/>
              </w:rPr>
            </w:pPr>
          </w:p>
        </w:tc>
      </w:tr>
      <w:tr w:rsidR="0030292C" w:rsidRPr="004525D4" w:rsidTr="0052633B">
        <w:trPr>
          <w:cantSplit/>
        </w:trPr>
        <w:tc>
          <w:tcPr>
            <w:tcW w:w="7398" w:type="dxa"/>
            <w:shd w:val="clear" w:color="auto" w:fill="auto"/>
          </w:tcPr>
          <w:p w:rsidR="0030292C" w:rsidRPr="004525D4" w:rsidRDefault="0030292C" w:rsidP="0030292C">
            <w:pPr>
              <w:jc w:val="both"/>
              <w:rPr>
                <w:b/>
                <w:sz w:val="22"/>
                <w:szCs w:val="22"/>
              </w:rPr>
            </w:pPr>
            <w:r w:rsidRPr="004525D4">
              <w:rPr>
                <w:b/>
                <w:sz w:val="22"/>
                <w:szCs w:val="22"/>
              </w:rPr>
              <w:t>6VAC35-</w:t>
            </w:r>
            <w:r w:rsidR="00F1614D">
              <w:rPr>
                <w:b/>
                <w:sz w:val="22"/>
                <w:szCs w:val="22"/>
              </w:rPr>
              <w:t>41</w:t>
            </w:r>
            <w:r w:rsidRPr="004525D4">
              <w:rPr>
                <w:b/>
                <w:sz w:val="22"/>
                <w:szCs w:val="22"/>
              </w:rPr>
              <w:t>-40 (C). Certification.</w:t>
            </w:r>
          </w:p>
          <w:p w:rsidR="0030292C" w:rsidRPr="004525D4" w:rsidRDefault="0030292C" w:rsidP="0030292C">
            <w:pPr>
              <w:pStyle w:val="BodyText"/>
              <w:rPr>
                <w:sz w:val="22"/>
                <w:szCs w:val="22"/>
              </w:rPr>
            </w:pPr>
            <w:r w:rsidRPr="004525D4">
              <w:rPr>
                <w:sz w:val="22"/>
                <w:szCs w:val="22"/>
              </w:rPr>
              <w:t xml:space="preserve">C. </w:t>
            </w:r>
            <w:r w:rsidR="00F1614D">
              <w:rPr>
                <w:sz w:val="24"/>
                <w:szCs w:val="24"/>
              </w:rPr>
              <w:t>The current certificate shall be posted at all times in each facility in a place conspicuous to the public.</w:t>
            </w:r>
          </w:p>
        </w:tc>
        <w:tc>
          <w:tcPr>
            <w:tcW w:w="4752" w:type="dxa"/>
          </w:tcPr>
          <w:p w:rsidR="0030292C" w:rsidRPr="004525D4" w:rsidRDefault="0030292C" w:rsidP="00500B4C">
            <w:pPr>
              <w:rPr>
                <w:sz w:val="22"/>
                <w:szCs w:val="22"/>
              </w:rPr>
            </w:pPr>
          </w:p>
        </w:tc>
        <w:tc>
          <w:tcPr>
            <w:tcW w:w="609" w:type="dxa"/>
          </w:tcPr>
          <w:p w:rsidR="0030292C" w:rsidRPr="004525D4" w:rsidRDefault="0030292C" w:rsidP="00500B4C">
            <w:pPr>
              <w:rPr>
                <w:sz w:val="22"/>
                <w:szCs w:val="22"/>
              </w:rPr>
            </w:pPr>
          </w:p>
        </w:tc>
        <w:tc>
          <w:tcPr>
            <w:tcW w:w="609" w:type="dxa"/>
          </w:tcPr>
          <w:p w:rsidR="0030292C" w:rsidRPr="004525D4" w:rsidRDefault="0030292C" w:rsidP="00500B4C">
            <w:pPr>
              <w:rPr>
                <w:sz w:val="22"/>
                <w:szCs w:val="22"/>
              </w:rPr>
            </w:pPr>
          </w:p>
        </w:tc>
        <w:tc>
          <w:tcPr>
            <w:tcW w:w="609" w:type="dxa"/>
          </w:tcPr>
          <w:p w:rsidR="0030292C" w:rsidRPr="004525D4" w:rsidRDefault="0030292C" w:rsidP="00500B4C">
            <w:pPr>
              <w:rPr>
                <w:sz w:val="22"/>
                <w:szCs w:val="22"/>
              </w:rPr>
            </w:pPr>
          </w:p>
        </w:tc>
        <w:tc>
          <w:tcPr>
            <w:tcW w:w="609" w:type="dxa"/>
          </w:tcPr>
          <w:p w:rsidR="0030292C" w:rsidRPr="004525D4" w:rsidRDefault="0030292C" w:rsidP="00500B4C">
            <w:pPr>
              <w:rPr>
                <w:sz w:val="22"/>
                <w:szCs w:val="22"/>
              </w:rPr>
            </w:pPr>
          </w:p>
        </w:tc>
      </w:tr>
      <w:tr w:rsidR="00BB7731" w:rsidRPr="004525D4" w:rsidTr="00BB7731">
        <w:trPr>
          <w:cantSplit/>
        </w:trPr>
        <w:tc>
          <w:tcPr>
            <w:tcW w:w="14586" w:type="dxa"/>
            <w:gridSpan w:val="6"/>
            <w:shd w:val="clear" w:color="auto" w:fill="FFFF00"/>
          </w:tcPr>
          <w:p w:rsidR="00BB7731" w:rsidRPr="004525D4" w:rsidRDefault="00BB7731" w:rsidP="003A2D6F">
            <w:pPr>
              <w:jc w:val="center"/>
              <w:rPr>
                <w:sz w:val="22"/>
                <w:szCs w:val="22"/>
              </w:rPr>
            </w:pPr>
            <w:r w:rsidRPr="004525D4">
              <w:rPr>
                <w:b/>
                <w:sz w:val="22"/>
                <w:szCs w:val="22"/>
              </w:rPr>
              <w:t xml:space="preserve">Age </w:t>
            </w:r>
            <w:r w:rsidR="003A2D6F">
              <w:rPr>
                <w:b/>
                <w:sz w:val="22"/>
                <w:szCs w:val="22"/>
              </w:rPr>
              <w:t>of</w:t>
            </w:r>
            <w:r w:rsidRPr="004525D4">
              <w:rPr>
                <w:b/>
                <w:sz w:val="22"/>
                <w:szCs w:val="22"/>
              </w:rPr>
              <w:t xml:space="preserve"> Residents</w:t>
            </w:r>
          </w:p>
        </w:tc>
      </w:tr>
      <w:tr w:rsidR="0030292C" w:rsidRPr="004525D4" w:rsidTr="00BB7731">
        <w:trPr>
          <w:cantSplit/>
        </w:trPr>
        <w:tc>
          <w:tcPr>
            <w:tcW w:w="7398" w:type="dxa"/>
            <w:shd w:val="clear" w:color="auto" w:fill="FFFFFF" w:themeFill="background1"/>
          </w:tcPr>
          <w:p w:rsidR="00BB7731" w:rsidRPr="004525D4" w:rsidRDefault="00BB7731" w:rsidP="00BB7731">
            <w:pPr>
              <w:rPr>
                <w:b/>
                <w:sz w:val="22"/>
                <w:szCs w:val="22"/>
              </w:rPr>
            </w:pPr>
            <w:r w:rsidRPr="004525D4">
              <w:rPr>
                <w:b/>
                <w:sz w:val="22"/>
                <w:szCs w:val="22"/>
              </w:rPr>
              <w:t>6VAC35-41-50 (A). Age of residents.</w:t>
            </w:r>
          </w:p>
          <w:p w:rsidR="0030292C" w:rsidRPr="004525D4" w:rsidRDefault="00BB7731" w:rsidP="00BB7731">
            <w:pPr>
              <w:pStyle w:val="BodyText"/>
              <w:rPr>
                <w:sz w:val="22"/>
                <w:szCs w:val="22"/>
              </w:rPr>
            </w:pPr>
            <w:r w:rsidRPr="004525D4">
              <w:rPr>
                <w:sz w:val="22"/>
                <w:szCs w:val="22"/>
              </w:rPr>
              <w:t xml:space="preserve">A. Facilities shall admit residents only in compliance with the age limitations approved by the board in establishing the facility's certification capacity, except as provided in subsection B of this section.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tcBorders>
              <w:bottom w:val="single" w:sz="4" w:space="0" w:color="auto"/>
            </w:tcBorders>
            <w:shd w:val="clear" w:color="auto" w:fill="FFFFFF" w:themeFill="background1"/>
          </w:tcPr>
          <w:p w:rsidR="00BB7731" w:rsidRPr="004525D4" w:rsidRDefault="00BB7731" w:rsidP="00BB7731">
            <w:pPr>
              <w:rPr>
                <w:b/>
                <w:sz w:val="22"/>
                <w:szCs w:val="22"/>
              </w:rPr>
            </w:pPr>
            <w:r w:rsidRPr="004525D4">
              <w:rPr>
                <w:b/>
                <w:sz w:val="22"/>
                <w:szCs w:val="22"/>
              </w:rPr>
              <w:t>6VAC35-41-50 (B). Age of residents.</w:t>
            </w:r>
          </w:p>
          <w:p w:rsidR="004525D4" w:rsidRPr="004525D4" w:rsidRDefault="00BB7731" w:rsidP="00BB7731">
            <w:pPr>
              <w:pStyle w:val="BodyText"/>
              <w:rPr>
                <w:sz w:val="22"/>
                <w:szCs w:val="22"/>
              </w:rPr>
            </w:pPr>
            <w:r w:rsidRPr="004525D4">
              <w:rPr>
                <w:sz w:val="22"/>
                <w:szCs w:val="22"/>
              </w:rPr>
              <w:t>B. A facility shall not admit a resident who is above the age approved for certification. A child may remain in the facility above the age of certified capacity (</w:t>
            </w:r>
            <w:proofErr w:type="spellStart"/>
            <w:r w:rsidRPr="004525D4">
              <w:rPr>
                <w:sz w:val="22"/>
                <w:szCs w:val="22"/>
              </w:rPr>
              <w:t>i</w:t>
            </w:r>
            <w:proofErr w:type="spellEnd"/>
            <w:r w:rsidRPr="004525D4">
              <w:rPr>
                <w:sz w:val="22"/>
                <w:szCs w:val="22"/>
              </w:rPr>
              <w:t xml:space="preserve">) to allow the resident to complete a program identified in the resident's individual service plan and (ii) if a discharge plan has been established. This subsection does not apply to shelter care programs.               </w:t>
            </w:r>
          </w:p>
        </w:tc>
        <w:tc>
          <w:tcPr>
            <w:tcW w:w="4752" w:type="dxa"/>
            <w:tcBorders>
              <w:bottom w:val="single" w:sz="4" w:space="0" w:color="auto"/>
            </w:tcBorders>
            <w:shd w:val="clear" w:color="auto" w:fill="FFFFFF" w:themeFill="background1"/>
          </w:tcPr>
          <w:p w:rsidR="0030292C" w:rsidRPr="004525D4" w:rsidRDefault="0030292C" w:rsidP="00500B4C">
            <w:pPr>
              <w:rPr>
                <w:sz w:val="22"/>
                <w:szCs w:val="22"/>
              </w:rPr>
            </w:pPr>
          </w:p>
        </w:tc>
        <w:tc>
          <w:tcPr>
            <w:tcW w:w="609" w:type="dxa"/>
            <w:tcBorders>
              <w:bottom w:val="single" w:sz="4" w:space="0" w:color="auto"/>
            </w:tcBorders>
            <w:shd w:val="clear" w:color="auto" w:fill="FFFFFF" w:themeFill="background1"/>
          </w:tcPr>
          <w:p w:rsidR="0030292C" w:rsidRPr="004525D4" w:rsidRDefault="0030292C" w:rsidP="00500B4C">
            <w:pPr>
              <w:rPr>
                <w:sz w:val="22"/>
                <w:szCs w:val="22"/>
              </w:rPr>
            </w:pPr>
          </w:p>
        </w:tc>
        <w:tc>
          <w:tcPr>
            <w:tcW w:w="609" w:type="dxa"/>
            <w:tcBorders>
              <w:bottom w:val="single" w:sz="4" w:space="0" w:color="auto"/>
            </w:tcBorders>
            <w:shd w:val="clear" w:color="auto" w:fill="FFFFFF" w:themeFill="background1"/>
          </w:tcPr>
          <w:p w:rsidR="0030292C" w:rsidRPr="004525D4" w:rsidRDefault="0030292C" w:rsidP="00500B4C">
            <w:pPr>
              <w:rPr>
                <w:sz w:val="22"/>
                <w:szCs w:val="22"/>
              </w:rPr>
            </w:pPr>
          </w:p>
        </w:tc>
        <w:tc>
          <w:tcPr>
            <w:tcW w:w="609" w:type="dxa"/>
            <w:tcBorders>
              <w:bottom w:val="single" w:sz="4" w:space="0" w:color="auto"/>
            </w:tcBorders>
            <w:shd w:val="clear" w:color="auto" w:fill="FFFFFF" w:themeFill="background1"/>
          </w:tcPr>
          <w:p w:rsidR="0030292C" w:rsidRPr="004525D4" w:rsidRDefault="0030292C" w:rsidP="00500B4C">
            <w:pPr>
              <w:rPr>
                <w:sz w:val="22"/>
                <w:szCs w:val="22"/>
              </w:rPr>
            </w:pPr>
          </w:p>
        </w:tc>
        <w:tc>
          <w:tcPr>
            <w:tcW w:w="609" w:type="dxa"/>
            <w:tcBorders>
              <w:bottom w:val="single" w:sz="4" w:space="0" w:color="auto"/>
            </w:tcBorders>
            <w:shd w:val="clear" w:color="auto" w:fill="FFFFFF" w:themeFill="background1"/>
          </w:tcPr>
          <w:p w:rsidR="0030292C" w:rsidRPr="004525D4" w:rsidRDefault="0030292C" w:rsidP="00500B4C">
            <w:pPr>
              <w:rPr>
                <w:sz w:val="22"/>
                <w:szCs w:val="22"/>
              </w:rPr>
            </w:pPr>
          </w:p>
        </w:tc>
      </w:tr>
      <w:tr w:rsidR="0052633B" w:rsidRPr="004525D4" w:rsidTr="00BB7731">
        <w:trPr>
          <w:cantSplit/>
        </w:trPr>
        <w:tc>
          <w:tcPr>
            <w:tcW w:w="14586" w:type="dxa"/>
            <w:gridSpan w:val="6"/>
            <w:tcBorders>
              <w:bottom w:val="single" w:sz="4" w:space="0" w:color="auto"/>
            </w:tcBorders>
            <w:shd w:val="clear" w:color="auto" w:fill="FFFF00"/>
          </w:tcPr>
          <w:p w:rsidR="0052633B" w:rsidRPr="004525D4" w:rsidRDefault="00BB7731" w:rsidP="003A2D6F">
            <w:pPr>
              <w:jc w:val="center"/>
              <w:rPr>
                <w:sz w:val="22"/>
                <w:szCs w:val="22"/>
              </w:rPr>
            </w:pPr>
            <w:r w:rsidRPr="004525D4">
              <w:rPr>
                <w:b/>
                <w:sz w:val="22"/>
                <w:szCs w:val="22"/>
              </w:rPr>
              <w:lastRenderedPageBreak/>
              <w:t xml:space="preserve">Relationship to the </w:t>
            </w:r>
            <w:r w:rsidR="003A2D6F">
              <w:rPr>
                <w:b/>
                <w:sz w:val="22"/>
                <w:szCs w:val="22"/>
              </w:rPr>
              <w:t>R</w:t>
            </w:r>
            <w:r w:rsidRPr="004525D4">
              <w:rPr>
                <w:b/>
                <w:sz w:val="22"/>
                <w:szCs w:val="22"/>
              </w:rPr>
              <w:t xml:space="preserve">egulatory </w:t>
            </w:r>
            <w:r w:rsidR="003A2D6F">
              <w:rPr>
                <w:b/>
                <w:sz w:val="22"/>
                <w:szCs w:val="22"/>
              </w:rPr>
              <w:t>A</w:t>
            </w:r>
            <w:r w:rsidRPr="004525D4">
              <w:rPr>
                <w:b/>
                <w:sz w:val="22"/>
                <w:szCs w:val="22"/>
              </w:rPr>
              <w:t>uthority</w:t>
            </w:r>
          </w:p>
        </w:tc>
      </w:tr>
      <w:tr w:rsidR="0030292C" w:rsidRPr="004525D4" w:rsidTr="00BB7731">
        <w:trPr>
          <w:cantSplit/>
        </w:trPr>
        <w:tc>
          <w:tcPr>
            <w:tcW w:w="7398" w:type="dxa"/>
            <w:shd w:val="clear" w:color="auto" w:fill="FFFFFF" w:themeFill="background1"/>
          </w:tcPr>
          <w:p w:rsidR="00BB7731" w:rsidRPr="004525D4" w:rsidRDefault="00BB7731" w:rsidP="00BB7731">
            <w:pPr>
              <w:rPr>
                <w:sz w:val="22"/>
                <w:szCs w:val="22"/>
              </w:rPr>
            </w:pPr>
            <w:r w:rsidRPr="004525D4">
              <w:rPr>
                <w:sz w:val="22"/>
                <w:szCs w:val="22"/>
              </w:rPr>
              <w:t>6</w:t>
            </w:r>
            <w:r w:rsidRPr="004525D4">
              <w:rPr>
                <w:b/>
                <w:sz w:val="22"/>
                <w:szCs w:val="22"/>
              </w:rPr>
              <w:t>VAC35-41-60 (A). Relationship to the regulatory authority.</w:t>
            </w:r>
          </w:p>
          <w:p w:rsidR="0030292C" w:rsidRPr="004525D4" w:rsidRDefault="00BB7731" w:rsidP="00BB7731">
            <w:pPr>
              <w:pStyle w:val="BodyText"/>
              <w:rPr>
                <w:sz w:val="22"/>
                <w:szCs w:val="22"/>
              </w:rPr>
            </w:pPr>
            <w:r w:rsidRPr="004525D4">
              <w:rPr>
                <w:sz w:val="22"/>
                <w:szCs w:val="22"/>
              </w:rPr>
              <w:t xml:space="preserve">A. All reports and information as the regulatory authority may require </w:t>
            </w:r>
            <w:proofErr w:type="gramStart"/>
            <w:r w:rsidRPr="004525D4">
              <w:rPr>
                <w:sz w:val="22"/>
                <w:szCs w:val="22"/>
              </w:rPr>
              <w:t>to establish</w:t>
            </w:r>
            <w:proofErr w:type="gramEnd"/>
            <w:r w:rsidRPr="004525D4">
              <w:rPr>
                <w:sz w:val="22"/>
                <w:szCs w:val="22"/>
              </w:rPr>
              <w:t xml:space="preserve"> compliance with this chapter and other applicable regulations and statutes shall be submitted to or made available to the regulatory authority.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BB7731" w:rsidRPr="004525D4" w:rsidRDefault="00BB7731" w:rsidP="00BB7731">
            <w:pPr>
              <w:rPr>
                <w:sz w:val="22"/>
                <w:szCs w:val="22"/>
              </w:rPr>
            </w:pPr>
            <w:r w:rsidRPr="004525D4">
              <w:rPr>
                <w:sz w:val="22"/>
                <w:szCs w:val="22"/>
              </w:rPr>
              <w:t>6</w:t>
            </w:r>
            <w:r w:rsidRPr="004525D4">
              <w:rPr>
                <w:b/>
                <w:sz w:val="22"/>
                <w:szCs w:val="22"/>
              </w:rPr>
              <w:t>VAC35-41-60 (B). Relationship to the regulatory authority.</w:t>
            </w:r>
          </w:p>
          <w:p w:rsidR="0030292C" w:rsidRPr="004525D4" w:rsidRDefault="00BB7731" w:rsidP="00BB7731">
            <w:pPr>
              <w:pStyle w:val="BodyText"/>
              <w:rPr>
                <w:sz w:val="22"/>
                <w:szCs w:val="22"/>
              </w:rPr>
            </w:pPr>
            <w:r w:rsidRPr="004525D4">
              <w:rPr>
                <w:sz w:val="22"/>
                <w:szCs w:val="22"/>
              </w:rPr>
              <w:t xml:space="preserve">B. A written report of any contemplated changes in operation that would affect the terms of the certificate or the continuing eligibility for certification shall be submitted to the regulatory authority. A change may not be implemented prior to approval by the regulatory authority.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E3232C" w:rsidRPr="004525D4" w:rsidTr="00BB7731">
        <w:trPr>
          <w:cantSplit/>
        </w:trPr>
        <w:tc>
          <w:tcPr>
            <w:tcW w:w="14586" w:type="dxa"/>
            <w:gridSpan w:val="6"/>
            <w:shd w:val="clear" w:color="auto" w:fill="FFFF00"/>
          </w:tcPr>
          <w:p w:rsidR="00E3232C" w:rsidRPr="004525D4" w:rsidRDefault="00BB7731" w:rsidP="003A2D6F">
            <w:pPr>
              <w:jc w:val="center"/>
              <w:rPr>
                <w:sz w:val="22"/>
                <w:szCs w:val="22"/>
              </w:rPr>
            </w:pPr>
            <w:r w:rsidRPr="004525D4">
              <w:rPr>
                <w:b/>
                <w:sz w:val="22"/>
                <w:szCs w:val="22"/>
              </w:rPr>
              <w:t xml:space="preserve">Relationship with the </w:t>
            </w:r>
            <w:r w:rsidR="003A2D6F">
              <w:rPr>
                <w:b/>
                <w:sz w:val="22"/>
                <w:szCs w:val="22"/>
              </w:rPr>
              <w:t>D</w:t>
            </w:r>
            <w:r w:rsidRPr="004525D4">
              <w:rPr>
                <w:b/>
                <w:sz w:val="22"/>
                <w:szCs w:val="22"/>
              </w:rPr>
              <w:t>epartment</w:t>
            </w:r>
          </w:p>
        </w:tc>
      </w:tr>
      <w:tr w:rsidR="0030292C" w:rsidRPr="004525D4" w:rsidTr="00BB7731">
        <w:trPr>
          <w:cantSplit/>
        </w:trPr>
        <w:tc>
          <w:tcPr>
            <w:tcW w:w="7398" w:type="dxa"/>
            <w:shd w:val="clear" w:color="auto" w:fill="FFFFFF" w:themeFill="background1"/>
          </w:tcPr>
          <w:p w:rsidR="00BB7731" w:rsidRPr="004525D4" w:rsidRDefault="00BB7731" w:rsidP="00BB7731">
            <w:pPr>
              <w:rPr>
                <w:b/>
                <w:sz w:val="22"/>
                <w:szCs w:val="22"/>
              </w:rPr>
            </w:pPr>
            <w:r w:rsidRPr="004525D4">
              <w:rPr>
                <w:b/>
                <w:sz w:val="22"/>
                <w:szCs w:val="22"/>
              </w:rPr>
              <w:t>6VAC35-41-70 (A). Relationship with the department.</w:t>
            </w:r>
          </w:p>
          <w:p w:rsidR="0030292C" w:rsidRPr="004525D4" w:rsidRDefault="00BB7731" w:rsidP="00BB7731">
            <w:pPr>
              <w:pStyle w:val="BodyText"/>
              <w:rPr>
                <w:sz w:val="22"/>
                <w:szCs w:val="22"/>
              </w:rPr>
            </w:pPr>
            <w:r w:rsidRPr="004525D4">
              <w:rPr>
                <w:sz w:val="22"/>
                <w:szCs w:val="22"/>
              </w:rPr>
              <w:t xml:space="preserve">A. The director or designee shall be notified within five working days of any significant change in administrative structure or newly hired facility administrator.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BB7731" w:rsidRPr="004525D4" w:rsidRDefault="00BB7731" w:rsidP="00BB7731">
            <w:pPr>
              <w:rPr>
                <w:b/>
                <w:sz w:val="22"/>
                <w:szCs w:val="22"/>
              </w:rPr>
            </w:pPr>
            <w:r w:rsidRPr="004525D4">
              <w:rPr>
                <w:b/>
                <w:sz w:val="22"/>
                <w:szCs w:val="22"/>
              </w:rPr>
              <w:t>6VAC35-41-70 (B). Relationship with the department.</w:t>
            </w:r>
          </w:p>
          <w:p w:rsidR="0030292C" w:rsidRPr="004525D4" w:rsidRDefault="00BB7731" w:rsidP="00BB7731">
            <w:pPr>
              <w:pStyle w:val="BodyText"/>
              <w:rPr>
                <w:sz w:val="22"/>
                <w:szCs w:val="22"/>
              </w:rPr>
            </w:pPr>
            <w:r w:rsidRPr="004525D4">
              <w:rPr>
                <w:sz w:val="22"/>
                <w:szCs w:val="22"/>
              </w:rPr>
              <w:t>B. Any of the following that may be related to the health, safety, or human rights of residents shall be reported to the director or designee within 10 days: (</w:t>
            </w:r>
            <w:proofErr w:type="spellStart"/>
            <w:r w:rsidRPr="004525D4">
              <w:rPr>
                <w:sz w:val="22"/>
                <w:szCs w:val="22"/>
              </w:rPr>
              <w:t>i</w:t>
            </w:r>
            <w:proofErr w:type="spellEnd"/>
            <w:r w:rsidRPr="004525D4">
              <w:rPr>
                <w:sz w:val="22"/>
                <w:szCs w:val="22"/>
              </w:rPr>
              <w:t>) lawsuits against the facility or its governing authority and (ii) settlements with the facility or its governing authority.</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52633B" w:rsidRPr="004525D4" w:rsidTr="00BB7731">
        <w:trPr>
          <w:cantSplit/>
        </w:trPr>
        <w:tc>
          <w:tcPr>
            <w:tcW w:w="14586" w:type="dxa"/>
            <w:gridSpan w:val="6"/>
            <w:shd w:val="clear" w:color="auto" w:fill="FFFF00"/>
          </w:tcPr>
          <w:p w:rsidR="0052633B" w:rsidRPr="004525D4" w:rsidRDefault="00BB7731" w:rsidP="0052633B">
            <w:pPr>
              <w:jc w:val="center"/>
              <w:rPr>
                <w:sz w:val="22"/>
                <w:szCs w:val="22"/>
              </w:rPr>
            </w:pPr>
            <w:r w:rsidRPr="004525D4">
              <w:rPr>
                <w:b/>
                <w:sz w:val="22"/>
                <w:szCs w:val="22"/>
              </w:rPr>
              <w:t>Variances</w:t>
            </w:r>
          </w:p>
        </w:tc>
      </w:tr>
      <w:tr w:rsidR="0030292C" w:rsidRPr="004525D4" w:rsidTr="00BB7731">
        <w:trPr>
          <w:cantSplit/>
        </w:trPr>
        <w:tc>
          <w:tcPr>
            <w:tcW w:w="7398" w:type="dxa"/>
            <w:shd w:val="clear" w:color="auto" w:fill="FFFFFF" w:themeFill="background1"/>
          </w:tcPr>
          <w:p w:rsidR="00BB7731" w:rsidRPr="004525D4" w:rsidRDefault="00BB7731" w:rsidP="00BB7731">
            <w:pPr>
              <w:rPr>
                <w:b/>
                <w:sz w:val="22"/>
                <w:szCs w:val="22"/>
              </w:rPr>
            </w:pPr>
            <w:r w:rsidRPr="004525D4">
              <w:rPr>
                <w:b/>
                <w:sz w:val="22"/>
                <w:szCs w:val="22"/>
              </w:rPr>
              <w:t>6VAC35-41-80 (A). Variances.</w:t>
            </w:r>
          </w:p>
          <w:p w:rsidR="005C4859" w:rsidRPr="004525D4" w:rsidRDefault="00BB7731" w:rsidP="00BB7731">
            <w:pPr>
              <w:pStyle w:val="BodyText"/>
              <w:rPr>
                <w:sz w:val="22"/>
                <w:szCs w:val="22"/>
              </w:rPr>
            </w:pPr>
            <w:r w:rsidRPr="004525D4">
              <w:rPr>
                <w:sz w:val="22"/>
                <w:szCs w:val="22"/>
              </w:rPr>
              <w:t xml:space="preserve">A. Board action may be requested by the facility administrator to relieve a facility from having to meet or develop a plan of action for the requirements of a specific section or subsection of this regulation, either permanently or for a determined period of time, as provided in the Regulations Governing the Monitoring, Approval, and Certification of Juvenile Justice Programs (6VAC35-20).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BB7731" w:rsidRPr="004525D4" w:rsidRDefault="00BB7731" w:rsidP="00BB7731">
            <w:pPr>
              <w:rPr>
                <w:b/>
                <w:sz w:val="22"/>
                <w:szCs w:val="22"/>
              </w:rPr>
            </w:pPr>
            <w:r w:rsidRPr="004525D4">
              <w:rPr>
                <w:b/>
                <w:sz w:val="22"/>
                <w:szCs w:val="22"/>
              </w:rPr>
              <w:t>6VAC35-41-80 (B). Variances.</w:t>
            </w:r>
          </w:p>
          <w:p w:rsidR="004525D4" w:rsidRDefault="00BB7731" w:rsidP="00BB7731">
            <w:pPr>
              <w:pStyle w:val="BodyText"/>
              <w:rPr>
                <w:sz w:val="22"/>
                <w:szCs w:val="22"/>
              </w:rPr>
            </w:pPr>
            <w:r w:rsidRPr="004525D4">
              <w:rPr>
                <w:sz w:val="22"/>
                <w:szCs w:val="22"/>
              </w:rPr>
              <w:t>B. Any such variance may not be implemented prior to approval of the board.</w:t>
            </w:r>
          </w:p>
          <w:p w:rsidR="004525D4" w:rsidRDefault="004525D4" w:rsidP="00BB7731">
            <w:pPr>
              <w:pStyle w:val="BodyText"/>
              <w:rPr>
                <w:sz w:val="22"/>
                <w:szCs w:val="22"/>
              </w:rPr>
            </w:pPr>
          </w:p>
          <w:p w:rsidR="004525D4" w:rsidRDefault="004525D4" w:rsidP="00BB7731">
            <w:pPr>
              <w:pStyle w:val="BodyText"/>
              <w:rPr>
                <w:sz w:val="22"/>
                <w:szCs w:val="22"/>
              </w:rPr>
            </w:pPr>
          </w:p>
          <w:p w:rsidR="0030292C" w:rsidRPr="004525D4" w:rsidRDefault="00BB7731" w:rsidP="00BB7731">
            <w:pPr>
              <w:pStyle w:val="BodyText"/>
              <w:rPr>
                <w:sz w:val="22"/>
                <w:szCs w:val="22"/>
              </w:rPr>
            </w:pPr>
            <w:r w:rsidRPr="004525D4">
              <w:rPr>
                <w:sz w:val="22"/>
                <w:szCs w:val="22"/>
              </w:rPr>
              <w:t xml:space="preserve">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BB7731" w:rsidRPr="004525D4" w:rsidTr="00BB7731">
        <w:trPr>
          <w:cantSplit/>
        </w:trPr>
        <w:tc>
          <w:tcPr>
            <w:tcW w:w="14586" w:type="dxa"/>
            <w:gridSpan w:val="6"/>
            <w:tcBorders>
              <w:bottom w:val="single" w:sz="4" w:space="0" w:color="auto"/>
            </w:tcBorders>
            <w:shd w:val="clear" w:color="auto" w:fill="FFFF00"/>
          </w:tcPr>
          <w:p w:rsidR="00BB7731" w:rsidRPr="004525D4" w:rsidRDefault="00BB7731" w:rsidP="00BB7731">
            <w:pPr>
              <w:jc w:val="center"/>
              <w:rPr>
                <w:sz w:val="22"/>
                <w:szCs w:val="22"/>
              </w:rPr>
            </w:pPr>
            <w:r w:rsidRPr="004525D4">
              <w:rPr>
                <w:b/>
                <w:sz w:val="22"/>
                <w:szCs w:val="22"/>
              </w:rPr>
              <w:lastRenderedPageBreak/>
              <w:t>Serious Incident Reports</w:t>
            </w:r>
          </w:p>
        </w:tc>
      </w:tr>
      <w:tr w:rsidR="0030292C" w:rsidRPr="004525D4" w:rsidTr="00BB7731">
        <w:trPr>
          <w:cantSplit/>
        </w:trPr>
        <w:tc>
          <w:tcPr>
            <w:tcW w:w="7398" w:type="dxa"/>
            <w:shd w:val="clear" w:color="auto" w:fill="FFFFFF" w:themeFill="background1"/>
          </w:tcPr>
          <w:p w:rsidR="00BB7731" w:rsidRPr="004525D4" w:rsidRDefault="00BB7731" w:rsidP="00BB7731">
            <w:pPr>
              <w:rPr>
                <w:b/>
                <w:sz w:val="22"/>
                <w:szCs w:val="22"/>
              </w:rPr>
            </w:pPr>
            <w:r w:rsidRPr="004525D4">
              <w:rPr>
                <w:b/>
                <w:sz w:val="22"/>
                <w:szCs w:val="22"/>
              </w:rPr>
              <w:t>6VAC35-41-90 (A). Serious incident reports.</w:t>
            </w:r>
            <w:r w:rsidR="00D928CE">
              <w:rPr>
                <w:b/>
                <w:sz w:val="22"/>
                <w:szCs w:val="22"/>
              </w:rPr>
              <w:t xml:space="preserve"> </w:t>
            </w:r>
            <w:r w:rsidR="00D928CE">
              <w:rPr>
                <w:b/>
                <w:sz w:val="22"/>
                <w:szCs w:val="22"/>
                <w:highlight w:val="yellow"/>
              </w:rPr>
              <w:t>CRITICAL</w:t>
            </w:r>
          </w:p>
          <w:p w:rsidR="00BB7731" w:rsidRPr="004525D4" w:rsidRDefault="00BB7731" w:rsidP="00BB7731">
            <w:pPr>
              <w:pStyle w:val="sectind"/>
              <w:spacing w:before="0" w:line="240" w:lineRule="auto"/>
              <w:ind w:firstLine="0"/>
              <w:jc w:val="left"/>
              <w:rPr>
                <w:rFonts w:cs="Times New Roman"/>
              </w:rPr>
            </w:pPr>
            <w:r w:rsidRPr="004525D4">
              <w:rPr>
                <w:rFonts w:cs="Times New Roman"/>
              </w:rPr>
              <w:t>A. The following events shall be reported within 24 hours to: (</w:t>
            </w:r>
            <w:proofErr w:type="spellStart"/>
            <w:r w:rsidRPr="004525D4">
              <w:rPr>
                <w:rFonts w:cs="Times New Roman"/>
              </w:rPr>
              <w:t>i</w:t>
            </w:r>
            <w:proofErr w:type="spellEnd"/>
            <w:r w:rsidRPr="004525D4">
              <w:rPr>
                <w:rFonts w:cs="Times New Roman"/>
              </w:rPr>
              <w:t xml:space="preserve">) to the placing agency, (ii) to the parent or legal guardian, or both, as applicable and appropriate, and (iii) the director or designee: </w:t>
            </w:r>
          </w:p>
          <w:p w:rsidR="00BB7731" w:rsidRPr="004525D4" w:rsidRDefault="00BB7731" w:rsidP="00BB7731">
            <w:pPr>
              <w:pStyle w:val="sectbi"/>
              <w:spacing w:before="0" w:line="240" w:lineRule="auto"/>
              <w:jc w:val="left"/>
              <w:rPr>
                <w:rFonts w:cs="Times New Roman"/>
              </w:rPr>
            </w:pPr>
            <w:r w:rsidRPr="004525D4">
              <w:rPr>
                <w:rFonts w:cs="Times New Roman"/>
              </w:rPr>
              <w:t xml:space="preserve">1. Any serious incident, accident, illness, or injury to the resident; </w:t>
            </w:r>
          </w:p>
          <w:p w:rsidR="00BB7731" w:rsidRPr="004525D4" w:rsidRDefault="00BB7731" w:rsidP="00BB7731">
            <w:pPr>
              <w:pStyle w:val="sectbi"/>
              <w:spacing w:before="0" w:line="240" w:lineRule="auto"/>
              <w:jc w:val="left"/>
              <w:rPr>
                <w:rFonts w:cs="Times New Roman"/>
              </w:rPr>
            </w:pPr>
            <w:r w:rsidRPr="004525D4">
              <w:rPr>
                <w:rFonts w:cs="Times New Roman"/>
              </w:rPr>
              <w:t xml:space="preserve">2. Any overnight absence from the facility without permission; </w:t>
            </w:r>
          </w:p>
          <w:p w:rsidR="00BB7731" w:rsidRPr="004525D4" w:rsidRDefault="00BB7731" w:rsidP="00BB7731">
            <w:pPr>
              <w:pStyle w:val="sectbi"/>
              <w:spacing w:before="0" w:line="240" w:lineRule="auto"/>
              <w:jc w:val="left"/>
              <w:rPr>
                <w:rFonts w:cs="Times New Roman"/>
              </w:rPr>
            </w:pPr>
            <w:r w:rsidRPr="004525D4">
              <w:rPr>
                <w:rFonts w:cs="Times New Roman"/>
              </w:rPr>
              <w:t xml:space="preserve">3. Any runaway; </w:t>
            </w:r>
          </w:p>
          <w:p w:rsidR="00BB7731" w:rsidRPr="004525D4" w:rsidRDefault="00BB7731" w:rsidP="00BB7731">
            <w:pPr>
              <w:pStyle w:val="sectbi"/>
              <w:spacing w:before="0" w:line="240" w:lineRule="auto"/>
              <w:jc w:val="left"/>
              <w:rPr>
                <w:rFonts w:cs="Times New Roman"/>
              </w:rPr>
            </w:pPr>
            <w:r w:rsidRPr="004525D4">
              <w:rPr>
                <w:rFonts w:cs="Times New Roman"/>
              </w:rPr>
              <w:t>4. Any fire, hostage or emergency situation, or natural disaster that jeopardizes the health, safety, and welfare of the residents; and</w:t>
            </w:r>
          </w:p>
          <w:p w:rsidR="00BB7731" w:rsidRPr="004525D4" w:rsidRDefault="00BB7731" w:rsidP="00BB7731">
            <w:pPr>
              <w:pStyle w:val="sectbi"/>
              <w:spacing w:before="0" w:line="240" w:lineRule="auto"/>
              <w:jc w:val="left"/>
              <w:rPr>
                <w:rFonts w:cs="Times New Roman"/>
              </w:rPr>
            </w:pPr>
            <w:r w:rsidRPr="004525D4">
              <w:rPr>
                <w:rFonts w:cs="Times New Roman"/>
              </w:rPr>
              <w:t>5. Any suspected case of child abuse or neglect at the facility, on a facility event or excursion, or involving facility center staff as provided in 6VAC35-41-100 (suspected child abuse or neglect).</w:t>
            </w:r>
          </w:p>
          <w:p w:rsidR="0030292C" w:rsidRPr="004525D4" w:rsidRDefault="00BB7731" w:rsidP="00BB7731">
            <w:pPr>
              <w:pStyle w:val="BodyText"/>
              <w:rPr>
                <w:sz w:val="22"/>
                <w:szCs w:val="22"/>
              </w:rPr>
            </w:pPr>
            <w:r w:rsidRPr="004525D4">
              <w:rPr>
                <w:sz w:val="22"/>
                <w:szCs w:val="22"/>
              </w:rPr>
              <w:t xml:space="preserve">The 24-hour reporting requirement may be extended when the emergency situation or natural disaster has made such communication impossible (e.g., modes of communication are not functioning). In such cases, notice shall be provided as soon as feasible thereafter.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tcBorders>
              <w:bottom w:val="single" w:sz="4" w:space="0" w:color="auto"/>
            </w:tcBorders>
            <w:shd w:val="clear" w:color="auto" w:fill="FFFFFF" w:themeFill="background1"/>
          </w:tcPr>
          <w:p w:rsidR="00BB7731" w:rsidRPr="004525D4" w:rsidRDefault="00BB7731" w:rsidP="00BB7731">
            <w:pPr>
              <w:rPr>
                <w:b/>
                <w:sz w:val="22"/>
                <w:szCs w:val="22"/>
              </w:rPr>
            </w:pPr>
            <w:r w:rsidRPr="004525D4">
              <w:rPr>
                <w:b/>
                <w:sz w:val="22"/>
                <w:szCs w:val="22"/>
              </w:rPr>
              <w:t>6VAC35-41-90 (B). Serious incident reports.</w:t>
            </w:r>
          </w:p>
          <w:p w:rsidR="0030292C" w:rsidRPr="004525D4" w:rsidRDefault="00BB7731" w:rsidP="00BB7731">
            <w:pPr>
              <w:pStyle w:val="BodyText"/>
              <w:rPr>
                <w:sz w:val="22"/>
                <w:szCs w:val="22"/>
              </w:rPr>
            </w:pPr>
            <w:r w:rsidRPr="004525D4">
              <w:rPr>
                <w:sz w:val="22"/>
                <w:szCs w:val="22"/>
              </w:rPr>
              <w:t xml:space="preserve">B. The provider shall notify the director or designee within 24 hours of any events detailed in subsection A of this section and all other situations required by the regulatory authority of which the facility has been notified.             </w:t>
            </w:r>
          </w:p>
        </w:tc>
        <w:tc>
          <w:tcPr>
            <w:tcW w:w="4752" w:type="dxa"/>
            <w:tcBorders>
              <w:bottom w:val="single" w:sz="4" w:space="0" w:color="auto"/>
            </w:tcBorders>
            <w:shd w:val="clear" w:color="auto" w:fill="FFFFFF" w:themeFill="background1"/>
          </w:tcPr>
          <w:p w:rsidR="0030292C" w:rsidRPr="004525D4" w:rsidRDefault="0030292C" w:rsidP="00500B4C">
            <w:pPr>
              <w:rPr>
                <w:sz w:val="22"/>
                <w:szCs w:val="22"/>
              </w:rPr>
            </w:pPr>
          </w:p>
        </w:tc>
        <w:tc>
          <w:tcPr>
            <w:tcW w:w="609" w:type="dxa"/>
            <w:tcBorders>
              <w:bottom w:val="single" w:sz="4" w:space="0" w:color="auto"/>
            </w:tcBorders>
            <w:shd w:val="clear" w:color="auto" w:fill="FFFFFF" w:themeFill="background1"/>
          </w:tcPr>
          <w:p w:rsidR="0030292C" w:rsidRPr="004525D4" w:rsidRDefault="0030292C" w:rsidP="00500B4C">
            <w:pPr>
              <w:rPr>
                <w:sz w:val="22"/>
                <w:szCs w:val="22"/>
              </w:rPr>
            </w:pPr>
          </w:p>
        </w:tc>
        <w:tc>
          <w:tcPr>
            <w:tcW w:w="609" w:type="dxa"/>
            <w:tcBorders>
              <w:bottom w:val="single" w:sz="4" w:space="0" w:color="auto"/>
            </w:tcBorders>
            <w:shd w:val="clear" w:color="auto" w:fill="FFFFFF" w:themeFill="background1"/>
          </w:tcPr>
          <w:p w:rsidR="0030292C" w:rsidRPr="004525D4" w:rsidRDefault="0030292C" w:rsidP="00500B4C">
            <w:pPr>
              <w:rPr>
                <w:sz w:val="22"/>
                <w:szCs w:val="22"/>
              </w:rPr>
            </w:pPr>
          </w:p>
        </w:tc>
        <w:tc>
          <w:tcPr>
            <w:tcW w:w="609" w:type="dxa"/>
            <w:tcBorders>
              <w:bottom w:val="single" w:sz="4" w:space="0" w:color="auto"/>
            </w:tcBorders>
            <w:shd w:val="clear" w:color="auto" w:fill="FFFFFF" w:themeFill="background1"/>
          </w:tcPr>
          <w:p w:rsidR="0030292C" w:rsidRPr="004525D4" w:rsidRDefault="0030292C" w:rsidP="00500B4C">
            <w:pPr>
              <w:rPr>
                <w:sz w:val="22"/>
                <w:szCs w:val="22"/>
              </w:rPr>
            </w:pPr>
          </w:p>
        </w:tc>
        <w:tc>
          <w:tcPr>
            <w:tcW w:w="609" w:type="dxa"/>
            <w:tcBorders>
              <w:bottom w:val="single" w:sz="4" w:space="0" w:color="auto"/>
            </w:tcBorders>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BB7731" w:rsidRPr="004525D4" w:rsidRDefault="00BB7731" w:rsidP="00BB7731">
            <w:pPr>
              <w:rPr>
                <w:b/>
                <w:sz w:val="22"/>
                <w:szCs w:val="22"/>
              </w:rPr>
            </w:pPr>
            <w:r w:rsidRPr="004525D4">
              <w:rPr>
                <w:b/>
                <w:sz w:val="22"/>
                <w:szCs w:val="22"/>
              </w:rPr>
              <w:t>6VAC35-41-90 (C). Serious incident reports.</w:t>
            </w:r>
          </w:p>
          <w:p w:rsidR="0030292C" w:rsidRPr="004525D4" w:rsidRDefault="00BB7731" w:rsidP="00BB7731">
            <w:pPr>
              <w:rPr>
                <w:sz w:val="22"/>
                <w:szCs w:val="22"/>
              </w:rPr>
            </w:pPr>
            <w:r w:rsidRPr="004525D4">
              <w:rPr>
                <w:sz w:val="22"/>
                <w:szCs w:val="22"/>
              </w:rPr>
              <w:t xml:space="preserve">C. Any incident involving the death of a resident shall be reported to the individuals specified in subsections A and B without undue delay.  If an incident involving the death of a resident occurs at the facility, the facility shall notify the parents or legal guardians, as appropriate and applicable, of all residents in the facility provided such notice does not violate any confidentiality requirements or jeopardize any law enforcement or child protective services investigation or the prosecution of any criminal cases related to the incident.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A674D4" w:rsidRPr="004525D4" w:rsidRDefault="00A674D4" w:rsidP="00A674D4">
            <w:pPr>
              <w:rPr>
                <w:b/>
                <w:sz w:val="22"/>
                <w:szCs w:val="22"/>
              </w:rPr>
            </w:pPr>
            <w:r w:rsidRPr="004525D4">
              <w:rPr>
                <w:b/>
                <w:sz w:val="22"/>
                <w:szCs w:val="22"/>
              </w:rPr>
              <w:lastRenderedPageBreak/>
              <w:t>6VAC35-41-90 (D). Serious incident reports.</w:t>
            </w:r>
          </w:p>
          <w:p w:rsidR="00A674D4" w:rsidRPr="004525D4" w:rsidRDefault="00A674D4" w:rsidP="00A674D4">
            <w:pPr>
              <w:pStyle w:val="sectind"/>
              <w:spacing w:before="0" w:line="240" w:lineRule="auto"/>
              <w:ind w:firstLine="0"/>
              <w:jc w:val="left"/>
              <w:rPr>
                <w:rFonts w:cs="Times New Roman"/>
              </w:rPr>
            </w:pPr>
            <w:r w:rsidRPr="004525D4">
              <w:rPr>
                <w:rFonts w:cs="Times New Roman"/>
              </w:rPr>
              <w:t>D. The facility shall (</w:t>
            </w:r>
            <w:proofErr w:type="spellStart"/>
            <w:r w:rsidRPr="004525D4">
              <w:rPr>
                <w:rFonts w:cs="Times New Roman"/>
              </w:rPr>
              <w:t>i</w:t>
            </w:r>
            <w:proofErr w:type="spellEnd"/>
            <w:r w:rsidRPr="004525D4">
              <w:rPr>
                <w:rFonts w:cs="Times New Roman"/>
              </w:rPr>
              <w:t>) prepare and maintain a written report of the events listed in subsections A and B of this section and (ii) submit a copy of the written report to the director or designee. The report shall contain the following information:</w:t>
            </w:r>
          </w:p>
          <w:p w:rsidR="00A674D4" w:rsidRPr="004525D4" w:rsidRDefault="00A674D4" w:rsidP="00A674D4">
            <w:pPr>
              <w:pStyle w:val="sectbi"/>
              <w:spacing w:before="0" w:line="240" w:lineRule="auto"/>
              <w:jc w:val="left"/>
              <w:rPr>
                <w:rFonts w:cs="Times New Roman"/>
              </w:rPr>
            </w:pPr>
            <w:r w:rsidRPr="004525D4">
              <w:rPr>
                <w:rFonts w:cs="Times New Roman"/>
              </w:rPr>
              <w:t>1. The date and time the incident occurred;</w:t>
            </w:r>
          </w:p>
          <w:p w:rsidR="00A674D4" w:rsidRPr="004525D4" w:rsidRDefault="00A674D4" w:rsidP="00A674D4">
            <w:pPr>
              <w:pStyle w:val="sectbi"/>
              <w:spacing w:before="0" w:line="240" w:lineRule="auto"/>
              <w:jc w:val="left"/>
              <w:rPr>
                <w:rFonts w:cs="Times New Roman"/>
              </w:rPr>
            </w:pPr>
            <w:r w:rsidRPr="004525D4">
              <w:rPr>
                <w:rFonts w:cs="Times New Roman"/>
              </w:rPr>
              <w:t>2. A brief description of the incident;</w:t>
            </w:r>
          </w:p>
          <w:p w:rsidR="00A674D4" w:rsidRPr="004525D4" w:rsidRDefault="00A674D4" w:rsidP="00A674D4">
            <w:pPr>
              <w:pStyle w:val="sectbi"/>
              <w:spacing w:before="0" w:line="240" w:lineRule="auto"/>
              <w:jc w:val="left"/>
              <w:rPr>
                <w:rFonts w:cs="Times New Roman"/>
              </w:rPr>
            </w:pPr>
            <w:r w:rsidRPr="004525D4">
              <w:rPr>
                <w:rFonts w:cs="Times New Roman"/>
              </w:rPr>
              <w:t>3. The action taken as a result of the incident;</w:t>
            </w:r>
          </w:p>
          <w:p w:rsidR="00A674D4" w:rsidRPr="004525D4" w:rsidRDefault="00A674D4" w:rsidP="00A674D4">
            <w:pPr>
              <w:pStyle w:val="sectbi"/>
              <w:spacing w:before="0" w:line="240" w:lineRule="auto"/>
              <w:jc w:val="left"/>
              <w:rPr>
                <w:rFonts w:cs="Times New Roman"/>
              </w:rPr>
            </w:pPr>
            <w:r w:rsidRPr="004525D4">
              <w:rPr>
                <w:rFonts w:cs="Times New Roman"/>
              </w:rPr>
              <w:t>4. The name of the person who completed the report;</w:t>
            </w:r>
          </w:p>
          <w:p w:rsidR="00A674D4" w:rsidRPr="004525D4" w:rsidRDefault="00A674D4" w:rsidP="00A674D4">
            <w:pPr>
              <w:pStyle w:val="sectbi"/>
              <w:spacing w:before="0" w:line="240" w:lineRule="auto"/>
              <w:jc w:val="left"/>
              <w:rPr>
                <w:rFonts w:cs="Times New Roman"/>
              </w:rPr>
            </w:pPr>
            <w:r w:rsidRPr="004525D4">
              <w:rPr>
                <w:rFonts w:cs="Times New Roman"/>
              </w:rPr>
              <w:t>5. The name or identifying information of the person who made the report to the placing agency and to either the parent or legal guardian, as appropriate and applicable; and</w:t>
            </w:r>
          </w:p>
          <w:p w:rsidR="0030292C" w:rsidRPr="004525D4" w:rsidRDefault="00A674D4" w:rsidP="00A674D4">
            <w:pPr>
              <w:pStyle w:val="BodyText"/>
              <w:ind w:left="720"/>
              <w:rPr>
                <w:sz w:val="22"/>
                <w:szCs w:val="22"/>
              </w:rPr>
            </w:pPr>
            <w:r w:rsidRPr="004525D4">
              <w:rPr>
                <w:sz w:val="22"/>
                <w:szCs w:val="22"/>
              </w:rPr>
              <w:t xml:space="preserve">6. The name of or identifying information provided by the person to whom the report was made, including any law enforcement or child protective service personnel.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A674D4" w:rsidRPr="004525D4" w:rsidRDefault="00A674D4" w:rsidP="00A674D4">
            <w:pPr>
              <w:rPr>
                <w:b/>
                <w:sz w:val="22"/>
                <w:szCs w:val="22"/>
              </w:rPr>
            </w:pPr>
            <w:r w:rsidRPr="004525D4">
              <w:rPr>
                <w:b/>
                <w:sz w:val="22"/>
                <w:szCs w:val="22"/>
              </w:rPr>
              <w:t>6VAC35-41-90 (E). Serious incident reports.</w:t>
            </w:r>
          </w:p>
          <w:p w:rsidR="0030292C" w:rsidRPr="004525D4" w:rsidRDefault="00A674D4" w:rsidP="00A674D4">
            <w:pPr>
              <w:rPr>
                <w:sz w:val="22"/>
                <w:szCs w:val="22"/>
              </w:rPr>
            </w:pPr>
            <w:r w:rsidRPr="004525D4">
              <w:rPr>
                <w:sz w:val="22"/>
                <w:szCs w:val="22"/>
              </w:rPr>
              <w:t>E. The resident's record shall contain a written reference (</w:t>
            </w:r>
            <w:proofErr w:type="spellStart"/>
            <w:r w:rsidRPr="004525D4">
              <w:rPr>
                <w:sz w:val="22"/>
                <w:szCs w:val="22"/>
              </w:rPr>
              <w:t>i</w:t>
            </w:r>
            <w:proofErr w:type="spellEnd"/>
            <w:r w:rsidRPr="004525D4">
              <w:rPr>
                <w:sz w:val="22"/>
                <w:szCs w:val="22"/>
              </w:rPr>
              <w:t xml:space="preserve">) that an incident occurred and (ii) of all applicable reporting.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A674D4" w:rsidRPr="004525D4" w:rsidRDefault="00A674D4" w:rsidP="00A674D4">
            <w:pPr>
              <w:rPr>
                <w:b/>
                <w:sz w:val="22"/>
                <w:szCs w:val="22"/>
              </w:rPr>
            </w:pPr>
            <w:r w:rsidRPr="004525D4">
              <w:rPr>
                <w:b/>
                <w:sz w:val="22"/>
                <w:szCs w:val="22"/>
              </w:rPr>
              <w:t>6VAC35-41-90 (F). Serious incident reports.</w:t>
            </w:r>
          </w:p>
          <w:p w:rsidR="005C4859" w:rsidRPr="004525D4" w:rsidRDefault="00A674D4" w:rsidP="00A674D4">
            <w:pPr>
              <w:rPr>
                <w:sz w:val="22"/>
                <w:szCs w:val="22"/>
              </w:rPr>
            </w:pPr>
            <w:r w:rsidRPr="004525D4">
              <w:rPr>
                <w:sz w:val="22"/>
                <w:szCs w:val="22"/>
              </w:rPr>
              <w:t xml:space="preserve">F. In addition to the requirements of this section, any serious incident involving an allegation of child abuse or neglect at the facility, at a facility sponsored event, or involving facility staff shall be governed by 6VAC35-41-100 (suspected child abuse or neglect).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5C4859" w:rsidRPr="004525D4" w:rsidTr="00A674D4">
        <w:trPr>
          <w:cantSplit/>
        </w:trPr>
        <w:tc>
          <w:tcPr>
            <w:tcW w:w="14586" w:type="dxa"/>
            <w:gridSpan w:val="6"/>
            <w:shd w:val="clear" w:color="auto" w:fill="FFFF00"/>
          </w:tcPr>
          <w:p w:rsidR="005C4859" w:rsidRPr="004525D4" w:rsidRDefault="00A674D4" w:rsidP="003A2D6F">
            <w:pPr>
              <w:jc w:val="center"/>
              <w:rPr>
                <w:sz w:val="22"/>
                <w:szCs w:val="22"/>
              </w:rPr>
            </w:pPr>
            <w:r w:rsidRPr="004525D4">
              <w:rPr>
                <w:b/>
                <w:sz w:val="22"/>
                <w:szCs w:val="22"/>
              </w:rPr>
              <w:t xml:space="preserve">Suspected Child Abuse </w:t>
            </w:r>
            <w:r w:rsidR="003A2D6F">
              <w:rPr>
                <w:b/>
                <w:sz w:val="22"/>
                <w:szCs w:val="22"/>
              </w:rPr>
              <w:t>o</w:t>
            </w:r>
            <w:r w:rsidRPr="004525D4">
              <w:rPr>
                <w:b/>
                <w:sz w:val="22"/>
                <w:szCs w:val="22"/>
              </w:rPr>
              <w:t>r Neglect</w:t>
            </w:r>
          </w:p>
        </w:tc>
      </w:tr>
      <w:tr w:rsidR="0030292C" w:rsidRPr="004525D4" w:rsidTr="00BB7731">
        <w:trPr>
          <w:cantSplit/>
        </w:trPr>
        <w:tc>
          <w:tcPr>
            <w:tcW w:w="7398" w:type="dxa"/>
            <w:shd w:val="clear" w:color="auto" w:fill="FFFFFF" w:themeFill="background1"/>
          </w:tcPr>
          <w:p w:rsidR="00A674D4" w:rsidRPr="004525D4" w:rsidRDefault="00A674D4" w:rsidP="00A674D4">
            <w:pPr>
              <w:rPr>
                <w:b/>
                <w:sz w:val="22"/>
                <w:szCs w:val="22"/>
              </w:rPr>
            </w:pPr>
            <w:r w:rsidRPr="004525D4">
              <w:rPr>
                <w:b/>
                <w:sz w:val="22"/>
                <w:szCs w:val="22"/>
              </w:rPr>
              <w:t>6VAC35-41-100 (A). Suspected child abuse or neglect.</w:t>
            </w:r>
          </w:p>
          <w:p w:rsidR="0030292C" w:rsidRPr="004525D4" w:rsidRDefault="00A674D4" w:rsidP="00A674D4">
            <w:pPr>
              <w:rPr>
                <w:sz w:val="22"/>
                <w:szCs w:val="22"/>
              </w:rPr>
            </w:pPr>
            <w:r w:rsidRPr="004525D4">
              <w:rPr>
                <w:sz w:val="22"/>
                <w:szCs w:val="22"/>
              </w:rPr>
              <w:t xml:space="preserve">A. When there is a reason to suspect that a child is an abused or neglected child, the matter shall be reported immediately to the local department of social services as required by § 63.2-1509 of the Code of Virginia and in accordance with the written procedures.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A674D4" w:rsidRPr="004525D4" w:rsidRDefault="00A674D4" w:rsidP="00A674D4">
            <w:pPr>
              <w:rPr>
                <w:b/>
                <w:sz w:val="22"/>
                <w:szCs w:val="22"/>
              </w:rPr>
            </w:pPr>
            <w:r w:rsidRPr="004525D4">
              <w:rPr>
                <w:b/>
                <w:sz w:val="22"/>
                <w:szCs w:val="22"/>
              </w:rPr>
              <w:lastRenderedPageBreak/>
              <w:t>6VAC35-41-100 (B). Suspected child abuse or neglect.</w:t>
            </w:r>
          </w:p>
          <w:p w:rsidR="00A674D4" w:rsidRPr="004525D4" w:rsidRDefault="00A674D4" w:rsidP="00A674D4">
            <w:pPr>
              <w:pStyle w:val="sectind"/>
              <w:spacing w:before="0" w:line="240" w:lineRule="auto"/>
              <w:ind w:firstLine="0"/>
              <w:jc w:val="left"/>
              <w:rPr>
                <w:rFonts w:cs="Times New Roman"/>
              </w:rPr>
            </w:pPr>
            <w:r w:rsidRPr="004525D4">
              <w:rPr>
                <w:rFonts w:cs="Times New Roman"/>
              </w:rPr>
              <w:t xml:space="preserve">B. Written procedures shall be distributed to all staff members and shall at a minimum provide for the following: </w:t>
            </w:r>
          </w:p>
          <w:p w:rsidR="00A674D4" w:rsidRPr="004525D4" w:rsidRDefault="00A674D4" w:rsidP="00A674D4">
            <w:pPr>
              <w:pStyle w:val="sectbi"/>
              <w:spacing w:before="0" w:line="240" w:lineRule="auto"/>
              <w:jc w:val="left"/>
              <w:rPr>
                <w:rFonts w:cs="Times New Roman"/>
              </w:rPr>
            </w:pPr>
            <w:r w:rsidRPr="004525D4">
              <w:rPr>
                <w:rFonts w:cs="Times New Roman"/>
              </w:rPr>
              <w:t xml:space="preserve">1. Handling accusations against staff; </w:t>
            </w:r>
          </w:p>
          <w:p w:rsidR="00A674D4" w:rsidRPr="004525D4" w:rsidRDefault="00A674D4" w:rsidP="00A674D4">
            <w:pPr>
              <w:pStyle w:val="sectbi"/>
              <w:spacing w:before="0" w:line="240" w:lineRule="auto"/>
              <w:jc w:val="left"/>
              <w:rPr>
                <w:rFonts w:cs="Times New Roman"/>
              </w:rPr>
            </w:pPr>
            <w:r w:rsidRPr="004525D4">
              <w:rPr>
                <w:rFonts w:cs="Times New Roman"/>
              </w:rPr>
              <w:t xml:space="preserve">2. Reporting and documenting suspected cases of child abuse and neglect; </w:t>
            </w:r>
          </w:p>
          <w:p w:rsidR="00A674D4" w:rsidRPr="004525D4" w:rsidRDefault="00A674D4" w:rsidP="00A674D4">
            <w:pPr>
              <w:pStyle w:val="sectbi"/>
              <w:spacing w:before="0" w:line="240" w:lineRule="auto"/>
              <w:jc w:val="left"/>
              <w:rPr>
                <w:rFonts w:cs="Times New Roman"/>
              </w:rPr>
            </w:pPr>
            <w:r w:rsidRPr="004525D4">
              <w:rPr>
                <w:rFonts w:cs="Times New Roman"/>
              </w:rPr>
              <w:t>3. Cooperating during any investigation; and</w:t>
            </w:r>
          </w:p>
          <w:p w:rsidR="0030292C" w:rsidRPr="004525D4" w:rsidRDefault="00A674D4" w:rsidP="00A674D4">
            <w:pPr>
              <w:ind w:left="720"/>
              <w:rPr>
                <w:sz w:val="22"/>
                <w:szCs w:val="22"/>
              </w:rPr>
            </w:pPr>
            <w:r w:rsidRPr="004525D4">
              <w:rPr>
                <w:sz w:val="22"/>
                <w:szCs w:val="22"/>
              </w:rPr>
              <w:t xml:space="preserve">4. Measures to be taken to ensure the safety of the resident and the staff.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A674D4" w:rsidRPr="004525D4" w:rsidRDefault="00A674D4" w:rsidP="00A674D4">
            <w:pPr>
              <w:rPr>
                <w:b/>
                <w:sz w:val="22"/>
                <w:szCs w:val="22"/>
              </w:rPr>
            </w:pPr>
            <w:r w:rsidRPr="004525D4">
              <w:rPr>
                <w:b/>
                <w:sz w:val="22"/>
                <w:szCs w:val="22"/>
              </w:rPr>
              <w:t>6VAC35-41-100 (C). Suspected child abuse or neglect.</w:t>
            </w:r>
          </w:p>
          <w:p w:rsidR="0030292C" w:rsidRPr="004525D4" w:rsidRDefault="00A674D4" w:rsidP="00A674D4">
            <w:pPr>
              <w:rPr>
                <w:sz w:val="22"/>
                <w:szCs w:val="22"/>
              </w:rPr>
            </w:pPr>
            <w:r w:rsidRPr="004525D4">
              <w:rPr>
                <w:sz w:val="22"/>
                <w:szCs w:val="22"/>
              </w:rPr>
              <w:t xml:space="preserve">C. Any case of suspected child abuse or neglect shall be reported and documented as required in 6VAC35-41-90 (serious incident reports). The resident's record shall contain a written reference that a report was made.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5C4859" w:rsidRPr="004525D4" w:rsidTr="00A674D4">
        <w:trPr>
          <w:cantSplit/>
        </w:trPr>
        <w:tc>
          <w:tcPr>
            <w:tcW w:w="14586" w:type="dxa"/>
            <w:gridSpan w:val="6"/>
            <w:shd w:val="clear" w:color="auto" w:fill="FFFF00"/>
          </w:tcPr>
          <w:p w:rsidR="005C4859" w:rsidRPr="004525D4" w:rsidRDefault="00A674D4" w:rsidP="003A2D6F">
            <w:pPr>
              <w:jc w:val="center"/>
              <w:rPr>
                <w:sz w:val="22"/>
                <w:szCs w:val="22"/>
              </w:rPr>
            </w:pPr>
            <w:r w:rsidRPr="004525D4">
              <w:rPr>
                <w:b/>
                <w:sz w:val="22"/>
                <w:szCs w:val="22"/>
              </w:rPr>
              <w:t xml:space="preserve">Reporting </w:t>
            </w:r>
            <w:r w:rsidR="003A2D6F">
              <w:rPr>
                <w:b/>
                <w:sz w:val="22"/>
                <w:szCs w:val="22"/>
              </w:rPr>
              <w:t>C</w:t>
            </w:r>
            <w:r w:rsidRPr="004525D4">
              <w:rPr>
                <w:b/>
                <w:sz w:val="22"/>
                <w:szCs w:val="22"/>
              </w:rPr>
              <w:t xml:space="preserve">riminal </w:t>
            </w:r>
            <w:r w:rsidR="003A2D6F">
              <w:rPr>
                <w:b/>
                <w:sz w:val="22"/>
                <w:szCs w:val="22"/>
              </w:rPr>
              <w:t>A</w:t>
            </w:r>
            <w:r w:rsidRPr="004525D4">
              <w:rPr>
                <w:b/>
                <w:sz w:val="22"/>
                <w:szCs w:val="22"/>
              </w:rPr>
              <w:t>ctivity</w:t>
            </w:r>
          </w:p>
        </w:tc>
      </w:tr>
      <w:tr w:rsidR="0030292C" w:rsidRPr="004525D4" w:rsidTr="00BB7731">
        <w:trPr>
          <w:cantSplit/>
        </w:trPr>
        <w:tc>
          <w:tcPr>
            <w:tcW w:w="7398" w:type="dxa"/>
            <w:shd w:val="clear" w:color="auto" w:fill="FFFFFF" w:themeFill="background1"/>
          </w:tcPr>
          <w:p w:rsidR="00A674D4" w:rsidRPr="004525D4" w:rsidRDefault="00A674D4" w:rsidP="00A674D4">
            <w:pPr>
              <w:rPr>
                <w:b/>
                <w:sz w:val="22"/>
                <w:szCs w:val="22"/>
              </w:rPr>
            </w:pPr>
            <w:r w:rsidRPr="004525D4">
              <w:rPr>
                <w:b/>
                <w:sz w:val="22"/>
                <w:szCs w:val="22"/>
              </w:rPr>
              <w:t>6VAC35-41-105 (A). Reporting criminal activity.</w:t>
            </w:r>
          </w:p>
          <w:p w:rsidR="0030292C" w:rsidRPr="004525D4" w:rsidRDefault="00A674D4" w:rsidP="00A674D4">
            <w:pPr>
              <w:rPr>
                <w:sz w:val="22"/>
                <w:szCs w:val="22"/>
              </w:rPr>
            </w:pPr>
            <w:r w:rsidRPr="004525D4">
              <w:rPr>
                <w:sz w:val="22"/>
                <w:szCs w:val="22"/>
              </w:rPr>
              <w:t xml:space="preserve">A. Staff shall be required to report all known criminal activity by residents or staff including, but not limited to any physical abuse, sexual abuse, or sexual harassment, to the facility administrator for appropriate action.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A674D4" w:rsidRPr="004525D4" w:rsidRDefault="00A674D4" w:rsidP="00A674D4">
            <w:pPr>
              <w:rPr>
                <w:b/>
                <w:sz w:val="22"/>
                <w:szCs w:val="22"/>
              </w:rPr>
            </w:pPr>
            <w:r w:rsidRPr="004525D4">
              <w:rPr>
                <w:b/>
                <w:sz w:val="22"/>
                <w:szCs w:val="22"/>
              </w:rPr>
              <w:t>6VAC35-41-105 (B). Reporting criminal activity.</w:t>
            </w:r>
          </w:p>
          <w:p w:rsidR="0030292C" w:rsidRPr="004525D4" w:rsidRDefault="00A674D4" w:rsidP="00A674D4">
            <w:pPr>
              <w:rPr>
                <w:sz w:val="22"/>
                <w:szCs w:val="22"/>
              </w:rPr>
            </w:pPr>
            <w:r w:rsidRPr="004525D4">
              <w:rPr>
                <w:sz w:val="22"/>
                <w:szCs w:val="22"/>
              </w:rPr>
              <w:t xml:space="preserve">B. The facility administrator, in accordance with written procedures, shall notify the appropriate persons or agencies, including law enforcement, child protective services, and the department as appropriate and applicable, of suspected criminal violations by residents or staff.  Suspected criminal violations relating to the health and safety or human rights of residents shall be reported to the director or designee.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A674D4" w:rsidRPr="004525D4" w:rsidRDefault="00A674D4" w:rsidP="00A674D4">
            <w:pPr>
              <w:rPr>
                <w:b/>
                <w:sz w:val="22"/>
                <w:szCs w:val="22"/>
              </w:rPr>
            </w:pPr>
            <w:r w:rsidRPr="004525D4">
              <w:rPr>
                <w:b/>
                <w:sz w:val="22"/>
                <w:szCs w:val="22"/>
              </w:rPr>
              <w:t>6VAC35-41-105 (C). Reporting criminal activity.</w:t>
            </w:r>
          </w:p>
          <w:p w:rsidR="0030292C" w:rsidRDefault="00A674D4" w:rsidP="00A674D4">
            <w:pPr>
              <w:rPr>
                <w:sz w:val="22"/>
                <w:szCs w:val="22"/>
              </w:rPr>
            </w:pPr>
            <w:r w:rsidRPr="004525D4">
              <w:rPr>
                <w:sz w:val="22"/>
                <w:szCs w:val="22"/>
              </w:rPr>
              <w:t xml:space="preserve">C. The facility shall assist and cooperate with the investigation of any such complaints and allegations as necessary.            </w:t>
            </w:r>
          </w:p>
          <w:p w:rsidR="004525D4" w:rsidRDefault="004525D4" w:rsidP="00A674D4">
            <w:pPr>
              <w:rPr>
                <w:sz w:val="22"/>
                <w:szCs w:val="22"/>
              </w:rPr>
            </w:pPr>
          </w:p>
          <w:p w:rsidR="004525D4" w:rsidRDefault="004525D4" w:rsidP="00A674D4">
            <w:pPr>
              <w:rPr>
                <w:sz w:val="22"/>
                <w:szCs w:val="22"/>
              </w:rPr>
            </w:pPr>
          </w:p>
          <w:p w:rsidR="004525D4" w:rsidRDefault="004525D4" w:rsidP="00A674D4">
            <w:pPr>
              <w:rPr>
                <w:sz w:val="22"/>
                <w:szCs w:val="22"/>
              </w:rPr>
            </w:pPr>
          </w:p>
          <w:p w:rsidR="004525D4" w:rsidRDefault="004525D4" w:rsidP="00A674D4">
            <w:pPr>
              <w:rPr>
                <w:sz w:val="22"/>
                <w:szCs w:val="22"/>
              </w:rPr>
            </w:pPr>
          </w:p>
          <w:p w:rsidR="004525D4" w:rsidRDefault="004525D4" w:rsidP="00A674D4">
            <w:pPr>
              <w:rPr>
                <w:sz w:val="22"/>
                <w:szCs w:val="22"/>
              </w:rPr>
            </w:pPr>
          </w:p>
          <w:p w:rsidR="004525D4" w:rsidRPr="004525D4" w:rsidRDefault="004525D4" w:rsidP="00A674D4">
            <w:pPr>
              <w:rPr>
                <w:sz w:val="22"/>
                <w:szCs w:val="22"/>
              </w:rPr>
            </w:pP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5C4859" w:rsidRPr="004525D4" w:rsidTr="00B377AA">
        <w:trPr>
          <w:cantSplit/>
        </w:trPr>
        <w:tc>
          <w:tcPr>
            <w:tcW w:w="14586" w:type="dxa"/>
            <w:gridSpan w:val="6"/>
            <w:shd w:val="clear" w:color="auto" w:fill="FFFF00"/>
          </w:tcPr>
          <w:p w:rsidR="005C4859" w:rsidRPr="004525D4" w:rsidRDefault="00B377AA" w:rsidP="005C4859">
            <w:pPr>
              <w:jc w:val="center"/>
              <w:rPr>
                <w:sz w:val="22"/>
                <w:szCs w:val="22"/>
              </w:rPr>
            </w:pPr>
            <w:r w:rsidRPr="004525D4">
              <w:rPr>
                <w:b/>
                <w:sz w:val="22"/>
                <w:szCs w:val="22"/>
              </w:rPr>
              <w:lastRenderedPageBreak/>
              <w:t>Grievance procedure</w:t>
            </w:r>
          </w:p>
        </w:tc>
      </w:tr>
      <w:tr w:rsidR="0030292C" w:rsidRPr="004525D4" w:rsidTr="00BB7731">
        <w:trPr>
          <w:cantSplit/>
        </w:trPr>
        <w:tc>
          <w:tcPr>
            <w:tcW w:w="7398" w:type="dxa"/>
            <w:shd w:val="clear" w:color="auto" w:fill="FFFFFF" w:themeFill="background1"/>
          </w:tcPr>
          <w:p w:rsidR="00B377AA" w:rsidRPr="004525D4" w:rsidRDefault="00B377AA" w:rsidP="00B377AA">
            <w:pPr>
              <w:rPr>
                <w:b/>
                <w:sz w:val="22"/>
                <w:szCs w:val="22"/>
              </w:rPr>
            </w:pPr>
            <w:r w:rsidRPr="004525D4">
              <w:rPr>
                <w:b/>
                <w:sz w:val="22"/>
                <w:szCs w:val="22"/>
              </w:rPr>
              <w:t>6VAC35-41-110 (A). Grievance procedure.</w:t>
            </w:r>
          </w:p>
          <w:p w:rsidR="00B377AA" w:rsidRPr="004525D4" w:rsidRDefault="00B377AA" w:rsidP="00B377AA">
            <w:pPr>
              <w:pStyle w:val="sectind"/>
              <w:spacing w:before="0" w:line="240" w:lineRule="auto"/>
              <w:ind w:firstLine="0"/>
              <w:jc w:val="left"/>
              <w:rPr>
                <w:rFonts w:cs="Times New Roman"/>
              </w:rPr>
            </w:pPr>
            <w:r w:rsidRPr="004525D4">
              <w:rPr>
                <w:rFonts w:cs="Times New Roman"/>
              </w:rPr>
              <w:t xml:space="preserve">A. Written procedure shall provide that residents are oriented to and have continuing access to a grievance procedure that provides for: </w:t>
            </w:r>
          </w:p>
          <w:p w:rsidR="00B377AA" w:rsidRPr="004525D4" w:rsidRDefault="00B377AA" w:rsidP="00B377AA">
            <w:pPr>
              <w:pStyle w:val="sectbi"/>
              <w:spacing w:before="0" w:line="240" w:lineRule="auto"/>
              <w:jc w:val="left"/>
              <w:rPr>
                <w:rFonts w:cs="Times New Roman"/>
              </w:rPr>
            </w:pPr>
            <w:r w:rsidRPr="004525D4">
              <w:rPr>
                <w:rFonts w:cs="Times New Roman"/>
              </w:rPr>
              <w:t xml:space="preserve">1. Resident participation in the grievance process with assistance from staff upon request; </w:t>
            </w:r>
          </w:p>
          <w:p w:rsidR="00B377AA" w:rsidRPr="004525D4" w:rsidRDefault="00B377AA" w:rsidP="00B377AA">
            <w:pPr>
              <w:pStyle w:val="sectbi"/>
              <w:spacing w:before="0" w:line="240" w:lineRule="auto"/>
              <w:jc w:val="left"/>
              <w:rPr>
                <w:rFonts w:cs="Times New Roman"/>
              </w:rPr>
            </w:pPr>
            <w:r w:rsidRPr="004525D4">
              <w:rPr>
                <w:rFonts w:cs="Times New Roman"/>
              </w:rPr>
              <w:t>2. Investigation of the grievance by an objective employee who is not the subject of the grievance;</w:t>
            </w:r>
          </w:p>
          <w:p w:rsidR="00B377AA" w:rsidRPr="004525D4" w:rsidRDefault="00B377AA" w:rsidP="00B377AA">
            <w:pPr>
              <w:pStyle w:val="sectbi"/>
              <w:spacing w:before="0" w:line="240" w:lineRule="auto"/>
              <w:jc w:val="left"/>
              <w:rPr>
                <w:rFonts w:cs="Times New Roman"/>
              </w:rPr>
            </w:pPr>
            <w:r w:rsidRPr="004525D4">
              <w:rPr>
                <w:rFonts w:cs="Times New Roman"/>
              </w:rPr>
              <w:t xml:space="preserve">3. Documented, timely responses to all grievances with the reasons for the decision; </w:t>
            </w:r>
          </w:p>
          <w:p w:rsidR="00B377AA" w:rsidRPr="004525D4" w:rsidRDefault="00B377AA" w:rsidP="00B377AA">
            <w:pPr>
              <w:pStyle w:val="sectbi"/>
              <w:spacing w:before="0" w:line="240" w:lineRule="auto"/>
              <w:jc w:val="left"/>
              <w:rPr>
                <w:rFonts w:cs="Times New Roman"/>
              </w:rPr>
            </w:pPr>
            <w:r w:rsidRPr="004525D4">
              <w:rPr>
                <w:rFonts w:cs="Times New Roman"/>
              </w:rPr>
              <w:t xml:space="preserve">4. At least one level of appeal; </w:t>
            </w:r>
          </w:p>
          <w:p w:rsidR="00B377AA" w:rsidRPr="004525D4" w:rsidRDefault="00B377AA" w:rsidP="00B377AA">
            <w:pPr>
              <w:pStyle w:val="sectbi"/>
              <w:spacing w:before="0" w:line="240" w:lineRule="auto"/>
              <w:jc w:val="left"/>
              <w:rPr>
                <w:rFonts w:cs="Times New Roman"/>
              </w:rPr>
            </w:pPr>
            <w:r w:rsidRPr="004525D4">
              <w:rPr>
                <w:rFonts w:cs="Times New Roman"/>
              </w:rPr>
              <w:t xml:space="preserve">5. Administrative review of grievances; </w:t>
            </w:r>
          </w:p>
          <w:p w:rsidR="00B377AA" w:rsidRPr="004525D4" w:rsidRDefault="00B377AA" w:rsidP="00B377AA">
            <w:pPr>
              <w:pStyle w:val="sectbi"/>
              <w:spacing w:before="0" w:line="240" w:lineRule="auto"/>
              <w:jc w:val="left"/>
              <w:rPr>
                <w:rFonts w:cs="Times New Roman"/>
              </w:rPr>
            </w:pPr>
            <w:r w:rsidRPr="004525D4">
              <w:rPr>
                <w:rFonts w:cs="Times New Roman"/>
              </w:rPr>
              <w:t xml:space="preserve">6. Protection from retaliation or threat of retaliation for filing a grievance; and </w:t>
            </w:r>
          </w:p>
          <w:p w:rsidR="0030292C" w:rsidRPr="004525D4" w:rsidRDefault="00B377AA" w:rsidP="00B377AA">
            <w:pPr>
              <w:ind w:left="720"/>
              <w:rPr>
                <w:sz w:val="22"/>
                <w:szCs w:val="22"/>
              </w:rPr>
            </w:pPr>
            <w:r w:rsidRPr="004525D4">
              <w:rPr>
                <w:sz w:val="22"/>
                <w:szCs w:val="22"/>
              </w:rPr>
              <w:t xml:space="preserve">7. Hearing of an emergency grievance within eight hours.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B377AA" w:rsidRPr="004525D4" w:rsidRDefault="00B377AA" w:rsidP="00B377AA">
            <w:pPr>
              <w:rPr>
                <w:b/>
                <w:sz w:val="22"/>
                <w:szCs w:val="22"/>
              </w:rPr>
            </w:pPr>
            <w:r w:rsidRPr="004525D4">
              <w:rPr>
                <w:b/>
                <w:sz w:val="22"/>
                <w:szCs w:val="22"/>
              </w:rPr>
              <w:t>6VAC35-41-110 (B). Grievance procedure.</w:t>
            </w:r>
          </w:p>
          <w:p w:rsidR="0030292C" w:rsidRPr="004525D4" w:rsidRDefault="00B377AA" w:rsidP="00B377AA">
            <w:pPr>
              <w:rPr>
                <w:sz w:val="22"/>
                <w:szCs w:val="22"/>
              </w:rPr>
            </w:pPr>
            <w:r w:rsidRPr="004525D4">
              <w:rPr>
                <w:sz w:val="22"/>
                <w:szCs w:val="22"/>
              </w:rPr>
              <w:t xml:space="preserve">B. Each resident shall be oriented to the grievance procedure in an age or developmentally appropriate manner.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B377AA" w:rsidRPr="004525D4" w:rsidRDefault="00B377AA" w:rsidP="00B377AA">
            <w:pPr>
              <w:rPr>
                <w:b/>
                <w:sz w:val="22"/>
                <w:szCs w:val="22"/>
              </w:rPr>
            </w:pPr>
            <w:r w:rsidRPr="004525D4">
              <w:rPr>
                <w:b/>
                <w:sz w:val="22"/>
                <w:szCs w:val="22"/>
              </w:rPr>
              <w:t>6VAC35-41-110 (C). Grievance procedure.</w:t>
            </w:r>
          </w:p>
          <w:p w:rsidR="0030292C" w:rsidRPr="004525D4" w:rsidRDefault="00B377AA" w:rsidP="00B377AA">
            <w:pPr>
              <w:rPr>
                <w:sz w:val="22"/>
                <w:szCs w:val="22"/>
              </w:rPr>
            </w:pPr>
            <w:r w:rsidRPr="004525D4">
              <w:rPr>
                <w:sz w:val="22"/>
                <w:szCs w:val="22"/>
              </w:rPr>
              <w:t>C. The grievance procedure shall be (</w:t>
            </w:r>
            <w:proofErr w:type="spellStart"/>
            <w:r w:rsidRPr="004525D4">
              <w:rPr>
                <w:sz w:val="22"/>
                <w:szCs w:val="22"/>
              </w:rPr>
              <w:t>i</w:t>
            </w:r>
            <w:proofErr w:type="spellEnd"/>
            <w:r w:rsidRPr="004525D4">
              <w:rPr>
                <w:sz w:val="22"/>
                <w:szCs w:val="22"/>
              </w:rPr>
              <w:t xml:space="preserve">) written in clear and simple language and (ii) posted in an area easily accessible to residents and their parents and legal guardians.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B377AA" w:rsidRPr="004525D4" w:rsidRDefault="00B377AA" w:rsidP="00B377AA">
            <w:pPr>
              <w:rPr>
                <w:b/>
                <w:sz w:val="22"/>
                <w:szCs w:val="22"/>
              </w:rPr>
            </w:pPr>
            <w:r w:rsidRPr="004525D4">
              <w:rPr>
                <w:b/>
                <w:sz w:val="22"/>
                <w:szCs w:val="22"/>
              </w:rPr>
              <w:t>6VAC35-41-110 (D). Grievance procedure.</w:t>
            </w:r>
          </w:p>
          <w:p w:rsidR="0030292C" w:rsidRPr="004525D4" w:rsidRDefault="00B377AA" w:rsidP="00B377AA">
            <w:pPr>
              <w:rPr>
                <w:sz w:val="22"/>
                <w:szCs w:val="22"/>
              </w:rPr>
            </w:pPr>
            <w:r w:rsidRPr="004525D4">
              <w:rPr>
                <w:sz w:val="22"/>
                <w:szCs w:val="22"/>
              </w:rPr>
              <w:t xml:space="preserve">D. Staff shall assist and work cooperatively with other employees in facilitating the grievance process.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5C4859" w:rsidRPr="004525D4" w:rsidTr="00B377AA">
        <w:trPr>
          <w:cantSplit/>
        </w:trPr>
        <w:tc>
          <w:tcPr>
            <w:tcW w:w="14586" w:type="dxa"/>
            <w:gridSpan w:val="6"/>
            <w:shd w:val="clear" w:color="auto" w:fill="D9D9D9" w:themeFill="background1" w:themeFillShade="D9"/>
          </w:tcPr>
          <w:p w:rsidR="00B377AA" w:rsidRPr="004525D4" w:rsidRDefault="00B377AA" w:rsidP="00FB431E">
            <w:pPr>
              <w:pStyle w:val="part"/>
              <w:spacing w:line="240" w:lineRule="auto"/>
              <w:rPr>
                <w:rFonts w:cs="Times New Roman"/>
                <w:b/>
              </w:rPr>
            </w:pPr>
            <w:r w:rsidRPr="004525D4">
              <w:br w:type="page"/>
            </w:r>
            <w:r w:rsidRPr="004525D4">
              <w:rPr>
                <w:rFonts w:cs="Times New Roman"/>
                <w:b/>
              </w:rPr>
              <w:t>Part II Administrative and Personnel</w:t>
            </w:r>
          </w:p>
          <w:p w:rsidR="005C4859" w:rsidRPr="00FB431E" w:rsidRDefault="00B377AA" w:rsidP="00FB431E">
            <w:pPr>
              <w:pStyle w:val="article"/>
              <w:spacing w:before="0" w:after="120" w:line="240" w:lineRule="auto"/>
              <w:rPr>
                <w:rFonts w:cs="Times New Roman"/>
                <w:b/>
              </w:rPr>
            </w:pPr>
            <w:r w:rsidRPr="004525D4">
              <w:rPr>
                <w:rFonts w:cs="Times New Roman"/>
                <w:b/>
              </w:rPr>
              <w:t>Article 1 General Provisions</w:t>
            </w:r>
          </w:p>
        </w:tc>
      </w:tr>
      <w:tr w:rsidR="00B377AA" w:rsidRPr="004525D4" w:rsidTr="00B377AA">
        <w:trPr>
          <w:cantSplit/>
        </w:trPr>
        <w:tc>
          <w:tcPr>
            <w:tcW w:w="14586" w:type="dxa"/>
            <w:gridSpan w:val="6"/>
            <w:shd w:val="clear" w:color="auto" w:fill="FFFF00"/>
          </w:tcPr>
          <w:p w:rsidR="00B377AA" w:rsidRPr="004525D4" w:rsidRDefault="00B377AA" w:rsidP="00FB431E">
            <w:pPr>
              <w:jc w:val="center"/>
              <w:rPr>
                <w:sz w:val="22"/>
                <w:szCs w:val="22"/>
              </w:rPr>
            </w:pPr>
            <w:r w:rsidRPr="004525D4">
              <w:rPr>
                <w:b/>
                <w:sz w:val="22"/>
                <w:szCs w:val="22"/>
              </w:rPr>
              <w:t xml:space="preserve">Responsibilities </w:t>
            </w:r>
            <w:r w:rsidR="00FB431E">
              <w:rPr>
                <w:b/>
                <w:sz w:val="22"/>
                <w:szCs w:val="22"/>
              </w:rPr>
              <w:t>of</w:t>
            </w:r>
            <w:r w:rsidRPr="004525D4">
              <w:rPr>
                <w:b/>
                <w:sz w:val="22"/>
                <w:szCs w:val="22"/>
              </w:rPr>
              <w:t xml:space="preserve"> </w:t>
            </w:r>
            <w:r w:rsidR="00FB431E">
              <w:rPr>
                <w:b/>
                <w:sz w:val="22"/>
                <w:szCs w:val="22"/>
              </w:rPr>
              <w:t>t</w:t>
            </w:r>
            <w:r w:rsidRPr="004525D4">
              <w:rPr>
                <w:b/>
                <w:sz w:val="22"/>
                <w:szCs w:val="22"/>
              </w:rPr>
              <w:t xml:space="preserve">he Provider </w:t>
            </w:r>
            <w:r w:rsidR="00FB431E">
              <w:rPr>
                <w:b/>
                <w:sz w:val="22"/>
                <w:szCs w:val="22"/>
              </w:rPr>
              <w:t>o</w:t>
            </w:r>
            <w:r w:rsidRPr="004525D4">
              <w:rPr>
                <w:b/>
                <w:sz w:val="22"/>
                <w:szCs w:val="22"/>
              </w:rPr>
              <w:t>r Governing Authority</w:t>
            </w:r>
          </w:p>
        </w:tc>
      </w:tr>
      <w:tr w:rsidR="0030292C" w:rsidRPr="004525D4" w:rsidTr="00BB7731">
        <w:trPr>
          <w:cantSplit/>
        </w:trPr>
        <w:tc>
          <w:tcPr>
            <w:tcW w:w="7398" w:type="dxa"/>
            <w:shd w:val="clear" w:color="auto" w:fill="FFFFFF" w:themeFill="background1"/>
          </w:tcPr>
          <w:p w:rsidR="00B377AA" w:rsidRPr="004525D4" w:rsidRDefault="00B377AA" w:rsidP="00B377AA">
            <w:pPr>
              <w:rPr>
                <w:b/>
                <w:sz w:val="22"/>
                <w:szCs w:val="22"/>
              </w:rPr>
            </w:pPr>
            <w:r w:rsidRPr="004525D4">
              <w:rPr>
                <w:b/>
                <w:sz w:val="22"/>
                <w:szCs w:val="22"/>
              </w:rPr>
              <w:lastRenderedPageBreak/>
              <w:t>6VAC35-41-120 (A). Responsibilities of the provider or governing authority.</w:t>
            </w:r>
          </w:p>
          <w:p w:rsidR="0030292C" w:rsidRPr="004525D4" w:rsidRDefault="00B377AA" w:rsidP="00B377AA">
            <w:pPr>
              <w:rPr>
                <w:sz w:val="22"/>
                <w:szCs w:val="22"/>
              </w:rPr>
            </w:pPr>
            <w:r w:rsidRPr="004525D4">
              <w:rPr>
                <w:sz w:val="22"/>
                <w:szCs w:val="22"/>
              </w:rPr>
              <w:t xml:space="preserve">A. The provider shall clearly identify the corporation, association, partnership, individual, or public agency that is the holder of the certificate (governing authority). Any change in the identity or corporate status of the governing authority or provider shall be reported to the director or designee.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B377AA" w:rsidRPr="004525D4" w:rsidRDefault="00B377AA" w:rsidP="00B377AA">
            <w:pPr>
              <w:rPr>
                <w:b/>
                <w:sz w:val="22"/>
                <w:szCs w:val="22"/>
              </w:rPr>
            </w:pPr>
            <w:r w:rsidRPr="004525D4">
              <w:rPr>
                <w:b/>
                <w:sz w:val="22"/>
                <w:szCs w:val="22"/>
              </w:rPr>
              <w:t>6VAC35-41-120 (B). Responsibilities of the provider or governing authority.</w:t>
            </w:r>
          </w:p>
          <w:p w:rsidR="0030292C" w:rsidRPr="004525D4" w:rsidRDefault="00B377AA" w:rsidP="00B377AA">
            <w:pPr>
              <w:rPr>
                <w:sz w:val="22"/>
                <w:szCs w:val="22"/>
              </w:rPr>
            </w:pPr>
            <w:r w:rsidRPr="004525D4">
              <w:rPr>
                <w:sz w:val="22"/>
                <w:szCs w:val="22"/>
              </w:rPr>
              <w:t>B. The governing authority shall appoint a facility administrator to whom it delegates the authority and responsibility for administrative direction of the facility.</w:t>
            </w:r>
            <w:r w:rsidRPr="004525D4">
              <w:rPr>
                <w:b/>
                <w:bCs/>
                <w:iCs/>
                <w:sz w:val="22"/>
                <w:szCs w:val="22"/>
              </w:rPr>
              <w:t xml:space="preserve"> </w:t>
            </w:r>
            <w:r w:rsidRPr="004525D4">
              <w:rPr>
                <w:sz w:val="22"/>
                <w:szCs w:val="22"/>
              </w:rPr>
              <w:t xml:space="preserve">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B377AA" w:rsidRPr="004525D4" w:rsidRDefault="00B377AA" w:rsidP="00B377AA">
            <w:pPr>
              <w:rPr>
                <w:b/>
                <w:sz w:val="22"/>
                <w:szCs w:val="22"/>
              </w:rPr>
            </w:pPr>
            <w:r w:rsidRPr="004525D4">
              <w:rPr>
                <w:b/>
                <w:sz w:val="22"/>
                <w:szCs w:val="22"/>
              </w:rPr>
              <w:t>6VAC35-41-120 (C). Responsibilities of the provider or governing authority.</w:t>
            </w:r>
          </w:p>
          <w:p w:rsidR="0030292C" w:rsidRPr="004525D4" w:rsidRDefault="00B377AA" w:rsidP="00B377AA">
            <w:pPr>
              <w:rPr>
                <w:sz w:val="22"/>
                <w:szCs w:val="22"/>
              </w:rPr>
            </w:pPr>
            <w:r w:rsidRPr="004525D4">
              <w:rPr>
                <w:sz w:val="22"/>
                <w:szCs w:val="22"/>
              </w:rPr>
              <w:t>C. A written decision-making plan shall be developed and implemented and shall provide for a staff person with the qualifications of a facility administrator to be designated to assume the temporary responsibility for the operation of the facility. Each plan shall include an organizational chart.</w:t>
            </w:r>
            <w:r w:rsidRPr="004525D4">
              <w:rPr>
                <w:iCs/>
                <w:sz w:val="22"/>
                <w:szCs w:val="22"/>
              </w:rPr>
              <w:t xml:space="preserve"> </w:t>
            </w:r>
            <w:r w:rsidRPr="004525D4">
              <w:rPr>
                <w:sz w:val="22"/>
                <w:szCs w:val="22"/>
              </w:rPr>
              <w:t xml:space="preserve">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B377AA" w:rsidRPr="004525D4" w:rsidRDefault="00B377AA" w:rsidP="00B377AA">
            <w:pPr>
              <w:rPr>
                <w:b/>
                <w:sz w:val="22"/>
                <w:szCs w:val="22"/>
              </w:rPr>
            </w:pPr>
            <w:r w:rsidRPr="004525D4">
              <w:rPr>
                <w:b/>
                <w:sz w:val="22"/>
                <w:szCs w:val="22"/>
              </w:rPr>
              <w:t>6VAC35-41-120 (D). Responsibilities of the provider or governing authority.</w:t>
            </w:r>
          </w:p>
          <w:p w:rsidR="0030292C" w:rsidRPr="004525D4" w:rsidRDefault="00B377AA" w:rsidP="00B377AA">
            <w:pPr>
              <w:rPr>
                <w:sz w:val="22"/>
                <w:szCs w:val="22"/>
              </w:rPr>
            </w:pPr>
            <w:r w:rsidRPr="004525D4">
              <w:rPr>
                <w:sz w:val="22"/>
                <w:szCs w:val="22"/>
              </w:rPr>
              <w:t>D. The provider shall have a written statement of its (</w:t>
            </w:r>
            <w:proofErr w:type="spellStart"/>
            <w:r w:rsidRPr="004525D4">
              <w:rPr>
                <w:sz w:val="22"/>
                <w:szCs w:val="22"/>
              </w:rPr>
              <w:t>i</w:t>
            </w:r>
            <w:proofErr w:type="spellEnd"/>
            <w:r w:rsidRPr="004525D4">
              <w:rPr>
                <w:sz w:val="22"/>
                <w:szCs w:val="22"/>
              </w:rPr>
              <w:t>) purpose, (ii) population served, and (iii) available services for each facility subject to this regulation.</w:t>
            </w:r>
            <w:r w:rsidRPr="004525D4">
              <w:rPr>
                <w:iCs/>
                <w:sz w:val="22"/>
                <w:szCs w:val="22"/>
              </w:rPr>
              <w:t xml:space="preserve"> </w:t>
            </w:r>
            <w:r w:rsidRPr="004525D4">
              <w:rPr>
                <w:sz w:val="22"/>
                <w:szCs w:val="22"/>
              </w:rPr>
              <w:t xml:space="preserve">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B377AA" w:rsidRPr="004525D4" w:rsidRDefault="00B377AA" w:rsidP="00B377AA">
            <w:pPr>
              <w:rPr>
                <w:b/>
                <w:sz w:val="22"/>
                <w:szCs w:val="22"/>
              </w:rPr>
            </w:pPr>
            <w:r w:rsidRPr="004525D4">
              <w:rPr>
                <w:b/>
                <w:sz w:val="22"/>
                <w:szCs w:val="22"/>
              </w:rPr>
              <w:t>6VAC35-41-120 (E). Responsibilities of the provider or governing authority.</w:t>
            </w:r>
          </w:p>
          <w:p w:rsidR="0030292C" w:rsidRPr="004525D4" w:rsidRDefault="00B377AA" w:rsidP="00B377AA">
            <w:pPr>
              <w:rPr>
                <w:sz w:val="22"/>
                <w:szCs w:val="22"/>
              </w:rPr>
            </w:pPr>
            <w:r w:rsidRPr="004525D4">
              <w:rPr>
                <w:sz w:val="22"/>
                <w:szCs w:val="22"/>
              </w:rPr>
              <w:t xml:space="preserve">E. Written procedures shall be developed and implemented to monitor and evaluate quality assurance in each facility. Improvements shall be implemented when indicated.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Default="0030292C" w:rsidP="00500B4C">
            <w:pPr>
              <w:rPr>
                <w:sz w:val="22"/>
                <w:szCs w:val="22"/>
              </w:rPr>
            </w:pPr>
          </w:p>
          <w:p w:rsidR="000E3FDB" w:rsidRDefault="000E3FDB" w:rsidP="00500B4C">
            <w:pPr>
              <w:rPr>
                <w:sz w:val="22"/>
                <w:szCs w:val="22"/>
              </w:rPr>
            </w:pPr>
          </w:p>
          <w:p w:rsidR="000E3FDB" w:rsidRDefault="000E3FDB" w:rsidP="00500B4C">
            <w:pPr>
              <w:rPr>
                <w:sz w:val="22"/>
                <w:szCs w:val="22"/>
              </w:rPr>
            </w:pPr>
          </w:p>
          <w:p w:rsidR="000E3FDB" w:rsidRDefault="000E3FDB" w:rsidP="00500B4C">
            <w:pPr>
              <w:rPr>
                <w:sz w:val="22"/>
                <w:szCs w:val="22"/>
              </w:rPr>
            </w:pPr>
          </w:p>
          <w:p w:rsidR="000E3FDB" w:rsidRDefault="000E3FDB" w:rsidP="00500B4C">
            <w:pPr>
              <w:rPr>
                <w:sz w:val="22"/>
                <w:szCs w:val="22"/>
              </w:rPr>
            </w:pPr>
          </w:p>
          <w:p w:rsidR="000E3FDB" w:rsidRDefault="000E3FDB" w:rsidP="00500B4C">
            <w:pPr>
              <w:rPr>
                <w:sz w:val="22"/>
                <w:szCs w:val="22"/>
              </w:rPr>
            </w:pPr>
          </w:p>
          <w:p w:rsidR="000E3FDB" w:rsidRDefault="000E3FDB" w:rsidP="00500B4C">
            <w:pPr>
              <w:rPr>
                <w:sz w:val="22"/>
                <w:szCs w:val="22"/>
              </w:rPr>
            </w:pPr>
          </w:p>
          <w:p w:rsidR="000E3FDB" w:rsidRDefault="000E3FDB" w:rsidP="00500B4C">
            <w:pPr>
              <w:rPr>
                <w:sz w:val="22"/>
                <w:szCs w:val="22"/>
              </w:rPr>
            </w:pPr>
          </w:p>
          <w:p w:rsidR="00FB431E" w:rsidRPr="004525D4" w:rsidRDefault="00FB431E" w:rsidP="00500B4C">
            <w:pPr>
              <w:rPr>
                <w:sz w:val="22"/>
                <w:szCs w:val="22"/>
              </w:rPr>
            </w:pPr>
          </w:p>
        </w:tc>
      </w:tr>
      <w:tr w:rsidR="00630168" w:rsidRPr="004525D4" w:rsidTr="00B377AA">
        <w:trPr>
          <w:cantSplit/>
        </w:trPr>
        <w:tc>
          <w:tcPr>
            <w:tcW w:w="14586" w:type="dxa"/>
            <w:gridSpan w:val="6"/>
            <w:shd w:val="clear" w:color="auto" w:fill="FFFF00"/>
          </w:tcPr>
          <w:p w:rsidR="00630168" w:rsidRPr="004525D4" w:rsidRDefault="00B377AA" w:rsidP="00630168">
            <w:pPr>
              <w:jc w:val="center"/>
              <w:rPr>
                <w:sz w:val="22"/>
                <w:szCs w:val="22"/>
              </w:rPr>
            </w:pPr>
            <w:r w:rsidRPr="004525D4">
              <w:rPr>
                <w:b/>
                <w:sz w:val="22"/>
                <w:szCs w:val="22"/>
              </w:rPr>
              <w:t>Insurance</w:t>
            </w:r>
          </w:p>
        </w:tc>
      </w:tr>
      <w:tr w:rsidR="0030292C" w:rsidRPr="004525D4" w:rsidTr="00BB7731">
        <w:trPr>
          <w:cantSplit/>
        </w:trPr>
        <w:tc>
          <w:tcPr>
            <w:tcW w:w="7398" w:type="dxa"/>
            <w:shd w:val="clear" w:color="auto" w:fill="FFFFFF" w:themeFill="background1"/>
          </w:tcPr>
          <w:p w:rsidR="00B377AA" w:rsidRPr="004525D4" w:rsidRDefault="00B377AA" w:rsidP="00B377AA">
            <w:pPr>
              <w:rPr>
                <w:b/>
                <w:sz w:val="22"/>
                <w:szCs w:val="22"/>
              </w:rPr>
            </w:pPr>
            <w:r w:rsidRPr="004525D4">
              <w:rPr>
                <w:b/>
                <w:sz w:val="22"/>
                <w:szCs w:val="22"/>
              </w:rPr>
              <w:t>6VAC35-41-130 (A). Insurance.</w:t>
            </w:r>
          </w:p>
          <w:p w:rsidR="00B377AA" w:rsidRPr="004525D4" w:rsidRDefault="00B377AA" w:rsidP="00B377AA">
            <w:pPr>
              <w:pStyle w:val="sectind"/>
              <w:spacing w:before="0" w:line="240" w:lineRule="auto"/>
              <w:ind w:firstLine="0"/>
              <w:jc w:val="left"/>
              <w:rPr>
                <w:rFonts w:cs="Times New Roman"/>
              </w:rPr>
            </w:pPr>
            <w:r w:rsidRPr="004525D4">
              <w:rPr>
                <w:rFonts w:cs="Times New Roman"/>
              </w:rPr>
              <w:t>A. Documentation of the following insurance coverage shall be maintained:</w:t>
            </w:r>
          </w:p>
          <w:p w:rsidR="00B377AA" w:rsidRPr="004525D4" w:rsidRDefault="00B377AA" w:rsidP="00B377AA">
            <w:pPr>
              <w:pStyle w:val="sectbi"/>
              <w:spacing w:before="0" w:line="240" w:lineRule="auto"/>
              <w:jc w:val="left"/>
              <w:rPr>
                <w:rFonts w:cs="Times New Roman"/>
              </w:rPr>
            </w:pPr>
            <w:r w:rsidRPr="004525D4">
              <w:rPr>
                <w:rFonts w:cs="Times New Roman"/>
              </w:rPr>
              <w:t>1. Liability insurance covering the premises and the facility's operations, including all employees and volunteers, if applicable.</w:t>
            </w:r>
          </w:p>
          <w:p w:rsidR="0030292C" w:rsidRPr="004525D4" w:rsidRDefault="00B377AA" w:rsidP="00B377AA">
            <w:pPr>
              <w:ind w:left="720"/>
              <w:rPr>
                <w:sz w:val="22"/>
                <w:szCs w:val="22"/>
              </w:rPr>
            </w:pPr>
            <w:r w:rsidRPr="004525D4">
              <w:rPr>
                <w:sz w:val="22"/>
                <w:szCs w:val="22"/>
              </w:rPr>
              <w:t xml:space="preserve">2. Insurance necessary to comply with Virginia's minimum insurance requirements for all vehicles used to transport residents.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B377AA" w:rsidRPr="004525D4" w:rsidRDefault="00B377AA" w:rsidP="00B377AA">
            <w:pPr>
              <w:rPr>
                <w:b/>
                <w:sz w:val="22"/>
                <w:szCs w:val="22"/>
              </w:rPr>
            </w:pPr>
            <w:r w:rsidRPr="004525D4">
              <w:rPr>
                <w:b/>
                <w:sz w:val="22"/>
                <w:szCs w:val="22"/>
              </w:rPr>
              <w:lastRenderedPageBreak/>
              <w:t>6VAC35-41-130 (B). Insurance.</w:t>
            </w:r>
          </w:p>
          <w:p w:rsidR="0030292C" w:rsidRPr="004525D4" w:rsidRDefault="00B377AA" w:rsidP="00B377AA">
            <w:pPr>
              <w:rPr>
                <w:sz w:val="22"/>
                <w:szCs w:val="22"/>
              </w:rPr>
            </w:pPr>
            <w:r w:rsidRPr="004525D4">
              <w:rPr>
                <w:sz w:val="22"/>
                <w:szCs w:val="22"/>
              </w:rPr>
              <w:t xml:space="preserve">B. </w:t>
            </w:r>
            <w:proofErr w:type="gramStart"/>
            <w:r w:rsidRPr="004525D4">
              <w:rPr>
                <w:sz w:val="22"/>
                <w:szCs w:val="22"/>
              </w:rPr>
              <w:t>Staff</w:t>
            </w:r>
            <w:proofErr w:type="gramEnd"/>
            <w:r w:rsidRPr="004525D4">
              <w:rPr>
                <w:sz w:val="22"/>
                <w:szCs w:val="22"/>
              </w:rPr>
              <w:t xml:space="preserve"> who use personal vehicles for official business, including transporting residents, shall be informed of the requirements to provide and document insurance coverage for such purposes.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C318BD" w:rsidRPr="004525D4" w:rsidTr="00B377AA">
        <w:trPr>
          <w:cantSplit/>
        </w:trPr>
        <w:tc>
          <w:tcPr>
            <w:tcW w:w="14586" w:type="dxa"/>
            <w:gridSpan w:val="6"/>
            <w:shd w:val="clear" w:color="auto" w:fill="FFFF00"/>
          </w:tcPr>
          <w:p w:rsidR="00C318BD" w:rsidRPr="004525D4" w:rsidRDefault="00B377AA" w:rsidP="00FB431E">
            <w:pPr>
              <w:jc w:val="center"/>
              <w:rPr>
                <w:b/>
                <w:sz w:val="22"/>
                <w:szCs w:val="22"/>
              </w:rPr>
            </w:pPr>
            <w:r w:rsidRPr="004525D4">
              <w:rPr>
                <w:b/>
                <w:sz w:val="22"/>
                <w:szCs w:val="22"/>
              </w:rPr>
              <w:t xml:space="preserve">Participation </w:t>
            </w:r>
            <w:r w:rsidR="00FB431E">
              <w:rPr>
                <w:b/>
                <w:sz w:val="22"/>
                <w:szCs w:val="22"/>
              </w:rPr>
              <w:t>o</w:t>
            </w:r>
            <w:r w:rsidRPr="004525D4">
              <w:rPr>
                <w:b/>
                <w:sz w:val="22"/>
                <w:szCs w:val="22"/>
              </w:rPr>
              <w:t xml:space="preserve">f Residents </w:t>
            </w:r>
            <w:r w:rsidR="00FB431E">
              <w:rPr>
                <w:b/>
                <w:sz w:val="22"/>
                <w:szCs w:val="22"/>
              </w:rPr>
              <w:t>i</w:t>
            </w:r>
            <w:r w:rsidRPr="004525D4">
              <w:rPr>
                <w:b/>
                <w:sz w:val="22"/>
                <w:szCs w:val="22"/>
              </w:rPr>
              <w:t>n Human Research</w:t>
            </w:r>
          </w:p>
        </w:tc>
      </w:tr>
      <w:tr w:rsidR="0030292C" w:rsidRPr="004525D4" w:rsidTr="00BB7731">
        <w:trPr>
          <w:cantSplit/>
        </w:trPr>
        <w:tc>
          <w:tcPr>
            <w:tcW w:w="7398" w:type="dxa"/>
            <w:shd w:val="clear" w:color="auto" w:fill="FFFFFF" w:themeFill="background1"/>
          </w:tcPr>
          <w:p w:rsidR="00B377AA" w:rsidRPr="004525D4" w:rsidRDefault="00B377AA" w:rsidP="00B377AA">
            <w:pPr>
              <w:pStyle w:val="vacno"/>
              <w:spacing w:before="0" w:line="240" w:lineRule="auto"/>
              <w:jc w:val="left"/>
              <w:rPr>
                <w:rFonts w:ascii="Times New Roman" w:hAnsi="Times New Roman" w:cs="Times New Roman"/>
              </w:rPr>
            </w:pPr>
            <w:r w:rsidRPr="004525D4">
              <w:rPr>
                <w:rFonts w:ascii="Times New Roman" w:hAnsi="Times New Roman" w:cs="Times New Roman"/>
              </w:rPr>
              <w:t>6VAC35-41-140 (A). Participation of residents in human research.</w:t>
            </w:r>
          </w:p>
          <w:p w:rsidR="0030292C" w:rsidRPr="004525D4" w:rsidRDefault="00B377AA" w:rsidP="00B377AA">
            <w:pPr>
              <w:rPr>
                <w:sz w:val="22"/>
                <w:szCs w:val="22"/>
              </w:rPr>
            </w:pPr>
            <w:r w:rsidRPr="004525D4">
              <w:rPr>
                <w:sz w:val="22"/>
                <w:szCs w:val="22"/>
              </w:rPr>
              <w:t xml:space="preserve">A. The provider shall have procedures, approved by its governing authority, to govern the review, approval, and monitoring of human research. Human research means any systematic investigation, including research development, testing, and evaluating, involving human subjects, including but not limited to a resident or his parents, guardians, or family members, that is designed to develop or contribute to generalized knowledge. Human research does not include statistical analysis of information readily available on the subject that does not contain any identifying information or research exempted by federal research regulations pursuant to 45 CFR 46.101(b).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B377AA" w:rsidRPr="004525D4" w:rsidRDefault="00B377AA" w:rsidP="00B377AA">
            <w:pPr>
              <w:pStyle w:val="vacno"/>
              <w:spacing w:before="0" w:line="240" w:lineRule="auto"/>
              <w:jc w:val="left"/>
              <w:rPr>
                <w:rFonts w:ascii="Times New Roman" w:hAnsi="Times New Roman" w:cs="Times New Roman"/>
              </w:rPr>
            </w:pPr>
            <w:r w:rsidRPr="004525D4">
              <w:rPr>
                <w:rFonts w:ascii="Times New Roman" w:hAnsi="Times New Roman" w:cs="Times New Roman"/>
              </w:rPr>
              <w:t>6VAC35-41-140 (B). Participation of residents in human research.</w:t>
            </w:r>
          </w:p>
          <w:p w:rsidR="005C4859" w:rsidRPr="004525D4" w:rsidRDefault="00B377AA" w:rsidP="00B377AA">
            <w:pPr>
              <w:rPr>
                <w:sz w:val="22"/>
                <w:szCs w:val="22"/>
              </w:rPr>
            </w:pPr>
            <w:r w:rsidRPr="004525D4">
              <w:rPr>
                <w:sz w:val="22"/>
                <w:szCs w:val="22"/>
              </w:rPr>
              <w:t xml:space="preserve">B. Information on residents shall be maintained as provided in 6VAC35-41-330 (maintenance of residents' records) and all records and information related to the human research shall be kept confidential in accordance with applicable laws and regulations.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B377AA" w:rsidRPr="004525D4" w:rsidRDefault="00B377AA" w:rsidP="00B377AA">
            <w:pPr>
              <w:pStyle w:val="vacno"/>
              <w:spacing w:before="0" w:line="240" w:lineRule="auto"/>
              <w:jc w:val="left"/>
              <w:rPr>
                <w:rFonts w:ascii="Times New Roman" w:hAnsi="Times New Roman" w:cs="Times New Roman"/>
              </w:rPr>
            </w:pPr>
            <w:r w:rsidRPr="004525D4">
              <w:rPr>
                <w:rFonts w:ascii="Times New Roman" w:hAnsi="Times New Roman" w:cs="Times New Roman"/>
              </w:rPr>
              <w:t>6VAC35-41-140 (C). Participation of residents in human research.</w:t>
            </w:r>
          </w:p>
          <w:p w:rsidR="0030292C" w:rsidRPr="004525D4" w:rsidRDefault="00B377AA" w:rsidP="00B377AA">
            <w:pPr>
              <w:rPr>
                <w:sz w:val="22"/>
                <w:szCs w:val="22"/>
              </w:rPr>
            </w:pPr>
            <w:r w:rsidRPr="004525D4">
              <w:rPr>
                <w:sz w:val="22"/>
                <w:szCs w:val="22"/>
              </w:rPr>
              <w:t xml:space="preserve">C. The provider may require periodic progress reports of any research project and a formal final report of all completed research projects.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B377AA" w:rsidRPr="004525D4" w:rsidTr="00B377AA">
        <w:trPr>
          <w:cantSplit/>
        </w:trPr>
        <w:tc>
          <w:tcPr>
            <w:tcW w:w="14586" w:type="dxa"/>
            <w:gridSpan w:val="6"/>
            <w:shd w:val="clear" w:color="auto" w:fill="FFFF00"/>
          </w:tcPr>
          <w:p w:rsidR="00B377AA" w:rsidRPr="004525D4" w:rsidRDefault="00B377AA" w:rsidP="00B377AA">
            <w:pPr>
              <w:jc w:val="center"/>
              <w:rPr>
                <w:sz w:val="22"/>
                <w:szCs w:val="22"/>
              </w:rPr>
            </w:pPr>
            <w:r w:rsidRPr="004525D4">
              <w:rPr>
                <w:b/>
                <w:sz w:val="22"/>
                <w:szCs w:val="22"/>
              </w:rPr>
              <w:t>Operational Procedures</w:t>
            </w:r>
          </w:p>
        </w:tc>
      </w:tr>
      <w:tr w:rsidR="0030292C" w:rsidRPr="004525D4" w:rsidTr="00BB7731">
        <w:trPr>
          <w:cantSplit/>
        </w:trPr>
        <w:tc>
          <w:tcPr>
            <w:tcW w:w="7398" w:type="dxa"/>
            <w:shd w:val="clear" w:color="auto" w:fill="FFFFFF" w:themeFill="background1"/>
          </w:tcPr>
          <w:p w:rsidR="009C1A68" w:rsidRPr="004525D4" w:rsidRDefault="009C1A68" w:rsidP="009C1A68">
            <w:pPr>
              <w:rPr>
                <w:b/>
                <w:sz w:val="22"/>
                <w:szCs w:val="22"/>
              </w:rPr>
            </w:pPr>
            <w:r w:rsidRPr="004525D4">
              <w:rPr>
                <w:b/>
                <w:sz w:val="22"/>
                <w:szCs w:val="22"/>
              </w:rPr>
              <w:t>6VAC35-41-145. Operational procedures.</w:t>
            </w:r>
          </w:p>
          <w:p w:rsidR="004525D4" w:rsidRDefault="009C1A68" w:rsidP="009C1A68">
            <w:pPr>
              <w:rPr>
                <w:sz w:val="22"/>
                <w:szCs w:val="22"/>
              </w:rPr>
            </w:pPr>
            <w:r w:rsidRPr="004525D4">
              <w:rPr>
                <w:sz w:val="22"/>
                <w:szCs w:val="22"/>
              </w:rPr>
              <w:t xml:space="preserve">Current operational procedures shall be accessible to all staff.      </w:t>
            </w:r>
          </w:p>
          <w:p w:rsidR="004525D4" w:rsidRDefault="004525D4" w:rsidP="009C1A68">
            <w:pPr>
              <w:rPr>
                <w:sz w:val="22"/>
                <w:szCs w:val="22"/>
              </w:rPr>
            </w:pPr>
          </w:p>
          <w:p w:rsidR="004525D4" w:rsidRDefault="004525D4" w:rsidP="009C1A68">
            <w:pPr>
              <w:rPr>
                <w:sz w:val="22"/>
                <w:szCs w:val="22"/>
              </w:rPr>
            </w:pPr>
          </w:p>
          <w:p w:rsidR="004525D4" w:rsidRDefault="004525D4" w:rsidP="009C1A68">
            <w:pPr>
              <w:rPr>
                <w:sz w:val="22"/>
                <w:szCs w:val="22"/>
              </w:rPr>
            </w:pPr>
          </w:p>
          <w:p w:rsidR="004525D4" w:rsidRDefault="004525D4" w:rsidP="009C1A68">
            <w:pPr>
              <w:rPr>
                <w:sz w:val="22"/>
                <w:szCs w:val="22"/>
              </w:rPr>
            </w:pPr>
          </w:p>
          <w:p w:rsidR="004525D4" w:rsidRDefault="004525D4" w:rsidP="009C1A68">
            <w:pPr>
              <w:rPr>
                <w:sz w:val="22"/>
                <w:szCs w:val="22"/>
              </w:rPr>
            </w:pPr>
          </w:p>
          <w:p w:rsidR="004525D4" w:rsidRDefault="004525D4" w:rsidP="009C1A68">
            <w:pPr>
              <w:rPr>
                <w:sz w:val="22"/>
                <w:szCs w:val="22"/>
              </w:rPr>
            </w:pPr>
          </w:p>
          <w:p w:rsidR="0030292C" w:rsidRPr="004525D4" w:rsidRDefault="009C1A68" w:rsidP="009C1A68">
            <w:pPr>
              <w:rPr>
                <w:sz w:val="22"/>
                <w:szCs w:val="22"/>
              </w:rPr>
            </w:pPr>
            <w:r w:rsidRPr="004525D4">
              <w:rPr>
                <w:sz w:val="22"/>
                <w:szCs w:val="22"/>
              </w:rPr>
              <w:t xml:space="preserve">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6C3E1D" w:rsidRPr="004525D4" w:rsidTr="006C3E1D">
        <w:trPr>
          <w:cantSplit/>
        </w:trPr>
        <w:tc>
          <w:tcPr>
            <w:tcW w:w="14586" w:type="dxa"/>
            <w:gridSpan w:val="6"/>
            <w:shd w:val="clear" w:color="auto" w:fill="FFFF00"/>
          </w:tcPr>
          <w:p w:rsidR="006C3E1D" w:rsidRPr="004525D4" w:rsidRDefault="006C3E1D" w:rsidP="006C3E1D">
            <w:pPr>
              <w:jc w:val="center"/>
              <w:rPr>
                <w:sz w:val="22"/>
                <w:szCs w:val="22"/>
              </w:rPr>
            </w:pPr>
            <w:r w:rsidRPr="004525D4">
              <w:rPr>
                <w:b/>
                <w:sz w:val="22"/>
                <w:szCs w:val="22"/>
              </w:rPr>
              <w:lastRenderedPageBreak/>
              <w:t>Job Descriptions</w:t>
            </w:r>
          </w:p>
        </w:tc>
      </w:tr>
      <w:tr w:rsidR="0030292C" w:rsidRPr="004525D4" w:rsidTr="00BB7731">
        <w:trPr>
          <w:cantSplit/>
        </w:trPr>
        <w:tc>
          <w:tcPr>
            <w:tcW w:w="7398" w:type="dxa"/>
            <w:shd w:val="clear" w:color="auto" w:fill="FFFFFF" w:themeFill="background1"/>
          </w:tcPr>
          <w:p w:rsidR="006C3E1D" w:rsidRPr="004525D4" w:rsidRDefault="006C3E1D" w:rsidP="006C3E1D">
            <w:pPr>
              <w:rPr>
                <w:b/>
                <w:sz w:val="22"/>
                <w:szCs w:val="22"/>
              </w:rPr>
            </w:pPr>
            <w:r w:rsidRPr="004525D4">
              <w:rPr>
                <w:b/>
                <w:sz w:val="22"/>
                <w:szCs w:val="22"/>
              </w:rPr>
              <w:t>6VAC35-41-150 (A). Job descriptions.</w:t>
            </w:r>
          </w:p>
          <w:p w:rsidR="006C3E1D" w:rsidRPr="004525D4" w:rsidRDefault="006C3E1D" w:rsidP="006C3E1D">
            <w:pPr>
              <w:pStyle w:val="sectind"/>
              <w:spacing w:before="0" w:line="240" w:lineRule="auto"/>
              <w:ind w:firstLine="0"/>
              <w:jc w:val="left"/>
              <w:rPr>
                <w:rFonts w:cs="Times New Roman"/>
              </w:rPr>
            </w:pPr>
            <w:r w:rsidRPr="004525D4">
              <w:rPr>
                <w:rFonts w:cs="Times New Roman"/>
              </w:rPr>
              <w:t>A. There shall be a written job description for each position that, at a minimum, includes the:</w:t>
            </w:r>
          </w:p>
          <w:p w:rsidR="006C3E1D" w:rsidRPr="004525D4" w:rsidRDefault="006C3E1D" w:rsidP="006C3E1D">
            <w:pPr>
              <w:pStyle w:val="sectbi"/>
              <w:spacing w:before="0" w:line="240" w:lineRule="auto"/>
              <w:jc w:val="left"/>
              <w:rPr>
                <w:rFonts w:cs="Times New Roman"/>
              </w:rPr>
            </w:pPr>
            <w:r w:rsidRPr="004525D4">
              <w:rPr>
                <w:rFonts w:cs="Times New Roman"/>
              </w:rPr>
              <w:t>1. Job title or position;</w:t>
            </w:r>
          </w:p>
          <w:p w:rsidR="006C3E1D" w:rsidRPr="004525D4" w:rsidRDefault="006C3E1D" w:rsidP="006C3E1D">
            <w:pPr>
              <w:pStyle w:val="sectbi"/>
              <w:spacing w:before="0" w:line="240" w:lineRule="auto"/>
              <w:jc w:val="left"/>
              <w:rPr>
                <w:rFonts w:cs="Times New Roman"/>
              </w:rPr>
            </w:pPr>
            <w:r w:rsidRPr="004525D4">
              <w:rPr>
                <w:rFonts w:cs="Times New Roman"/>
              </w:rPr>
              <w:t>2. Duties and responsibilities of the incumbent;</w:t>
            </w:r>
          </w:p>
          <w:p w:rsidR="006C3E1D" w:rsidRPr="004525D4" w:rsidRDefault="006C3E1D" w:rsidP="006C3E1D">
            <w:pPr>
              <w:pStyle w:val="sectbi"/>
              <w:spacing w:before="0" w:line="240" w:lineRule="auto"/>
              <w:jc w:val="left"/>
              <w:rPr>
                <w:rFonts w:cs="Times New Roman"/>
              </w:rPr>
            </w:pPr>
            <w:r w:rsidRPr="004525D4">
              <w:rPr>
                <w:rFonts w:cs="Times New Roman"/>
              </w:rPr>
              <w:t>3. Job title or identification of the immediate supervisor; and</w:t>
            </w:r>
          </w:p>
          <w:p w:rsidR="0030292C" w:rsidRPr="004525D4" w:rsidRDefault="006C3E1D" w:rsidP="006C3E1D">
            <w:pPr>
              <w:ind w:left="720"/>
              <w:rPr>
                <w:sz w:val="22"/>
                <w:szCs w:val="22"/>
              </w:rPr>
            </w:pPr>
            <w:r w:rsidRPr="004525D4">
              <w:rPr>
                <w:sz w:val="22"/>
                <w:szCs w:val="22"/>
              </w:rPr>
              <w:t xml:space="preserve">4. Minimum education, experience, knowledge, skills, and abilities required for entry level performance of the job.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6C3E1D" w:rsidRPr="004525D4" w:rsidRDefault="006C3E1D" w:rsidP="006C3E1D">
            <w:pPr>
              <w:rPr>
                <w:b/>
                <w:sz w:val="22"/>
                <w:szCs w:val="22"/>
              </w:rPr>
            </w:pPr>
            <w:r w:rsidRPr="004525D4">
              <w:rPr>
                <w:b/>
                <w:sz w:val="22"/>
                <w:szCs w:val="22"/>
              </w:rPr>
              <w:t>6VAC35-41-150 (B). Job descriptions.</w:t>
            </w:r>
          </w:p>
          <w:p w:rsidR="0030292C" w:rsidRPr="004525D4" w:rsidRDefault="006C3E1D" w:rsidP="006C3E1D">
            <w:pPr>
              <w:rPr>
                <w:sz w:val="22"/>
                <w:szCs w:val="22"/>
              </w:rPr>
            </w:pPr>
            <w:r w:rsidRPr="004525D4">
              <w:rPr>
                <w:sz w:val="22"/>
                <w:szCs w:val="22"/>
              </w:rPr>
              <w:t xml:space="preserve">B. A copy of the job description shall be given to each person assigned to a position prior to assuming that position's duties.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6C3E1D" w:rsidRPr="004525D4" w:rsidTr="006C3E1D">
        <w:trPr>
          <w:cantSplit/>
        </w:trPr>
        <w:tc>
          <w:tcPr>
            <w:tcW w:w="14586" w:type="dxa"/>
            <w:gridSpan w:val="6"/>
            <w:shd w:val="clear" w:color="auto" w:fill="FFFF00"/>
          </w:tcPr>
          <w:p w:rsidR="006C3E1D" w:rsidRPr="004525D4" w:rsidRDefault="006C3E1D" w:rsidP="006C3E1D">
            <w:pPr>
              <w:jc w:val="center"/>
              <w:rPr>
                <w:sz w:val="22"/>
                <w:szCs w:val="22"/>
              </w:rPr>
            </w:pPr>
            <w:r w:rsidRPr="004525D4">
              <w:rPr>
                <w:b/>
                <w:sz w:val="22"/>
                <w:szCs w:val="22"/>
              </w:rPr>
              <w:t>Qualifications</w:t>
            </w:r>
          </w:p>
        </w:tc>
      </w:tr>
      <w:tr w:rsidR="0030292C" w:rsidRPr="004525D4" w:rsidTr="00BB7731">
        <w:trPr>
          <w:cantSplit/>
        </w:trPr>
        <w:tc>
          <w:tcPr>
            <w:tcW w:w="7398" w:type="dxa"/>
            <w:shd w:val="clear" w:color="auto" w:fill="FFFFFF" w:themeFill="background1"/>
          </w:tcPr>
          <w:p w:rsidR="006C3E1D" w:rsidRPr="004525D4" w:rsidRDefault="006C3E1D" w:rsidP="006C3E1D">
            <w:pPr>
              <w:rPr>
                <w:b/>
                <w:sz w:val="22"/>
                <w:szCs w:val="22"/>
              </w:rPr>
            </w:pPr>
            <w:r w:rsidRPr="004525D4">
              <w:rPr>
                <w:b/>
                <w:sz w:val="22"/>
                <w:szCs w:val="22"/>
              </w:rPr>
              <w:t>6VAC35-41-160 (A). Qualifications.</w:t>
            </w:r>
          </w:p>
          <w:p w:rsidR="0030292C" w:rsidRPr="004525D4" w:rsidRDefault="006C3E1D" w:rsidP="006C3E1D">
            <w:pPr>
              <w:rPr>
                <w:sz w:val="22"/>
                <w:szCs w:val="22"/>
              </w:rPr>
            </w:pPr>
            <w:r w:rsidRPr="004525D4">
              <w:rPr>
                <w:sz w:val="22"/>
                <w:szCs w:val="22"/>
              </w:rPr>
              <w:t>A. Facilities subject to (</w:t>
            </w:r>
            <w:proofErr w:type="spellStart"/>
            <w:r w:rsidRPr="004525D4">
              <w:rPr>
                <w:sz w:val="22"/>
                <w:szCs w:val="22"/>
              </w:rPr>
              <w:t>i</w:t>
            </w:r>
            <w:proofErr w:type="spellEnd"/>
            <w:r w:rsidRPr="004525D4">
              <w:rPr>
                <w:sz w:val="22"/>
                <w:szCs w:val="22"/>
              </w:rPr>
              <w:t xml:space="preserve">) the rules and regulations of a governing authority or (ii) the rules and regulations of a local government personnel office shall develop written minimum entry-level qualifications in accord with the rules and regulations of the supervising personnel authority. Facilities not subject to rules and regulations of the governing authority or a local government personnel office shall follow the minimum entry-level qualifications of the Virginia Department of Human Resource Management.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6C3E1D" w:rsidRPr="004525D4" w:rsidRDefault="006C3E1D" w:rsidP="006C3E1D">
            <w:pPr>
              <w:rPr>
                <w:b/>
                <w:sz w:val="22"/>
                <w:szCs w:val="22"/>
              </w:rPr>
            </w:pPr>
            <w:r w:rsidRPr="004525D4">
              <w:rPr>
                <w:b/>
                <w:sz w:val="22"/>
                <w:szCs w:val="22"/>
              </w:rPr>
              <w:t>6VAC35-41-160 (B). Qualifications.</w:t>
            </w:r>
          </w:p>
          <w:p w:rsidR="0030292C" w:rsidRPr="004525D4" w:rsidRDefault="006C3E1D" w:rsidP="006C3E1D">
            <w:pPr>
              <w:rPr>
                <w:sz w:val="22"/>
                <w:szCs w:val="22"/>
              </w:rPr>
            </w:pPr>
            <w:r w:rsidRPr="004525D4">
              <w:rPr>
                <w:sz w:val="22"/>
                <w:szCs w:val="22"/>
              </w:rPr>
              <w:t xml:space="preserve">B. When services or consultations are obtained on a contractual basis, they shall be provided by professionally qualified personnel.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6C3E1D" w:rsidRPr="004525D4" w:rsidRDefault="006C3E1D" w:rsidP="006C3E1D">
            <w:pPr>
              <w:rPr>
                <w:b/>
                <w:sz w:val="22"/>
                <w:szCs w:val="22"/>
              </w:rPr>
            </w:pPr>
            <w:r w:rsidRPr="004525D4">
              <w:rPr>
                <w:b/>
                <w:sz w:val="22"/>
                <w:szCs w:val="22"/>
              </w:rPr>
              <w:t>6VAC35-41-160 (C). Qualifications.</w:t>
            </w:r>
          </w:p>
          <w:p w:rsidR="004525D4" w:rsidRDefault="006C3E1D" w:rsidP="006C3E1D">
            <w:pPr>
              <w:rPr>
                <w:sz w:val="22"/>
                <w:szCs w:val="22"/>
              </w:rPr>
            </w:pPr>
            <w:r w:rsidRPr="004525D4">
              <w:rPr>
                <w:sz w:val="22"/>
                <w:szCs w:val="22"/>
              </w:rPr>
              <w:t>C. Each facility shall provide documentation of contractual agreements or staff expertise to provide educational services, counseling services, psychological services, medical services, or any other services needed to serve the residents in accordance with the facility's program description as defined by the facility's criteria of admission, required by 6VAC35-41-730 B (application for admission).</w:t>
            </w:r>
          </w:p>
          <w:p w:rsidR="0030292C" w:rsidRPr="004525D4" w:rsidRDefault="006C3E1D" w:rsidP="006C3E1D">
            <w:pPr>
              <w:rPr>
                <w:sz w:val="22"/>
                <w:szCs w:val="22"/>
              </w:rPr>
            </w:pPr>
            <w:r w:rsidRPr="004525D4">
              <w:rPr>
                <w:sz w:val="22"/>
                <w:szCs w:val="22"/>
              </w:rPr>
              <w:t xml:space="preserve">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6C3E1D" w:rsidRPr="004525D4" w:rsidTr="006C3E1D">
        <w:trPr>
          <w:cantSplit/>
        </w:trPr>
        <w:tc>
          <w:tcPr>
            <w:tcW w:w="14586" w:type="dxa"/>
            <w:gridSpan w:val="6"/>
            <w:shd w:val="clear" w:color="auto" w:fill="FFFF00"/>
          </w:tcPr>
          <w:p w:rsidR="006C3E1D" w:rsidRPr="004525D4" w:rsidRDefault="006C3E1D" w:rsidP="006C3E1D">
            <w:pPr>
              <w:jc w:val="center"/>
              <w:rPr>
                <w:sz w:val="22"/>
                <w:szCs w:val="22"/>
              </w:rPr>
            </w:pPr>
            <w:r w:rsidRPr="004525D4">
              <w:rPr>
                <w:b/>
                <w:sz w:val="22"/>
                <w:szCs w:val="22"/>
              </w:rPr>
              <w:t>Employee Tuberculosis Screening And Follow-Up</w:t>
            </w:r>
          </w:p>
        </w:tc>
      </w:tr>
      <w:tr w:rsidR="0030292C" w:rsidRPr="004525D4" w:rsidTr="00BB7731">
        <w:trPr>
          <w:cantSplit/>
        </w:trPr>
        <w:tc>
          <w:tcPr>
            <w:tcW w:w="7398" w:type="dxa"/>
            <w:shd w:val="clear" w:color="auto" w:fill="FFFFFF" w:themeFill="background1"/>
          </w:tcPr>
          <w:p w:rsidR="006C3E1D" w:rsidRPr="004525D4" w:rsidRDefault="006C3E1D" w:rsidP="006C3E1D">
            <w:pPr>
              <w:rPr>
                <w:b/>
                <w:sz w:val="22"/>
                <w:szCs w:val="22"/>
              </w:rPr>
            </w:pPr>
            <w:r w:rsidRPr="004525D4">
              <w:rPr>
                <w:b/>
                <w:sz w:val="22"/>
                <w:szCs w:val="22"/>
              </w:rPr>
              <w:lastRenderedPageBreak/>
              <w:t>6VAC35-41-165 (A). Employee tuberculosis screening and follow-up.</w:t>
            </w:r>
          </w:p>
          <w:p w:rsidR="0030292C" w:rsidRPr="004525D4" w:rsidRDefault="006C3E1D" w:rsidP="006C3E1D">
            <w:pPr>
              <w:rPr>
                <w:sz w:val="22"/>
                <w:szCs w:val="22"/>
              </w:rPr>
            </w:pPr>
            <w:r w:rsidRPr="004525D4">
              <w:rPr>
                <w:sz w:val="22"/>
                <w:szCs w:val="22"/>
              </w:rPr>
              <w:t xml:space="preserve">A. On or before the employee's start date at the facility each employee shall submit evidence of freedom from tuberculosis in a communicable form that is no older than 30 days. The documentation shall indicate the screening results as to whether there is an absence of tuberculosis in a communicable form.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6C3E1D" w:rsidRPr="004525D4" w:rsidRDefault="006C3E1D" w:rsidP="006C3E1D">
            <w:pPr>
              <w:rPr>
                <w:b/>
                <w:sz w:val="22"/>
                <w:szCs w:val="22"/>
              </w:rPr>
            </w:pPr>
            <w:r w:rsidRPr="004525D4">
              <w:rPr>
                <w:b/>
                <w:sz w:val="22"/>
                <w:szCs w:val="22"/>
              </w:rPr>
              <w:t>6VAC35-41-165 (B). Employee tuberculosis screening and follow-up.</w:t>
            </w:r>
          </w:p>
          <w:p w:rsidR="0030292C" w:rsidRPr="004525D4" w:rsidRDefault="006C3E1D" w:rsidP="006C3E1D">
            <w:pPr>
              <w:rPr>
                <w:sz w:val="22"/>
                <w:szCs w:val="22"/>
              </w:rPr>
            </w:pPr>
            <w:r w:rsidRPr="004525D4">
              <w:rPr>
                <w:sz w:val="22"/>
                <w:szCs w:val="22"/>
              </w:rPr>
              <w:t xml:space="preserve">B. Each employee shall submit evidence of an annual evaluation of freedom from tuberculosis in a communicable form.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6C3E1D" w:rsidRPr="004525D4" w:rsidRDefault="006C3E1D" w:rsidP="006C3E1D">
            <w:pPr>
              <w:rPr>
                <w:b/>
                <w:sz w:val="22"/>
                <w:szCs w:val="22"/>
              </w:rPr>
            </w:pPr>
            <w:r w:rsidRPr="004525D4">
              <w:rPr>
                <w:b/>
                <w:sz w:val="22"/>
                <w:szCs w:val="22"/>
              </w:rPr>
              <w:t>6VAC35-41-165 (C). Employee tuberculosis screening and follow-up.</w:t>
            </w:r>
          </w:p>
          <w:p w:rsidR="006C3E1D" w:rsidRPr="004525D4" w:rsidRDefault="006C3E1D" w:rsidP="006C3E1D">
            <w:pPr>
              <w:pStyle w:val="sectind"/>
              <w:spacing w:before="0" w:line="240" w:lineRule="auto"/>
              <w:ind w:firstLine="0"/>
              <w:jc w:val="left"/>
              <w:rPr>
                <w:rFonts w:cs="Times New Roman"/>
              </w:rPr>
            </w:pPr>
            <w:r w:rsidRPr="004525D4">
              <w:rPr>
                <w:rFonts w:cs="Times New Roman"/>
              </w:rPr>
              <w:t>C. Employees shall undergo a subsequent tuberculosis screening or evaluation, as applicable, in the following circumstances:</w:t>
            </w:r>
          </w:p>
          <w:p w:rsidR="006C3E1D" w:rsidRPr="004525D4" w:rsidRDefault="006C3E1D" w:rsidP="006C3E1D">
            <w:pPr>
              <w:pStyle w:val="sectbi"/>
              <w:spacing w:before="0" w:line="240" w:lineRule="auto"/>
              <w:jc w:val="left"/>
              <w:rPr>
                <w:rFonts w:cs="Times New Roman"/>
              </w:rPr>
            </w:pPr>
            <w:r w:rsidRPr="004525D4">
              <w:rPr>
                <w:rFonts w:cs="Times New Roman"/>
              </w:rPr>
              <w:t>1. The employee comes into contact with a known case of infectious tuberculosis; or</w:t>
            </w:r>
          </w:p>
          <w:p w:rsidR="0030292C" w:rsidRPr="004525D4" w:rsidRDefault="006C3E1D" w:rsidP="006C3E1D">
            <w:pPr>
              <w:ind w:left="720"/>
              <w:rPr>
                <w:sz w:val="22"/>
                <w:szCs w:val="22"/>
              </w:rPr>
            </w:pPr>
            <w:r w:rsidRPr="004525D4">
              <w:rPr>
                <w:sz w:val="22"/>
                <w:szCs w:val="22"/>
              </w:rPr>
              <w:t xml:space="preserve">2. The employee develops chronic respiratory symptoms of three weeks duration.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6C3E1D" w:rsidRPr="004525D4" w:rsidRDefault="006C3E1D" w:rsidP="006C3E1D">
            <w:pPr>
              <w:rPr>
                <w:b/>
                <w:sz w:val="22"/>
                <w:szCs w:val="22"/>
              </w:rPr>
            </w:pPr>
            <w:r w:rsidRPr="004525D4">
              <w:rPr>
                <w:b/>
                <w:sz w:val="22"/>
                <w:szCs w:val="22"/>
              </w:rPr>
              <w:t>6VAC35-41-165 (D). Employee tuberculosis screening and follow-up.</w:t>
            </w:r>
          </w:p>
          <w:p w:rsidR="0030292C" w:rsidRPr="004525D4" w:rsidRDefault="006C3E1D" w:rsidP="006C3E1D">
            <w:pPr>
              <w:rPr>
                <w:sz w:val="22"/>
                <w:szCs w:val="22"/>
              </w:rPr>
            </w:pPr>
            <w:r w:rsidRPr="004525D4">
              <w:rPr>
                <w:sz w:val="22"/>
                <w:szCs w:val="22"/>
              </w:rPr>
              <w:t xml:space="preserve">D. Employees suspected of having tuberculosis in a communicable form shall not be permitted to return to work or have contact with staff or residents until a physician has determined that the individual does not have tuberculosis in a communicable form.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6C3E1D" w:rsidRPr="004525D4" w:rsidRDefault="006C3E1D" w:rsidP="006C3E1D">
            <w:pPr>
              <w:rPr>
                <w:b/>
                <w:sz w:val="22"/>
                <w:szCs w:val="22"/>
              </w:rPr>
            </w:pPr>
            <w:r w:rsidRPr="004525D4">
              <w:rPr>
                <w:b/>
                <w:sz w:val="22"/>
                <w:szCs w:val="22"/>
              </w:rPr>
              <w:t>6VAC35-41-165 (E). Employee tuberculosis screening and follow-up.</w:t>
            </w:r>
          </w:p>
          <w:p w:rsidR="0030292C" w:rsidRPr="004525D4" w:rsidRDefault="006C3E1D" w:rsidP="006C3E1D">
            <w:pPr>
              <w:rPr>
                <w:sz w:val="22"/>
                <w:szCs w:val="22"/>
              </w:rPr>
            </w:pPr>
            <w:r w:rsidRPr="004525D4">
              <w:rPr>
                <w:sz w:val="22"/>
                <w:szCs w:val="22"/>
              </w:rPr>
              <w:t xml:space="preserve">E. Any active case of tuberculosis developed by an employee or a resident shall be reported to the local health department in accordance with the requirements of the Commonwealth of Virginia State Board of Health Regulations for Disease Reporting and Control (12VAC5-90).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30292C" w:rsidRPr="004525D4" w:rsidTr="00BB7731">
        <w:trPr>
          <w:cantSplit/>
        </w:trPr>
        <w:tc>
          <w:tcPr>
            <w:tcW w:w="7398" w:type="dxa"/>
            <w:shd w:val="clear" w:color="auto" w:fill="FFFFFF" w:themeFill="background1"/>
          </w:tcPr>
          <w:p w:rsidR="006C3E1D" w:rsidRPr="004525D4" w:rsidRDefault="006C3E1D" w:rsidP="006C3E1D">
            <w:pPr>
              <w:rPr>
                <w:b/>
                <w:sz w:val="22"/>
                <w:szCs w:val="22"/>
              </w:rPr>
            </w:pPr>
            <w:r w:rsidRPr="004525D4">
              <w:rPr>
                <w:b/>
                <w:sz w:val="22"/>
                <w:szCs w:val="22"/>
              </w:rPr>
              <w:t>6VAC35-41-165 (F). Employee tuberculosis screening and follow-up.</w:t>
            </w:r>
          </w:p>
          <w:p w:rsidR="0030292C" w:rsidRPr="004525D4" w:rsidRDefault="006C3E1D" w:rsidP="006C3E1D">
            <w:pPr>
              <w:rPr>
                <w:sz w:val="22"/>
                <w:szCs w:val="22"/>
              </w:rPr>
            </w:pPr>
            <w:r w:rsidRPr="004525D4">
              <w:rPr>
                <w:sz w:val="22"/>
                <w:szCs w:val="22"/>
              </w:rPr>
              <w:t xml:space="preserve">F. Documentation of any screening results shall be retained in a manner that maintains the confidentiality of information.               </w:t>
            </w:r>
          </w:p>
        </w:tc>
        <w:tc>
          <w:tcPr>
            <w:tcW w:w="4752"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c>
          <w:tcPr>
            <w:tcW w:w="609" w:type="dxa"/>
            <w:shd w:val="clear" w:color="auto" w:fill="FFFFFF" w:themeFill="background1"/>
          </w:tcPr>
          <w:p w:rsidR="0030292C" w:rsidRPr="004525D4" w:rsidRDefault="0030292C" w:rsidP="00500B4C">
            <w:pPr>
              <w:rPr>
                <w:sz w:val="22"/>
                <w:szCs w:val="22"/>
              </w:rPr>
            </w:pPr>
          </w:p>
        </w:tc>
      </w:tr>
      <w:tr w:rsidR="00630168" w:rsidRPr="004525D4" w:rsidTr="00BB7731">
        <w:trPr>
          <w:cantSplit/>
        </w:trPr>
        <w:tc>
          <w:tcPr>
            <w:tcW w:w="7398" w:type="dxa"/>
            <w:shd w:val="clear" w:color="auto" w:fill="FFFFFF" w:themeFill="background1"/>
          </w:tcPr>
          <w:p w:rsidR="006C3E1D" w:rsidRPr="004525D4" w:rsidRDefault="006C3E1D" w:rsidP="006C3E1D">
            <w:pPr>
              <w:rPr>
                <w:b/>
                <w:sz w:val="22"/>
                <w:szCs w:val="22"/>
              </w:rPr>
            </w:pPr>
            <w:r w:rsidRPr="004525D4">
              <w:rPr>
                <w:b/>
                <w:sz w:val="22"/>
                <w:szCs w:val="22"/>
              </w:rPr>
              <w:lastRenderedPageBreak/>
              <w:t>6VAC35-41-165 (G). Employee tuberculosis screening and follow-up.</w:t>
            </w:r>
          </w:p>
          <w:p w:rsidR="00630168" w:rsidRPr="004525D4" w:rsidRDefault="006C3E1D" w:rsidP="006C3E1D">
            <w:pPr>
              <w:rPr>
                <w:sz w:val="22"/>
                <w:szCs w:val="22"/>
              </w:rPr>
            </w:pPr>
            <w:r w:rsidRPr="004525D4">
              <w:rPr>
                <w:sz w:val="22"/>
                <w:szCs w:val="22"/>
              </w:rPr>
              <w:t xml:space="preserve">G. The detection, diagnosis, prophylaxis, and treatment of pulmonary tuberculosis shall be performed consistent with the current requirements of the Virginia Department of Health's Division of Tuberculosis Prevention and Control and the Department of Health and Human Services Centers for Disease Control and Prevention.              </w:t>
            </w:r>
          </w:p>
        </w:tc>
        <w:tc>
          <w:tcPr>
            <w:tcW w:w="4752" w:type="dxa"/>
            <w:shd w:val="clear" w:color="auto" w:fill="FFFFFF" w:themeFill="background1"/>
          </w:tcPr>
          <w:p w:rsidR="00630168" w:rsidRPr="004525D4" w:rsidRDefault="00630168" w:rsidP="00500B4C">
            <w:pPr>
              <w:rPr>
                <w:sz w:val="22"/>
                <w:szCs w:val="22"/>
              </w:rPr>
            </w:pPr>
          </w:p>
        </w:tc>
        <w:tc>
          <w:tcPr>
            <w:tcW w:w="609" w:type="dxa"/>
            <w:shd w:val="clear" w:color="auto" w:fill="FFFFFF" w:themeFill="background1"/>
          </w:tcPr>
          <w:p w:rsidR="00630168" w:rsidRPr="004525D4" w:rsidRDefault="00630168" w:rsidP="00500B4C">
            <w:pPr>
              <w:rPr>
                <w:sz w:val="22"/>
                <w:szCs w:val="22"/>
              </w:rPr>
            </w:pPr>
          </w:p>
        </w:tc>
        <w:tc>
          <w:tcPr>
            <w:tcW w:w="609" w:type="dxa"/>
            <w:shd w:val="clear" w:color="auto" w:fill="FFFFFF" w:themeFill="background1"/>
          </w:tcPr>
          <w:p w:rsidR="00630168" w:rsidRPr="004525D4" w:rsidRDefault="00630168" w:rsidP="00500B4C">
            <w:pPr>
              <w:rPr>
                <w:sz w:val="22"/>
                <w:szCs w:val="22"/>
              </w:rPr>
            </w:pPr>
          </w:p>
        </w:tc>
        <w:tc>
          <w:tcPr>
            <w:tcW w:w="609" w:type="dxa"/>
            <w:shd w:val="clear" w:color="auto" w:fill="FFFFFF" w:themeFill="background1"/>
          </w:tcPr>
          <w:p w:rsidR="00630168" w:rsidRPr="004525D4" w:rsidRDefault="00630168" w:rsidP="00500B4C">
            <w:pPr>
              <w:rPr>
                <w:sz w:val="22"/>
                <w:szCs w:val="22"/>
              </w:rPr>
            </w:pPr>
          </w:p>
        </w:tc>
        <w:tc>
          <w:tcPr>
            <w:tcW w:w="609" w:type="dxa"/>
            <w:shd w:val="clear" w:color="auto" w:fill="FFFFFF" w:themeFill="background1"/>
          </w:tcPr>
          <w:p w:rsidR="00630168" w:rsidRPr="004525D4" w:rsidRDefault="00630168" w:rsidP="00500B4C">
            <w:pPr>
              <w:rPr>
                <w:sz w:val="22"/>
                <w:szCs w:val="22"/>
              </w:rPr>
            </w:pPr>
          </w:p>
        </w:tc>
      </w:tr>
      <w:tr w:rsidR="006C3E1D" w:rsidRPr="004525D4" w:rsidTr="006C3E1D">
        <w:trPr>
          <w:cantSplit/>
        </w:trPr>
        <w:tc>
          <w:tcPr>
            <w:tcW w:w="14586" w:type="dxa"/>
            <w:gridSpan w:val="6"/>
            <w:shd w:val="clear" w:color="auto" w:fill="FFFF00"/>
          </w:tcPr>
          <w:p w:rsidR="006C3E1D" w:rsidRPr="004525D4" w:rsidRDefault="006C3E1D" w:rsidP="006C3E1D">
            <w:pPr>
              <w:jc w:val="center"/>
              <w:rPr>
                <w:sz w:val="22"/>
                <w:szCs w:val="22"/>
              </w:rPr>
            </w:pPr>
            <w:r w:rsidRPr="004525D4">
              <w:rPr>
                <w:b/>
                <w:sz w:val="22"/>
                <w:szCs w:val="22"/>
              </w:rPr>
              <w:t>Physical Examination</w:t>
            </w:r>
          </w:p>
        </w:tc>
      </w:tr>
      <w:tr w:rsidR="00630168" w:rsidRPr="004525D4" w:rsidTr="00BB7731">
        <w:trPr>
          <w:cantSplit/>
        </w:trPr>
        <w:tc>
          <w:tcPr>
            <w:tcW w:w="7398" w:type="dxa"/>
            <w:shd w:val="clear" w:color="auto" w:fill="FFFFFF" w:themeFill="background1"/>
          </w:tcPr>
          <w:p w:rsidR="006C3E1D" w:rsidRPr="004525D4" w:rsidRDefault="000E3FDB" w:rsidP="006C3E1D">
            <w:pPr>
              <w:rPr>
                <w:b/>
                <w:sz w:val="22"/>
                <w:szCs w:val="22"/>
              </w:rPr>
            </w:pPr>
            <w:r>
              <w:br w:type="page"/>
            </w:r>
            <w:r w:rsidR="006C3E1D" w:rsidRPr="004525D4">
              <w:rPr>
                <w:b/>
                <w:sz w:val="22"/>
                <w:szCs w:val="22"/>
              </w:rPr>
              <w:t>6VAC35-41-170. Physical examination.</w:t>
            </w:r>
          </w:p>
          <w:p w:rsidR="00630168" w:rsidRPr="004525D4" w:rsidRDefault="006C3E1D" w:rsidP="006C3E1D">
            <w:pPr>
              <w:rPr>
                <w:sz w:val="22"/>
                <w:szCs w:val="22"/>
              </w:rPr>
            </w:pPr>
            <w:r w:rsidRPr="004525D4">
              <w:rPr>
                <w:sz w:val="22"/>
                <w:szCs w:val="22"/>
              </w:rPr>
              <w:t xml:space="preserve">When the qualifications for a position require a given set of physical abilities, all persons selected for such positions shall be examined by a physician at the time of employment to ensure that they have the level of medical health or physical ability required to perform assigned duties. Persons hired into positions that require a given set of physical abilities may be reexamined annually in accordance with written procedures. .               </w:t>
            </w:r>
          </w:p>
        </w:tc>
        <w:tc>
          <w:tcPr>
            <w:tcW w:w="4752" w:type="dxa"/>
            <w:shd w:val="clear" w:color="auto" w:fill="FFFFFF" w:themeFill="background1"/>
          </w:tcPr>
          <w:p w:rsidR="00630168" w:rsidRPr="004525D4" w:rsidRDefault="00630168" w:rsidP="00500B4C">
            <w:pPr>
              <w:rPr>
                <w:sz w:val="22"/>
                <w:szCs w:val="22"/>
              </w:rPr>
            </w:pPr>
          </w:p>
        </w:tc>
        <w:tc>
          <w:tcPr>
            <w:tcW w:w="609" w:type="dxa"/>
            <w:shd w:val="clear" w:color="auto" w:fill="FFFFFF" w:themeFill="background1"/>
          </w:tcPr>
          <w:p w:rsidR="00630168" w:rsidRPr="004525D4" w:rsidRDefault="00630168" w:rsidP="00500B4C">
            <w:pPr>
              <w:rPr>
                <w:sz w:val="22"/>
                <w:szCs w:val="22"/>
              </w:rPr>
            </w:pPr>
          </w:p>
        </w:tc>
        <w:tc>
          <w:tcPr>
            <w:tcW w:w="609" w:type="dxa"/>
            <w:shd w:val="clear" w:color="auto" w:fill="FFFFFF" w:themeFill="background1"/>
          </w:tcPr>
          <w:p w:rsidR="00630168" w:rsidRPr="004525D4" w:rsidRDefault="00630168" w:rsidP="00500B4C">
            <w:pPr>
              <w:rPr>
                <w:sz w:val="22"/>
                <w:szCs w:val="22"/>
              </w:rPr>
            </w:pPr>
          </w:p>
        </w:tc>
        <w:tc>
          <w:tcPr>
            <w:tcW w:w="609" w:type="dxa"/>
            <w:shd w:val="clear" w:color="auto" w:fill="FFFFFF" w:themeFill="background1"/>
          </w:tcPr>
          <w:p w:rsidR="00630168" w:rsidRPr="004525D4" w:rsidRDefault="00630168" w:rsidP="00500B4C">
            <w:pPr>
              <w:rPr>
                <w:sz w:val="22"/>
                <w:szCs w:val="22"/>
              </w:rPr>
            </w:pPr>
          </w:p>
        </w:tc>
        <w:tc>
          <w:tcPr>
            <w:tcW w:w="609" w:type="dxa"/>
            <w:shd w:val="clear" w:color="auto" w:fill="FFFFFF" w:themeFill="background1"/>
          </w:tcPr>
          <w:p w:rsidR="00630168" w:rsidRDefault="00630168" w:rsidP="00500B4C">
            <w:pPr>
              <w:rPr>
                <w:sz w:val="22"/>
                <w:szCs w:val="22"/>
              </w:rPr>
            </w:pPr>
          </w:p>
          <w:p w:rsidR="000E3FDB" w:rsidRDefault="000E3FDB" w:rsidP="00500B4C">
            <w:pPr>
              <w:rPr>
                <w:sz w:val="22"/>
                <w:szCs w:val="22"/>
              </w:rPr>
            </w:pPr>
          </w:p>
          <w:p w:rsidR="000E3FDB" w:rsidRDefault="000E3FDB" w:rsidP="00500B4C">
            <w:pPr>
              <w:rPr>
                <w:sz w:val="22"/>
                <w:szCs w:val="22"/>
              </w:rPr>
            </w:pPr>
          </w:p>
          <w:p w:rsidR="000E3FDB" w:rsidRDefault="000E3FDB" w:rsidP="00500B4C">
            <w:pPr>
              <w:rPr>
                <w:sz w:val="22"/>
                <w:szCs w:val="22"/>
              </w:rPr>
            </w:pPr>
          </w:p>
          <w:p w:rsidR="000E3FDB" w:rsidRPr="004525D4" w:rsidRDefault="000E3FDB" w:rsidP="00500B4C">
            <w:pPr>
              <w:rPr>
                <w:sz w:val="22"/>
                <w:szCs w:val="22"/>
              </w:rPr>
            </w:pPr>
          </w:p>
        </w:tc>
      </w:tr>
      <w:tr w:rsidR="006C3E1D" w:rsidRPr="004525D4" w:rsidTr="006C3E1D">
        <w:trPr>
          <w:cantSplit/>
        </w:trPr>
        <w:tc>
          <w:tcPr>
            <w:tcW w:w="14586" w:type="dxa"/>
            <w:gridSpan w:val="6"/>
            <w:shd w:val="clear" w:color="auto" w:fill="FFFF00"/>
          </w:tcPr>
          <w:p w:rsidR="006C3E1D" w:rsidRPr="004525D4" w:rsidRDefault="006C3E1D" w:rsidP="006C3E1D">
            <w:pPr>
              <w:jc w:val="center"/>
              <w:rPr>
                <w:sz w:val="22"/>
                <w:szCs w:val="22"/>
              </w:rPr>
            </w:pPr>
            <w:r w:rsidRPr="004525D4">
              <w:rPr>
                <w:b/>
                <w:sz w:val="22"/>
                <w:szCs w:val="22"/>
              </w:rPr>
              <w:t>Employee And Volunteer Background Checks</w:t>
            </w:r>
          </w:p>
        </w:tc>
      </w:tr>
      <w:tr w:rsidR="000E3FDB" w:rsidRPr="004525D4" w:rsidTr="00BB7731">
        <w:trPr>
          <w:cantSplit/>
        </w:trPr>
        <w:tc>
          <w:tcPr>
            <w:tcW w:w="7398" w:type="dxa"/>
            <w:shd w:val="clear" w:color="auto" w:fill="FFFFFF" w:themeFill="background1"/>
          </w:tcPr>
          <w:p w:rsidR="000E3FDB" w:rsidRPr="004525D4" w:rsidRDefault="000E3FDB" w:rsidP="000E3FDB">
            <w:pPr>
              <w:rPr>
                <w:b/>
                <w:sz w:val="22"/>
                <w:szCs w:val="22"/>
              </w:rPr>
            </w:pPr>
            <w:r w:rsidRPr="004525D4">
              <w:rPr>
                <w:b/>
                <w:sz w:val="22"/>
                <w:szCs w:val="22"/>
              </w:rPr>
              <w:t>6VAC35-41-180 (A). Employee and volunteer background checks.</w:t>
            </w:r>
            <w:r>
              <w:rPr>
                <w:b/>
                <w:sz w:val="22"/>
                <w:szCs w:val="22"/>
              </w:rPr>
              <w:t xml:space="preserve"> </w:t>
            </w:r>
            <w:r>
              <w:rPr>
                <w:b/>
                <w:sz w:val="22"/>
                <w:szCs w:val="22"/>
                <w:highlight w:val="yellow"/>
              </w:rPr>
              <w:t>CRITICAL</w:t>
            </w:r>
          </w:p>
          <w:p w:rsidR="000E3FDB" w:rsidRPr="004525D4" w:rsidRDefault="000E3FDB" w:rsidP="000E3FDB">
            <w:pPr>
              <w:pStyle w:val="sectind"/>
              <w:spacing w:before="0" w:line="240" w:lineRule="auto"/>
              <w:ind w:firstLine="0"/>
              <w:jc w:val="left"/>
              <w:rPr>
                <w:rFonts w:cs="Times New Roman"/>
              </w:rPr>
            </w:pPr>
            <w:r w:rsidRPr="004525D4">
              <w:rPr>
                <w:rFonts w:cs="Times New Roman"/>
              </w:rPr>
              <w:t>A. Except as provided in subsection B, all persons who (</w:t>
            </w:r>
            <w:proofErr w:type="spellStart"/>
            <w:r w:rsidRPr="004525D4">
              <w:rPr>
                <w:rFonts w:cs="Times New Roman"/>
              </w:rPr>
              <w:t>i</w:t>
            </w:r>
            <w:proofErr w:type="spellEnd"/>
            <w:r w:rsidRPr="004525D4">
              <w:rPr>
                <w:rFonts w:cs="Times New Roman"/>
              </w:rPr>
              <w:t>) accept a position of employment at, (ii) volunteer on a regular basis and will be alone with a resident in the performance of their duties, or (iii) provide contractual services directly to a resident on a regular basis and will be alone with a resident in the performance of their duties in a juvenile residential facility shall undergo the following background checks, in accordance with § 63.2-1726 of the Code of Virginia, to ascertain whether there are criminal acts or other circumstances that would be detrimental to the safety of residents in the facility:</w:t>
            </w:r>
          </w:p>
          <w:p w:rsidR="000E3FDB" w:rsidRPr="004525D4" w:rsidRDefault="000E3FDB" w:rsidP="000E3FDB">
            <w:pPr>
              <w:pStyle w:val="sectbi"/>
              <w:spacing w:before="0" w:line="240" w:lineRule="auto"/>
              <w:jc w:val="left"/>
              <w:rPr>
                <w:rFonts w:cs="Times New Roman"/>
              </w:rPr>
            </w:pPr>
            <w:r w:rsidRPr="004525D4">
              <w:rPr>
                <w:rFonts w:cs="Times New Roman"/>
              </w:rPr>
              <w:t xml:space="preserve">1. A reference check; </w:t>
            </w:r>
          </w:p>
          <w:p w:rsidR="000E3FDB" w:rsidRPr="004525D4" w:rsidRDefault="000E3FDB" w:rsidP="000E3FDB">
            <w:pPr>
              <w:pStyle w:val="sectbi"/>
              <w:spacing w:before="0" w:line="240" w:lineRule="auto"/>
              <w:jc w:val="left"/>
              <w:rPr>
                <w:rFonts w:cs="Times New Roman"/>
              </w:rPr>
            </w:pPr>
            <w:r w:rsidRPr="004525D4">
              <w:rPr>
                <w:rFonts w:cs="Times New Roman"/>
              </w:rPr>
              <w:t>2. A criminal history check;</w:t>
            </w:r>
          </w:p>
          <w:p w:rsidR="000E3FDB" w:rsidRPr="004525D4" w:rsidRDefault="000E3FDB" w:rsidP="000E3FDB">
            <w:pPr>
              <w:pStyle w:val="sectbi"/>
              <w:spacing w:before="0" w:line="240" w:lineRule="auto"/>
              <w:jc w:val="left"/>
              <w:rPr>
                <w:rFonts w:cs="Times New Roman"/>
              </w:rPr>
            </w:pPr>
            <w:r w:rsidRPr="004525D4">
              <w:rPr>
                <w:rFonts w:cs="Times New Roman"/>
              </w:rPr>
              <w:t xml:space="preserve">3. A fingerprint check with the Virginia State Police and Federal Bureau of Investigations (FBI); </w:t>
            </w:r>
          </w:p>
          <w:p w:rsidR="000E3FDB" w:rsidRPr="004525D4" w:rsidRDefault="000E3FDB" w:rsidP="000E3FDB">
            <w:pPr>
              <w:pStyle w:val="sectbi"/>
              <w:spacing w:before="0" w:line="240" w:lineRule="auto"/>
              <w:jc w:val="left"/>
              <w:rPr>
                <w:rFonts w:cs="Times New Roman"/>
              </w:rPr>
            </w:pPr>
            <w:r w:rsidRPr="004525D4">
              <w:rPr>
                <w:rFonts w:cs="Times New Roman"/>
              </w:rPr>
              <w:t xml:space="preserve">4. A central registry check with Child Protective Services; and </w:t>
            </w:r>
          </w:p>
          <w:p w:rsidR="000E3FDB" w:rsidRPr="004525D4" w:rsidRDefault="000E3FDB" w:rsidP="000E3FDB">
            <w:pPr>
              <w:ind w:left="720"/>
              <w:rPr>
                <w:sz w:val="22"/>
                <w:szCs w:val="22"/>
              </w:rPr>
            </w:pPr>
            <w:r w:rsidRPr="004525D4">
              <w:rPr>
                <w:sz w:val="22"/>
                <w:szCs w:val="22"/>
              </w:rPr>
              <w:t xml:space="preserve">5. A driving record check if applicable to the individual's job duties.            </w:t>
            </w:r>
          </w:p>
        </w:tc>
        <w:tc>
          <w:tcPr>
            <w:tcW w:w="4752"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r>
      <w:tr w:rsidR="000E3FDB" w:rsidRPr="004525D4" w:rsidTr="00BB7731">
        <w:trPr>
          <w:cantSplit/>
        </w:trPr>
        <w:tc>
          <w:tcPr>
            <w:tcW w:w="7398" w:type="dxa"/>
            <w:shd w:val="clear" w:color="auto" w:fill="FFFFFF" w:themeFill="background1"/>
          </w:tcPr>
          <w:p w:rsidR="000E3FDB" w:rsidRPr="004525D4" w:rsidRDefault="000E3FDB" w:rsidP="006C3E1D">
            <w:pPr>
              <w:ind w:left="720"/>
              <w:rPr>
                <w:sz w:val="22"/>
                <w:szCs w:val="22"/>
              </w:rPr>
            </w:pPr>
          </w:p>
        </w:tc>
        <w:tc>
          <w:tcPr>
            <w:tcW w:w="4752"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r>
      <w:tr w:rsidR="000E3FDB" w:rsidRPr="004525D4" w:rsidTr="00BB7731">
        <w:trPr>
          <w:cantSplit/>
        </w:trPr>
        <w:tc>
          <w:tcPr>
            <w:tcW w:w="7398" w:type="dxa"/>
            <w:shd w:val="clear" w:color="auto" w:fill="FFFFFF" w:themeFill="background1"/>
          </w:tcPr>
          <w:p w:rsidR="000E3FDB" w:rsidRPr="004525D4" w:rsidRDefault="000E3FDB" w:rsidP="006C3E1D">
            <w:pPr>
              <w:rPr>
                <w:b/>
                <w:sz w:val="22"/>
                <w:szCs w:val="22"/>
              </w:rPr>
            </w:pPr>
            <w:r w:rsidRPr="004525D4">
              <w:rPr>
                <w:b/>
                <w:sz w:val="22"/>
                <w:szCs w:val="22"/>
              </w:rPr>
              <w:lastRenderedPageBreak/>
              <w:t>6VAC35-41-180 (B). Employee and volunteer background checks.</w:t>
            </w:r>
          </w:p>
          <w:p w:rsidR="000E3FDB" w:rsidRPr="004525D4" w:rsidRDefault="000E3FDB" w:rsidP="006C3E1D">
            <w:pPr>
              <w:pStyle w:val="sectind"/>
              <w:spacing w:before="0" w:line="240" w:lineRule="auto"/>
              <w:ind w:firstLine="0"/>
              <w:jc w:val="left"/>
              <w:rPr>
                <w:rFonts w:cs="Times New Roman"/>
              </w:rPr>
            </w:pPr>
            <w:r w:rsidRPr="004525D4">
              <w:rPr>
                <w:rFonts w:cs="Times New Roman"/>
              </w:rPr>
              <w:t xml:space="preserve">B. To minimize vacancy time when the fingerprint checks required by subdivision A 3 have been requested, employees may be hired, pending the results of the fingerprint checks, provided: </w:t>
            </w:r>
          </w:p>
          <w:p w:rsidR="000E3FDB" w:rsidRPr="004525D4" w:rsidRDefault="000E3FDB" w:rsidP="006C3E1D">
            <w:pPr>
              <w:pStyle w:val="sectbi"/>
              <w:spacing w:before="0" w:line="240" w:lineRule="auto"/>
              <w:jc w:val="left"/>
              <w:rPr>
                <w:rFonts w:cs="Times New Roman"/>
              </w:rPr>
            </w:pPr>
            <w:r w:rsidRPr="004525D4">
              <w:rPr>
                <w:rFonts w:cs="Times New Roman"/>
              </w:rPr>
              <w:t xml:space="preserve">1. All of the other applicable components of subsection A have been completed; </w:t>
            </w:r>
          </w:p>
          <w:p w:rsidR="000E3FDB" w:rsidRPr="004525D4" w:rsidRDefault="000E3FDB" w:rsidP="006C3E1D">
            <w:pPr>
              <w:pStyle w:val="sectbi"/>
              <w:spacing w:before="0" w:line="240" w:lineRule="auto"/>
              <w:jc w:val="left"/>
              <w:rPr>
                <w:rFonts w:cs="Times New Roman"/>
              </w:rPr>
            </w:pPr>
            <w:r w:rsidRPr="004525D4">
              <w:rPr>
                <w:rFonts w:cs="Times New Roman"/>
              </w:rPr>
              <w:t xml:space="preserve">2. The applicant is given written notice that continued employment is contingent on the fingerprint check results as required by subdivision A 3 of this section; and </w:t>
            </w:r>
          </w:p>
          <w:p w:rsidR="000E3FDB" w:rsidRPr="004525D4" w:rsidRDefault="000E3FDB" w:rsidP="006C3E1D">
            <w:pPr>
              <w:ind w:left="720"/>
              <w:rPr>
                <w:sz w:val="22"/>
                <w:szCs w:val="22"/>
              </w:rPr>
            </w:pPr>
            <w:r w:rsidRPr="004525D4">
              <w:rPr>
                <w:sz w:val="22"/>
                <w:szCs w:val="22"/>
              </w:rPr>
              <w:t xml:space="preserve">3. Employees hired under this exception shall not be allowed to be alone with residents and may work with residents only when under the direct supervision of staff whose background checks have been completed, until such time as all background checks are completed.               </w:t>
            </w:r>
          </w:p>
        </w:tc>
        <w:tc>
          <w:tcPr>
            <w:tcW w:w="4752"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r>
      <w:tr w:rsidR="000E3FDB" w:rsidRPr="004525D4" w:rsidTr="00BB7731">
        <w:trPr>
          <w:cantSplit/>
        </w:trPr>
        <w:tc>
          <w:tcPr>
            <w:tcW w:w="7398" w:type="dxa"/>
            <w:shd w:val="clear" w:color="auto" w:fill="FFFFFF" w:themeFill="background1"/>
          </w:tcPr>
          <w:p w:rsidR="000E3FDB" w:rsidRPr="004525D4" w:rsidRDefault="000E3FDB" w:rsidP="006C3E1D">
            <w:pPr>
              <w:rPr>
                <w:b/>
                <w:sz w:val="22"/>
                <w:szCs w:val="22"/>
              </w:rPr>
            </w:pPr>
            <w:r w:rsidRPr="004525D4">
              <w:rPr>
                <w:b/>
                <w:sz w:val="22"/>
                <w:szCs w:val="22"/>
              </w:rPr>
              <w:t>6VAC35-41-180 (C). Employee and volunteer background checks.</w:t>
            </w:r>
          </w:p>
          <w:p w:rsidR="000E3FDB" w:rsidRPr="004525D4" w:rsidRDefault="000E3FDB" w:rsidP="006C3E1D">
            <w:pPr>
              <w:rPr>
                <w:sz w:val="22"/>
                <w:szCs w:val="22"/>
              </w:rPr>
            </w:pPr>
            <w:r w:rsidRPr="004525D4">
              <w:rPr>
                <w:sz w:val="22"/>
                <w:szCs w:val="22"/>
              </w:rPr>
              <w:t xml:space="preserve">C. Documentation of compliance with this section shall be retained in the individual's personnel record as provided in 6VAC35-41-310 (personnel records).               </w:t>
            </w:r>
          </w:p>
        </w:tc>
        <w:tc>
          <w:tcPr>
            <w:tcW w:w="4752"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r>
      <w:tr w:rsidR="000E3FDB" w:rsidRPr="004525D4" w:rsidTr="00BB7731">
        <w:trPr>
          <w:cantSplit/>
        </w:trPr>
        <w:tc>
          <w:tcPr>
            <w:tcW w:w="7398" w:type="dxa"/>
            <w:shd w:val="clear" w:color="auto" w:fill="FFFFFF" w:themeFill="background1"/>
          </w:tcPr>
          <w:p w:rsidR="000E3FDB" w:rsidRPr="004525D4" w:rsidRDefault="000E3FDB" w:rsidP="006C3E1D">
            <w:pPr>
              <w:rPr>
                <w:b/>
                <w:sz w:val="22"/>
                <w:szCs w:val="22"/>
              </w:rPr>
            </w:pPr>
            <w:r w:rsidRPr="004525D4">
              <w:rPr>
                <w:b/>
                <w:sz w:val="22"/>
                <w:szCs w:val="22"/>
              </w:rPr>
              <w:t>6VAC35-41-180 (D). Employee and volunteer background checks.</w:t>
            </w:r>
          </w:p>
          <w:p w:rsidR="000E3FDB" w:rsidRDefault="000E3FDB" w:rsidP="006C3E1D">
            <w:pPr>
              <w:rPr>
                <w:sz w:val="22"/>
                <w:szCs w:val="22"/>
              </w:rPr>
            </w:pPr>
            <w:r w:rsidRPr="004525D4">
              <w:rPr>
                <w:sz w:val="22"/>
                <w:szCs w:val="22"/>
              </w:rPr>
              <w:t xml:space="preserve">D. Written procedures shall provide for the supervision of nonemployee persons, who are not subject to the provisions of subsection A and who have contact with residents.              </w:t>
            </w:r>
          </w:p>
          <w:p w:rsidR="000E3FDB" w:rsidRPr="004525D4" w:rsidRDefault="000E3FDB" w:rsidP="006C3E1D">
            <w:pPr>
              <w:rPr>
                <w:sz w:val="22"/>
                <w:szCs w:val="22"/>
              </w:rPr>
            </w:pPr>
          </w:p>
        </w:tc>
        <w:tc>
          <w:tcPr>
            <w:tcW w:w="4752"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r>
      <w:tr w:rsidR="000E3FDB" w:rsidRPr="004525D4" w:rsidTr="00DC7F5C">
        <w:trPr>
          <w:cantSplit/>
        </w:trPr>
        <w:tc>
          <w:tcPr>
            <w:tcW w:w="14586" w:type="dxa"/>
            <w:gridSpan w:val="6"/>
            <w:shd w:val="clear" w:color="auto" w:fill="FFFF00"/>
          </w:tcPr>
          <w:p w:rsidR="000E3FDB" w:rsidRPr="004525D4" w:rsidRDefault="000E3FDB" w:rsidP="00DC7F5C">
            <w:pPr>
              <w:jc w:val="center"/>
              <w:rPr>
                <w:sz w:val="22"/>
                <w:szCs w:val="22"/>
              </w:rPr>
            </w:pPr>
            <w:r w:rsidRPr="004525D4">
              <w:rPr>
                <w:b/>
                <w:sz w:val="22"/>
                <w:szCs w:val="22"/>
              </w:rPr>
              <w:t>Required Initial Orientation</w:t>
            </w:r>
          </w:p>
        </w:tc>
      </w:tr>
      <w:tr w:rsidR="000E3FDB" w:rsidRPr="004525D4" w:rsidTr="00BB7731">
        <w:trPr>
          <w:cantSplit/>
        </w:trPr>
        <w:tc>
          <w:tcPr>
            <w:tcW w:w="7398" w:type="dxa"/>
            <w:shd w:val="clear" w:color="auto" w:fill="FFFFFF" w:themeFill="background1"/>
          </w:tcPr>
          <w:p w:rsidR="000E3FDB" w:rsidRPr="004525D4" w:rsidRDefault="000E3FDB" w:rsidP="00DC7F5C">
            <w:pPr>
              <w:rPr>
                <w:b/>
                <w:sz w:val="22"/>
                <w:szCs w:val="22"/>
              </w:rPr>
            </w:pPr>
            <w:r w:rsidRPr="004525D4">
              <w:rPr>
                <w:b/>
                <w:sz w:val="22"/>
                <w:szCs w:val="22"/>
              </w:rPr>
              <w:lastRenderedPageBreak/>
              <w:t>6VAC35-41-190 (A). Required initial orientation.</w:t>
            </w:r>
          </w:p>
          <w:p w:rsidR="000E3FDB" w:rsidRPr="004525D4" w:rsidRDefault="000E3FDB" w:rsidP="00DC7F5C">
            <w:pPr>
              <w:pStyle w:val="sectind"/>
              <w:spacing w:before="0" w:line="240" w:lineRule="auto"/>
              <w:ind w:firstLine="0"/>
              <w:jc w:val="left"/>
              <w:rPr>
                <w:rFonts w:cs="Times New Roman"/>
              </w:rPr>
            </w:pPr>
            <w:r w:rsidRPr="004525D4">
              <w:rPr>
                <w:rFonts w:cs="Times New Roman"/>
              </w:rPr>
              <w:t>A. Before the expiration of the employee's seventh work day at the facility, each employee shall be provided with a basic orientation on the following:</w:t>
            </w:r>
          </w:p>
          <w:p w:rsidR="000E3FDB" w:rsidRPr="004525D4" w:rsidRDefault="000E3FDB" w:rsidP="00DC7F5C">
            <w:pPr>
              <w:pStyle w:val="sectbi"/>
              <w:spacing w:before="0" w:line="240" w:lineRule="auto"/>
              <w:jc w:val="left"/>
              <w:rPr>
                <w:rFonts w:cs="Times New Roman"/>
              </w:rPr>
            </w:pPr>
            <w:r w:rsidRPr="004525D4">
              <w:rPr>
                <w:rFonts w:cs="Times New Roman"/>
              </w:rPr>
              <w:t>1. The facility;</w:t>
            </w:r>
          </w:p>
          <w:p w:rsidR="000E3FDB" w:rsidRPr="004525D4" w:rsidRDefault="000E3FDB" w:rsidP="00DC7F5C">
            <w:pPr>
              <w:pStyle w:val="sectbi"/>
              <w:spacing w:before="0" w:line="240" w:lineRule="auto"/>
              <w:jc w:val="left"/>
              <w:rPr>
                <w:rFonts w:cs="Times New Roman"/>
              </w:rPr>
            </w:pPr>
            <w:r w:rsidRPr="004525D4">
              <w:rPr>
                <w:rFonts w:cs="Times New Roman"/>
              </w:rPr>
              <w:t>2. The population served;</w:t>
            </w:r>
          </w:p>
          <w:p w:rsidR="000E3FDB" w:rsidRPr="004525D4" w:rsidRDefault="000E3FDB" w:rsidP="00DC7F5C">
            <w:pPr>
              <w:pStyle w:val="sectbi"/>
              <w:spacing w:before="0" w:line="240" w:lineRule="auto"/>
              <w:jc w:val="left"/>
              <w:rPr>
                <w:rFonts w:cs="Times New Roman"/>
              </w:rPr>
            </w:pPr>
            <w:r w:rsidRPr="004525D4">
              <w:rPr>
                <w:rFonts w:cs="Times New Roman"/>
              </w:rPr>
              <w:t xml:space="preserve">3. The basic objectives of the program; </w:t>
            </w:r>
          </w:p>
          <w:p w:rsidR="000E3FDB" w:rsidRPr="004525D4" w:rsidRDefault="000E3FDB" w:rsidP="00DC7F5C">
            <w:pPr>
              <w:pStyle w:val="sectbi"/>
              <w:spacing w:before="0" w:line="240" w:lineRule="auto"/>
              <w:jc w:val="left"/>
              <w:rPr>
                <w:rFonts w:cs="Times New Roman"/>
              </w:rPr>
            </w:pPr>
            <w:r w:rsidRPr="004525D4">
              <w:rPr>
                <w:rFonts w:cs="Times New Roman"/>
              </w:rPr>
              <w:t xml:space="preserve">4. The facility's organizational structure; </w:t>
            </w:r>
          </w:p>
          <w:p w:rsidR="000E3FDB" w:rsidRPr="004525D4" w:rsidRDefault="000E3FDB" w:rsidP="00DC7F5C">
            <w:pPr>
              <w:pStyle w:val="sectbi"/>
              <w:spacing w:before="0" w:line="240" w:lineRule="auto"/>
              <w:jc w:val="left"/>
              <w:rPr>
                <w:rFonts w:cs="Times New Roman"/>
              </w:rPr>
            </w:pPr>
            <w:r w:rsidRPr="004525D4">
              <w:rPr>
                <w:rFonts w:cs="Times New Roman"/>
              </w:rPr>
              <w:t xml:space="preserve">5. Security, population control, emergency preparedness, and evacuation procedures in accordance with 6VAC35-41-490 (emergency and evacuation procedures); </w:t>
            </w:r>
          </w:p>
          <w:p w:rsidR="000E3FDB" w:rsidRPr="004525D4" w:rsidRDefault="000E3FDB" w:rsidP="00DC7F5C">
            <w:pPr>
              <w:pStyle w:val="sectbi"/>
              <w:spacing w:before="0" w:line="240" w:lineRule="auto"/>
              <w:jc w:val="left"/>
              <w:rPr>
                <w:rFonts w:cs="Times New Roman"/>
              </w:rPr>
            </w:pPr>
            <w:r w:rsidRPr="004525D4">
              <w:rPr>
                <w:rFonts w:cs="Times New Roman"/>
              </w:rPr>
              <w:t>6. The practices of confidentiality;</w:t>
            </w:r>
          </w:p>
          <w:p w:rsidR="000E3FDB" w:rsidRPr="004525D4" w:rsidRDefault="000E3FDB" w:rsidP="00DC7F5C">
            <w:pPr>
              <w:pStyle w:val="sectbi"/>
              <w:spacing w:before="0" w:line="240" w:lineRule="auto"/>
              <w:jc w:val="left"/>
              <w:rPr>
                <w:rFonts w:cs="Times New Roman"/>
              </w:rPr>
            </w:pPr>
            <w:r w:rsidRPr="004525D4">
              <w:rPr>
                <w:rFonts w:cs="Times New Roman"/>
              </w:rPr>
              <w:t xml:space="preserve">7. The residents' rights; and </w:t>
            </w:r>
          </w:p>
          <w:p w:rsidR="000E3FDB" w:rsidRPr="004525D4" w:rsidRDefault="000E3FDB" w:rsidP="00DC7F5C">
            <w:pPr>
              <w:ind w:left="720"/>
              <w:rPr>
                <w:sz w:val="22"/>
                <w:szCs w:val="22"/>
              </w:rPr>
            </w:pPr>
            <w:r w:rsidRPr="004525D4">
              <w:rPr>
                <w:sz w:val="22"/>
                <w:szCs w:val="22"/>
              </w:rPr>
              <w:t xml:space="preserve">8. The basic requirements of and competencies necessary to perform in the positions.             </w:t>
            </w:r>
          </w:p>
        </w:tc>
        <w:tc>
          <w:tcPr>
            <w:tcW w:w="4752"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r>
      <w:tr w:rsidR="000E3FDB" w:rsidRPr="004525D4" w:rsidTr="00BB7731">
        <w:trPr>
          <w:cantSplit/>
        </w:trPr>
        <w:tc>
          <w:tcPr>
            <w:tcW w:w="7398" w:type="dxa"/>
            <w:shd w:val="clear" w:color="auto" w:fill="FFFFFF" w:themeFill="background1"/>
          </w:tcPr>
          <w:p w:rsidR="000E3FDB" w:rsidRPr="004525D4" w:rsidRDefault="000E3FDB" w:rsidP="00DC7F5C">
            <w:pPr>
              <w:rPr>
                <w:b/>
                <w:sz w:val="22"/>
                <w:szCs w:val="22"/>
              </w:rPr>
            </w:pPr>
            <w:r w:rsidRPr="004525D4">
              <w:rPr>
                <w:b/>
                <w:sz w:val="22"/>
                <w:szCs w:val="22"/>
              </w:rPr>
              <w:t>6VAC35-41-190 (B). Required initial orientation.</w:t>
            </w:r>
          </w:p>
          <w:p w:rsidR="000E3FDB" w:rsidRPr="004525D4" w:rsidRDefault="000E3FDB" w:rsidP="00DC7F5C">
            <w:pPr>
              <w:pStyle w:val="sectind"/>
              <w:spacing w:before="0" w:line="240" w:lineRule="auto"/>
              <w:ind w:firstLine="0"/>
              <w:jc w:val="left"/>
              <w:rPr>
                <w:rFonts w:cs="Times New Roman"/>
              </w:rPr>
            </w:pPr>
            <w:r w:rsidRPr="004525D4">
              <w:rPr>
                <w:rFonts w:cs="Times New Roman"/>
              </w:rPr>
              <w:t>B. Prior to working with residents while not under the direct supervision of staff who have completed all applicable orientations and training, each direct care staff shall receive a basic orientation on the following:</w:t>
            </w:r>
          </w:p>
          <w:p w:rsidR="000E3FDB" w:rsidRPr="004525D4" w:rsidRDefault="000E3FDB" w:rsidP="00DC7F5C">
            <w:pPr>
              <w:pStyle w:val="sectbi"/>
              <w:spacing w:before="0" w:line="240" w:lineRule="auto"/>
              <w:jc w:val="left"/>
              <w:rPr>
                <w:rFonts w:cs="Times New Roman"/>
              </w:rPr>
            </w:pPr>
            <w:r w:rsidRPr="004525D4">
              <w:rPr>
                <w:rFonts w:cs="Times New Roman"/>
              </w:rPr>
              <w:t>1. The facility's program philosophy and services;</w:t>
            </w:r>
          </w:p>
          <w:p w:rsidR="000E3FDB" w:rsidRPr="004525D4" w:rsidRDefault="000E3FDB" w:rsidP="00DC7F5C">
            <w:pPr>
              <w:pStyle w:val="sectbi"/>
              <w:spacing w:before="0" w:line="240" w:lineRule="auto"/>
              <w:jc w:val="left"/>
              <w:rPr>
                <w:rFonts w:cs="Times New Roman"/>
              </w:rPr>
            </w:pPr>
            <w:r w:rsidRPr="004525D4">
              <w:rPr>
                <w:rFonts w:cs="Times New Roman"/>
              </w:rPr>
              <w:t>2. The facility's behavior management program;</w:t>
            </w:r>
          </w:p>
          <w:p w:rsidR="000E3FDB" w:rsidRPr="004525D4" w:rsidRDefault="000E3FDB" w:rsidP="00DC7F5C">
            <w:pPr>
              <w:pStyle w:val="sectbi"/>
              <w:spacing w:before="0" w:line="240" w:lineRule="auto"/>
              <w:jc w:val="left"/>
              <w:rPr>
                <w:rFonts w:cs="Times New Roman"/>
              </w:rPr>
            </w:pPr>
            <w:r w:rsidRPr="004525D4">
              <w:rPr>
                <w:rFonts w:cs="Times New Roman"/>
              </w:rPr>
              <w:t>3. The facility's behavior intervention procedures and techniques, including the use of least restrictive interventions and physical restraint;</w:t>
            </w:r>
          </w:p>
          <w:p w:rsidR="000E3FDB" w:rsidRPr="004525D4" w:rsidRDefault="000E3FDB" w:rsidP="00DC7F5C">
            <w:pPr>
              <w:pStyle w:val="sectbi"/>
              <w:spacing w:before="0" w:line="240" w:lineRule="auto"/>
              <w:jc w:val="left"/>
              <w:rPr>
                <w:rFonts w:cs="Times New Roman"/>
              </w:rPr>
            </w:pPr>
            <w:r w:rsidRPr="004525D4">
              <w:rPr>
                <w:rFonts w:cs="Times New Roman"/>
              </w:rPr>
              <w:t>4. The residents' rules of conduct and responsibilities;</w:t>
            </w:r>
          </w:p>
          <w:p w:rsidR="000E3FDB" w:rsidRPr="004525D4" w:rsidRDefault="000E3FDB" w:rsidP="00DC7F5C">
            <w:pPr>
              <w:pStyle w:val="sectbi"/>
              <w:spacing w:before="0" w:line="240" w:lineRule="auto"/>
              <w:jc w:val="left"/>
              <w:rPr>
                <w:rFonts w:cs="Times New Roman"/>
              </w:rPr>
            </w:pPr>
            <w:r w:rsidRPr="004525D4">
              <w:rPr>
                <w:rFonts w:cs="Times New Roman"/>
              </w:rPr>
              <w:t xml:space="preserve">5. The residents' disciplinary and grievance procedures; </w:t>
            </w:r>
          </w:p>
          <w:p w:rsidR="000E3FDB" w:rsidRPr="004525D4" w:rsidRDefault="000E3FDB" w:rsidP="00DC7F5C">
            <w:pPr>
              <w:pStyle w:val="sectbi"/>
              <w:spacing w:before="0" w:line="240" w:lineRule="auto"/>
              <w:jc w:val="left"/>
              <w:rPr>
                <w:rFonts w:cs="Times New Roman"/>
              </w:rPr>
            </w:pPr>
            <w:r w:rsidRPr="004525D4">
              <w:rPr>
                <w:rFonts w:cs="Times New Roman"/>
              </w:rPr>
              <w:t>6. Child abuse and neglect and mandatory reporting;</w:t>
            </w:r>
          </w:p>
          <w:p w:rsidR="000E3FDB" w:rsidRPr="004525D4" w:rsidRDefault="000E3FDB" w:rsidP="00DC7F5C">
            <w:pPr>
              <w:pStyle w:val="sectbi"/>
              <w:spacing w:before="0" w:line="240" w:lineRule="auto"/>
              <w:jc w:val="left"/>
              <w:rPr>
                <w:rFonts w:cs="Times New Roman"/>
              </w:rPr>
            </w:pPr>
            <w:r w:rsidRPr="004525D4">
              <w:rPr>
                <w:rFonts w:cs="Times New Roman"/>
              </w:rPr>
              <w:t>7. Standard precautions; and</w:t>
            </w:r>
          </w:p>
          <w:p w:rsidR="000E3FDB" w:rsidRPr="004525D4" w:rsidRDefault="000E3FDB" w:rsidP="00DC7F5C">
            <w:pPr>
              <w:ind w:left="720"/>
              <w:rPr>
                <w:sz w:val="22"/>
                <w:szCs w:val="22"/>
              </w:rPr>
            </w:pPr>
            <w:r w:rsidRPr="004525D4">
              <w:rPr>
                <w:sz w:val="22"/>
                <w:szCs w:val="22"/>
              </w:rPr>
              <w:t xml:space="preserve">8. Documentation requirements as applicable to the position's duties.          </w:t>
            </w:r>
          </w:p>
        </w:tc>
        <w:tc>
          <w:tcPr>
            <w:tcW w:w="4752"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c>
          <w:tcPr>
            <w:tcW w:w="609" w:type="dxa"/>
            <w:shd w:val="clear" w:color="auto" w:fill="FFFFFF" w:themeFill="background1"/>
          </w:tcPr>
          <w:p w:rsidR="000E3FDB" w:rsidRPr="004525D4" w:rsidRDefault="000E3FDB" w:rsidP="00500B4C">
            <w:pPr>
              <w:rPr>
                <w:sz w:val="22"/>
                <w:szCs w:val="22"/>
              </w:rPr>
            </w:pPr>
          </w:p>
        </w:tc>
      </w:tr>
      <w:tr w:rsidR="00630168" w:rsidRPr="004525D4" w:rsidTr="00BB7731">
        <w:trPr>
          <w:cantSplit/>
        </w:trPr>
        <w:tc>
          <w:tcPr>
            <w:tcW w:w="7398" w:type="dxa"/>
            <w:shd w:val="clear" w:color="auto" w:fill="FFFFFF" w:themeFill="background1"/>
          </w:tcPr>
          <w:p w:rsidR="00DC7F5C" w:rsidRPr="004525D4" w:rsidRDefault="004525D4" w:rsidP="00DC7F5C">
            <w:pPr>
              <w:rPr>
                <w:b/>
                <w:sz w:val="22"/>
                <w:szCs w:val="22"/>
              </w:rPr>
            </w:pPr>
            <w:r>
              <w:br w:type="page"/>
            </w:r>
            <w:r w:rsidR="00DC7F5C" w:rsidRPr="004525D4">
              <w:rPr>
                <w:b/>
                <w:sz w:val="22"/>
                <w:szCs w:val="22"/>
              </w:rPr>
              <w:t>6VAC35-41-190 (C). Required initial orientation.</w:t>
            </w:r>
          </w:p>
          <w:p w:rsidR="00630168" w:rsidRPr="004525D4" w:rsidRDefault="00DC7F5C" w:rsidP="00DC7F5C">
            <w:pPr>
              <w:rPr>
                <w:sz w:val="22"/>
                <w:szCs w:val="22"/>
              </w:rPr>
            </w:pPr>
            <w:r w:rsidRPr="004525D4">
              <w:rPr>
                <w:sz w:val="22"/>
                <w:szCs w:val="22"/>
              </w:rPr>
              <w:t xml:space="preserve">C. Volunteers shall be oriented in accordance with 6VAC35-41-300 (orientation and training for volunteers or interns).               </w:t>
            </w:r>
          </w:p>
        </w:tc>
        <w:tc>
          <w:tcPr>
            <w:tcW w:w="4752" w:type="dxa"/>
            <w:shd w:val="clear" w:color="auto" w:fill="FFFFFF" w:themeFill="background1"/>
          </w:tcPr>
          <w:p w:rsidR="00630168" w:rsidRPr="004525D4" w:rsidRDefault="00630168" w:rsidP="00500B4C">
            <w:pPr>
              <w:rPr>
                <w:sz w:val="22"/>
                <w:szCs w:val="22"/>
              </w:rPr>
            </w:pPr>
          </w:p>
        </w:tc>
        <w:tc>
          <w:tcPr>
            <w:tcW w:w="609" w:type="dxa"/>
            <w:shd w:val="clear" w:color="auto" w:fill="FFFFFF" w:themeFill="background1"/>
          </w:tcPr>
          <w:p w:rsidR="00630168" w:rsidRPr="004525D4" w:rsidRDefault="00630168" w:rsidP="00500B4C">
            <w:pPr>
              <w:rPr>
                <w:sz w:val="22"/>
                <w:szCs w:val="22"/>
              </w:rPr>
            </w:pPr>
          </w:p>
        </w:tc>
        <w:tc>
          <w:tcPr>
            <w:tcW w:w="609" w:type="dxa"/>
            <w:shd w:val="clear" w:color="auto" w:fill="FFFFFF" w:themeFill="background1"/>
          </w:tcPr>
          <w:p w:rsidR="00630168" w:rsidRPr="004525D4" w:rsidRDefault="00630168" w:rsidP="00500B4C">
            <w:pPr>
              <w:rPr>
                <w:sz w:val="22"/>
                <w:szCs w:val="22"/>
              </w:rPr>
            </w:pPr>
          </w:p>
        </w:tc>
        <w:tc>
          <w:tcPr>
            <w:tcW w:w="609" w:type="dxa"/>
            <w:shd w:val="clear" w:color="auto" w:fill="FFFFFF" w:themeFill="background1"/>
          </w:tcPr>
          <w:p w:rsidR="00630168" w:rsidRPr="004525D4" w:rsidRDefault="00630168" w:rsidP="00500B4C">
            <w:pPr>
              <w:rPr>
                <w:sz w:val="22"/>
                <w:szCs w:val="22"/>
              </w:rPr>
            </w:pPr>
          </w:p>
        </w:tc>
        <w:tc>
          <w:tcPr>
            <w:tcW w:w="609" w:type="dxa"/>
            <w:shd w:val="clear" w:color="auto" w:fill="FFFFFF" w:themeFill="background1"/>
          </w:tcPr>
          <w:p w:rsidR="00630168" w:rsidRPr="004525D4" w:rsidRDefault="00630168" w:rsidP="00500B4C">
            <w:pPr>
              <w:rPr>
                <w:sz w:val="22"/>
                <w:szCs w:val="22"/>
              </w:rPr>
            </w:pPr>
          </w:p>
        </w:tc>
      </w:tr>
      <w:tr w:rsidR="00DC7F5C" w:rsidRPr="004525D4" w:rsidTr="00DC7F5C">
        <w:trPr>
          <w:cantSplit/>
        </w:trPr>
        <w:tc>
          <w:tcPr>
            <w:tcW w:w="14586" w:type="dxa"/>
            <w:gridSpan w:val="6"/>
            <w:shd w:val="clear" w:color="auto" w:fill="FFFF00"/>
          </w:tcPr>
          <w:p w:rsidR="00DC7F5C" w:rsidRPr="004525D4" w:rsidRDefault="00DC7F5C" w:rsidP="00DC7F5C">
            <w:pPr>
              <w:jc w:val="center"/>
              <w:rPr>
                <w:sz w:val="22"/>
                <w:szCs w:val="22"/>
              </w:rPr>
            </w:pPr>
            <w:r w:rsidRPr="004525D4">
              <w:rPr>
                <w:b/>
                <w:sz w:val="22"/>
                <w:szCs w:val="22"/>
              </w:rPr>
              <w:t>Required Initial Training</w:t>
            </w:r>
          </w:p>
        </w:tc>
      </w:tr>
      <w:tr w:rsidR="00B377AA" w:rsidRPr="004525D4" w:rsidTr="00BB7731">
        <w:trPr>
          <w:cantSplit/>
        </w:trPr>
        <w:tc>
          <w:tcPr>
            <w:tcW w:w="7398" w:type="dxa"/>
            <w:shd w:val="clear" w:color="auto" w:fill="FFFFFF" w:themeFill="background1"/>
          </w:tcPr>
          <w:p w:rsidR="00DC7F5C" w:rsidRPr="004525D4" w:rsidRDefault="00DC7F5C" w:rsidP="00DC7F5C">
            <w:pPr>
              <w:rPr>
                <w:b/>
                <w:sz w:val="22"/>
                <w:szCs w:val="22"/>
              </w:rPr>
            </w:pPr>
            <w:r w:rsidRPr="004525D4">
              <w:rPr>
                <w:b/>
                <w:sz w:val="22"/>
                <w:szCs w:val="22"/>
              </w:rPr>
              <w:lastRenderedPageBreak/>
              <w:t>6VAC35-41-200 (A). Required initial training.</w:t>
            </w:r>
          </w:p>
          <w:p w:rsidR="00DC7F5C" w:rsidRPr="004525D4" w:rsidRDefault="00DC7F5C" w:rsidP="00DC7F5C">
            <w:pPr>
              <w:pStyle w:val="sectind"/>
              <w:spacing w:before="0" w:line="240" w:lineRule="auto"/>
              <w:ind w:firstLine="0"/>
              <w:jc w:val="left"/>
              <w:rPr>
                <w:rFonts w:cs="Times New Roman"/>
              </w:rPr>
            </w:pPr>
            <w:r w:rsidRPr="004525D4">
              <w:rPr>
                <w:rFonts w:cs="Times New Roman"/>
              </w:rPr>
              <w:t xml:space="preserve">A. Each full-time and part-time employee and relief staff shall complete initial, comprehensive training that is specific to the individual's occupational class, is based on the needs of the population served, and ensures that the individual has the competencies to perform in the position. </w:t>
            </w:r>
          </w:p>
          <w:p w:rsidR="00DC7F5C" w:rsidRPr="004525D4" w:rsidRDefault="00DC7F5C" w:rsidP="00DC7F5C">
            <w:pPr>
              <w:pStyle w:val="sectbi"/>
              <w:spacing w:before="0" w:line="240" w:lineRule="auto"/>
              <w:jc w:val="left"/>
              <w:rPr>
                <w:rFonts w:cs="Times New Roman"/>
              </w:rPr>
            </w:pPr>
            <w:r w:rsidRPr="004525D4">
              <w:rPr>
                <w:rFonts w:cs="Times New Roman"/>
              </w:rPr>
              <w:t xml:space="preserve">1. Direct care staff shall receive at least 40 hours of training, inclusive of all training required by this section, in their first year of employment. </w:t>
            </w:r>
          </w:p>
          <w:p w:rsidR="00B377AA" w:rsidRPr="004525D4" w:rsidRDefault="00DC7F5C" w:rsidP="00DC7F5C">
            <w:pPr>
              <w:ind w:left="720"/>
              <w:rPr>
                <w:sz w:val="22"/>
                <w:szCs w:val="22"/>
              </w:rPr>
            </w:pPr>
            <w:r w:rsidRPr="004525D4">
              <w:rPr>
                <w:sz w:val="22"/>
                <w:szCs w:val="22"/>
              </w:rPr>
              <w:t xml:space="preserve">2. Contractors shall receive training required to perform their position responsibilities in a juvenile residential facility.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DC7F5C" w:rsidRPr="004525D4" w:rsidRDefault="00DC7F5C" w:rsidP="00DC7F5C">
            <w:pPr>
              <w:rPr>
                <w:b/>
                <w:sz w:val="22"/>
                <w:szCs w:val="22"/>
              </w:rPr>
            </w:pPr>
            <w:r w:rsidRPr="004525D4">
              <w:rPr>
                <w:b/>
                <w:sz w:val="22"/>
                <w:szCs w:val="22"/>
              </w:rPr>
              <w:t>6VAC35-41-200 (B). Required initial training.</w:t>
            </w:r>
          </w:p>
          <w:p w:rsidR="00DC7F5C" w:rsidRPr="004525D4" w:rsidRDefault="00DC7F5C" w:rsidP="00DC7F5C">
            <w:pPr>
              <w:pStyle w:val="sectind"/>
              <w:spacing w:before="0" w:line="240" w:lineRule="auto"/>
              <w:ind w:firstLine="0"/>
              <w:jc w:val="left"/>
              <w:rPr>
                <w:rFonts w:cs="Times New Roman"/>
              </w:rPr>
            </w:pPr>
            <w:r w:rsidRPr="004525D4">
              <w:rPr>
                <w:rFonts w:cs="Times New Roman"/>
              </w:rPr>
              <w:t>B. Within 30 days following the employee's start date at the facility or before the employee is responsible for the direct supervision of a resident, all direct care staff and staff who provide direct supervision of the residents while delivering services, with the exception of workers employed by contract to provide behavioral health or health care services, shall complete training in the following areas:</w:t>
            </w:r>
          </w:p>
          <w:p w:rsidR="00DC7F5C" w:rsidRPr="004525D4" w:rsidRDefault="00DC7F5C" w:rsidP="00DC7F5C">
            <w:pPr>
              <w:pStyle w:val="sectbi"/>
              <w:spacing w:before="0" w:line="240" w:lineRule="auto"/>
              <w:jc w:val="left"/>
              <w:rPr>
                <w:rFonts w:cs="Times New Roman"/>
              </w:rPr>
            </w:pPr>
            <w:r w:rsidRPr="004525D4">
              <w:rPr>
                <w:rFonts w:cs="Times New Roman"/>
              </w:rPr>
              <w:t>1. Emergency preparedness and response;</w:t>
            </w:r>
          </w:p>
          <w:p w:rsidR="00DC7F5C" w:rsidRPr="004525D4" w:rsidRDefault="00DC7F5C" w:rsidP="00DC7F5C">
            <w:pPr>
              <w:pStyle w:val="sectbi"/>
              <w:spacing w:before="0" w:line="240" w:lineRule="auto"/>
              <w:jc w:val="left"/>
              <w:rPr>
                <w:rFonts w:cs="Times New Roman"/>
              </w:rPr>
            </w:pPr>
            <w:r w:rsidRPr="004525D4">
              <w:rPr>
                <w:rFonts w:cs="Times New Roman"/>
              </w:rPr>
              <w:t>2. First aid and cardiopulmonary resuscitation, unless the individual is currently certified, with certification required as applicable to their duties;</w:t>
            </w:r>
          </w:p>
          <w:p w:rsidR="00DC7F5C" w:rsidRPr="004525D4" w:rsidRDefault="00DC7F5C" w:rsidP="00DC7F5C">
            <w:pPr>
              <w:pStyle w:val="sectbi"/>
              <w:spacing w:before="0" w:line="240" w:lineRule="auto"/>
              <w:jc w:val="left"/>
              <w:rPr>
                <w:rFonts w:cs="Times New Roman"/>
              </w:rPr>
            </w:pPr>
            <w:r w:rsidRPr="004525D4">
              <w:rPr>
                <w:rFonts w:cs="Times New Roman"/>
              </w:rPr>
              <w:t>3. The facility's behavior management program;</w:t>
            </w:r>
          </w:p>
          <w:p w:rsidR="00DC7F5C" w:rsidRPr="004525D4" w:rsidRDefault="00DC7F5C" w:rsidP="00DC7F5C">
            <w:pPr>
              <w:pStyle w:val="sectbi"/>
              <w:spacing w:before="0" w:line="240" w:lineRule="auto"/>
              <w:jc w:val="left"/>
              <w:rPr>
                <w:rFonts w:cs="Times New Roman"/>
              </w:rPr>
            </w:pPr>
            <w:r w:rsidRPr="004525D4">
              <w:rPr>
                <w:rFonts w:cs="Times New Roman"/>
              </w:rPr>
              <w:t xml:space="preserve">4. The residents' rules of conduct and the rationale for the rules; </w:t>
            </w:r>
          </w:p>
          <w:p w:rsidR="00DC7F5C" w:rsidRPr="004525D4" w:rsidRDefault="00DC7F5C" w:rsidP="00DC7F5C">
            <w:pPr>
              <w:pStyle w:val="sectbi"/>
              <w:spacing w:before="0" w:line="240" w:lineRule="auto"/>
              <w:jc w:val="left"/>
              <w:rPr>
                <w:rFonts w:cs="Times New Roman"/>
              </w:rPr>
            </w:pPr>
            <w:r w:rsidRPr="004525D4">
              <w:rPr>
                <w:rFonts w:cs="Times New Roman"/>
              </w:rPr>
              <w:t>5. The facility's behavior intervention procedures, with physical and mechanical restraint training required as applicable to their duties;</w:t>
            </w:r>
          </w:p>
          <w:p w:rsidR="00DC7F5C" w:rsidRPr="004525D4" w:rsidRDefault="00DC7F5C" w:rsidP="00DC7F5C">
            <w:pPr>
              <w:pStyle w:val="sectbi"/>
              <w:spacing w:before="0" w:line="240" w:lineRule="auto"/>
              <w:jc w:val="left"/>
              <w:rPr>
                <w:rFonts w:cs="Times New Roman"/>
              </w:rPr>
            </w:pPr>
            <w:r w:rsidRPr="004525D4">
              <w:rPr>
                <w:rFonts w:cs="Times New Roman"/>
              </w:rPr>
              <w:t>6. Child abuse and neglect;</w:t>
            </w:r>
          </w:p>
          <w:p w:rsidR="00DC7F5C" w:rsidRPr="004525D4" w:rsidRDefault="00DC7F5C" w:rsidP="00DC7F5C">
            <w:pPr>
              <w:pStyle w:val="sectbi"/>
              <w:spacing w:before="0" w:line="240" w:lineRule="auto"/>
              <w:jc w:val="left"/>
              <w:rPr>
                <w:rFonts w:cs="Times New Roman"/>
              </w:rPr>
            </w:pPr>
            <w:r w:rsidRPr="004525D4">
              <w:rPr>
                <w:rFonts w:cs="Times New Roman"/>
              </w:rPr>
              <w:t>7. Mandatory reporting;</w:t>
            </w:r>
          </w:p>
          <w:p w:rsidR="00DC7F5C" w:rsidRPr="004525D4" w:rsidRDefault="00DC7F5C" w:rsidP="00DC7F5C">
            <w:pPr>
              <w:pStyle w:val="sectbi"/>
              <w:spacing w:before="0" w:line="240" w:lineRule="auto"/>
              <w:jc w:val="left"/>
              <w:rPr>
                <w:rFonts w:cs="Times New Roman"/>
              </w:rPr>
            </w:pPr>
            <w:r w:rsidRPr="004525D4">
              <w:rPr>
                <w:rFonts w:cs="Times New Roman"/>
              </w:rPr>
              <w:t>8. Maintaining appropriate professional relationships;</w:t>
            </w:r>
          </w:p>
          <w:p w:rsidR="00DC7F5C" w:rsidRPr="004525D4" w:rsidRDefault="00DC7F5C" w:rsidP="00DC7F5C">
            <w:pPr>
              <w:pStyle w:val="sectbi"/>
              <w:spacing w:before="0" w:line="240" w:lineRule="auto"/>
              <w:jc w:val="left"/>
              <w:rPr>
                <w:rFonts w:cs="Times New Roman"/>
              </w:rPr>
            </w:pPr>
            <w:r w:rsidRPr="004525D4">
              <w:rPr>
                <w:rFonts w:cs="Times New Roman"/>
              </w:rPr>
              <w:t>9. Interaction among staff and residents;</w:t>
            </w:r>
          </w:p>
          <w:p w:rsidR="00DC7F5C" w:rsidRPr="004525D4" w:rsidRDefault="00DC7F5C" w:rsidP="00DC7F5C">
            <w:pPr>
              <w:pStyle w:val="sectbi"/>
              <w:spacing w:before="0" w:line="240" w:lineRule="auto"/>
              <w:jc w:val="left"/>
              <w:rPr>
                <w:rFonts w:cs="Times New Roman"/>
              </w:rPr>
            </w:pPr>
            <w:r w:rsidRPr="004525D4">
              <w:rPr>
                <w:rFonts w:cs="Times New Roman"/>
              </w:rPr>
              <w:t xml:space="preserve">10. Suicide prevention; </w:t>
            </w:r>
          </w:p>
          <w:p w:rsidR="00DC7F5C" w:rsidRPr="004525D4" w:rsidRDefault="00DC7F5C" w:rsidP="00DC7F5C">
            <w:pPr>
              <w:pStyle w:val="sectbi"/>
              <w:spacing w:before="0" w:line="240" w:lineRule="auto"/>
              <w:jc w:val="left"/>
              <w:rPr>
                <w:rFonts w:cs="Times New Roman"/>
              </w:rPr>
            </w:pPr>
            <w:r w:rsidRPr="004525D4">
              <w:rPr>
                <w:rFonts w:cs="Times New Roman"/>
              </w:rPr>
              <w:t xml:space="preserve">11. Residents' rights, including, but not limited to, the prohibited actions provided for in 6VAC35-41-560 (prohibited actions); </w:t>
            </w:r>
          </w:p>
          <w:p w:rsidR="00DC7F5C" w:rsidRPr="004525D4" w:rsidRDefault="00DC7F5C" w:rsidP="00DC7F5C">
            <w:pPr>
              <w:pStyle w:val="sectbi"/>
              <w:spacing w:before="0" w:line="240" w:lineRule="auto"/>
              <w:jc w:val="left"/>
              <w:rPr>
                <w:rFonts w:cs="Times New Roman"/>
              </w:rPr>
            </w:pPr>
            <w:r w:rsidRPr="004525D4">
              <w:rPr>
                <w:rFonts w:cs="Times New Roman"/>
              </w:rPr>
              <w:t>12. Standard precautions; and</w:t>
            </w:r>
          </w:p>
          <w:p w:rsidR="00B377AA" w:rsidRPr="004525D4" w:rsidRDefault="00DC7F5C" w:rsidP="00DC7F5C">
            <w:pPr>
              <w:ind w:left="720"/>
              <w:rPr>
                <w:sz w:val="22"/>
                <w:szCs w:val="22"/>
              </w:rPr>
            </w:pPr>
            <w:r w:rsidRPr="004525D4">
              <w:rPr>
                <w:sz w:val="22"/>
                <w:szCs w:val="22"/>
              </w:rPr>
              <w:t xml:space="preserve">13. Procedures applicable to the employees' position and consistent with their work profiles.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DC7F5C" w:rsidRPr="004525D4" w:rsidRDefault="00DC7F5C" w:rsidP="00DC7F5C">
            <w:pPr>
              <w:rPr>
                <w:b/>
                <w:sz w:val="22"/>
                <w:szCs w:val="22"/>
              </w:rPr>
            </w:pPr>
            <w:r w:rsidRPr="004525D4">
              <w:rPr>
                <w:b/>
                <w:sz w:val="22"/>
                <w:szCs w:val="22"/>
              </w:rPr>
              <w:lastRenderedPageBreak/>
              <w:t>6VAC35-41-200 (C). Required initial training.</w:t>
            </w:r>
          </w:p>
          <w:p w:rsidR="00B377AA" w:rsidRPr="004525D4" w:rsidRDefault="00DC7F5C" w:rsidP="00275DC3">
            <w:pPr>
              <w:rPr>
                <w:sz w:val="22"/>
                <w:szCs w:val="22"/>
              </w:rPr>
            </w:pPr>
            <w:r w:rsidRPr="004525D4">
              <w:rPr>
                <w:sz w:val="22"/>
                <w:szCs w:val="22"/>
              </w:rPr>
              <w:t xml:space="preserve">C. Employees who administer medication shall have, prior to such </w:t>
            </w:r>
            <w:r w:rsidR="000E3FDB" w:rsidRPr="004525D4">
              <w:rPr>
                <w:sz w:val="22"/>
                <w:szCs w:val="22"/>
              </w:rPr>
              <w:t>administration;</w:t>
            </w:r>
            <w:r w:rsidRPr="004525D4">
              <w:rPr>
                <w:sz w:val="22"/>
                <w:szCs w:val="22"/>
              </w:rPr>
              <w:t xml:space="preserve"> successfully completed a medication training program approved by the Board of Nursing or licensed by the Commonwealth of Virginia to administer medication.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DC7F5C" w:rsidRPr="004525D4" w:rsidRDefault="00DC7F5C" w:rsidP="00DC7F5C">
            <w:pPr>
              <w:rPr>
                <w:b/>
                <w:sz w:val="22"/>
                <w:szCs w:val="22"/>
              </w:rPr>
            </w:pPr>
            <w:r w:rsidRPr="004525D4">
              <w:rPr>
                <w:b/>
                <w:sz w:val="22"/>
                <w:szCs w:val="22"/>
              </w:rPr>
              <w:t>6VAC35-41-200 (D). Required initial training.</w:t>
            </w:r>
          </w:p>
          <w:p w:rsidR="00B377AA" w:rsidRPr="004525D4" w:rsidRDefault="00DC7F5C" w:rsidP="00DC7F5C">
            <w:pPr>
              <w:rPr>
                <w:sz w:val="22"/>
                <w:szCs w:val="22"/>
              </w:rPr>
            </w:pPr>
            <w:r w:rsidRPr="004525D4">
              <w:rPr>
                <w:sz w:val="22"/>
                <w:szCs w:val="22"/>
              </w:rPr>
              <w:t xml:space="preserve">D. Training shall be required by and provided as appropriate to the individual's job duties and in accordance with the provider's training plan.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DC7F5C" w:rsidRPr="004525D4" w:rsidRDefault="00DC7F5C" w:rsidP="00DC7F5C">
            <w:pPr>
              <w:rPr>
                <w:b/>
                <w:sz w:val="22"/>
                <w:szCs w:val="22"/>
              </w:rPr>
            </w:pPr>
            <w:r w:rsidRPr="004525D4">
              <w:rPr>
                <w:b/>
                <w:sz w:val="22"/>
                <w:szCs w:val="22"/>
              </w:rPr>
              <w:t>6VAC35-41-200 (E). Required initial training.</w:t>
            </w:r>
          </w:p>
          <w:p w:rsidR="00B377AA" w:rsidRPr="004525D4" w:rsidRDefault="00DC7F5C" w:rsidP="00DC7F5C">
            <w:pPr>
              <w:rPr>
                <w:sz w:val="22"/>
                <w:szCs w:val="22"/>
              </w:rPr>
            </w:pPr>
            <w:r w:rsidRPr="004525D4">
              <w:rPr>
                <w:sz w:val="22"/>
                <w:szCs w:val="22"/>
              </w:rPr>
              <w:t xml:space="preserve">E. When an individual is employed by contract to provide services for which licensure by a professional organization is required, documentation of current licensure shall constitute compliance with this section.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DC7F5C" w:rsidRPr="004525D4" w:rsidRDefault="00DC7F5C" w:rsidP="00DC7F5C">
            <w:pPr>
              <w:rPr>
                <w:b/>
                <w:sz w:val="22"/>
                <w:szCs w:val="22"/>
              </w:rPr>
            </w:pPr>
            <w:r w:rsidRPr="004525D4">
              <w:rPr>
                <w:b/>
                <w:sz w:val="22"/>
                <w:szCs w:val="22"/>
              </w:rPr>
              <w:t>6VAC35-41-200 (F). Required initial training.</w:t>
            </w:r>
          </w:p>
          <w:p w:rsidR="00B377AA" w:rsidRPr="004525D4" w:rsidRDefault="00DC7F5C" w:rsidP="00DC7F5C">
            <w:pPr>
              <w:rPr>
                <w:sz w:val="22"/>
                <w:szCs w:val="22"/>
              </w:rPr>
            </w:pPr>
            <w:r w:rsidRPr="004525D4">
              <w:rPr>
                <w:sz w:val="22"/>
                <w:szCs w:val="22"/>
              </w:rPr>
              <w:t xml:space="preserve">F. Volunteers and interns shall be trained in accordance 6VAC35-41-300 (orientation and training for volunteers or interns).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D63E52" w:rsidRPr="004525D4" w:rsidTr="00D63E52">
        <w:trPr>
          <w:cantSplit/>
        </w:trPr>
        <w:tc>
          <w:tcPr>
            <w:tcW w:w="14586" w:type="dxa"/>
            <w:gridSpan w:val="6"/>
            <w:shd w:val="clear" w:color="auto" w:fill="FFFF00"/>
          </w:tcPr>
          <w:p w:rsidR="00D63E52" w:rsidRPr="004525D4" w:rsidRDefault="00D63E52" w:rsidP="00D63E52">
            <w:pPr>
              <w:jc w:val="center"/>
              <w:rPr>
                <w:sz w:val="22"/>
                <w:szCs w:val="22"/>
              </w:rPr>
            </w:pPr>
            <w:r w:rsidRPr="004525D4">
              <w:rPr>
                <w:b/>
                <w:sz w:val="22"/>
                <w:szCs w:val="22"/>
              </w:rPr>
              <w:t>Required Retraining</w:t>
            </w:r>
          </w:p>
        </w:tc>
      </w:tr>
      <w:tr w:rsidR="00B377AA" w:rsidRPr="004525D4" w:rsidTr="00BB7731">
        <w:trPr>
          <w:cantSplit/>
        </w:trPr>
        <w:tc>
          <w:tcPr>
            <w:tcW w:w="7398" w:type="dxa"/>
            <w:shd w:val="clear" w:color="auto" w:fill="FFFFFF" w:themeFill="background1"/>
          </w:tcPr>
          <w:p w:rsidR="00D63E52" w:rsidRPr="004525D4" w:rsidRDefault="00D63E52" w:rsidP="00D63E52">
            <w:pPr>
              <w:rPr>
                <w:b/>
                <w:sz w:val="22"/>
                <w:szCs w:val="22"/>
              </w:rPr>
            </w:pPr>
            <w:r w:rsidRPr="004525D4">
              <w:rPr>
                <w:b/>
                <w:sz w:val="22"/>
                <w:szCs w:val="22"/>
              </w:rPr>
              <w:t>6VAC35-41-210 (A). Required retraining.</w:t>
            </w:r>
          </w:p>
          <w:p w:rsidR="00B377AA" w:rsidRPr="004525D4" w:rsidRDefault="00D63E52" w:rsidP="00D63E52">
            <w:pPr>
              <w:rPr>
                <w:sz w:val="22"/>
                <w:szCs w:val="22"/>
              </w:rPr>
            </w:pPr>
            <w:r w:rsidRPr="004525D4">
              <w:rPr>
                <w:sz w:val="22"/>
                <w:szCs w:val="22"/>
              </w:rPr>
              <w:t xml:space="preserve">A. Each employee, relief staff, and contractor shall complete retraining that is specific to the individual's occupational class and the position's job description and addresses any professional development needs.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D63E52" w:rsidRPr="004525D4" w:rsidRDefault="00D63E52" w:rsidP="00D63E52">
            <w:pPr>
              <w:rPr>
                <w:b/>
                <w:sz w:val="22"/>
                <w:szCs w:val="22"/>
              </w:rPr>
            </w:pPr>
            <w:r w:rsidRPr="004525D4">
              <w:rPr>
                <w:b/>
                <w:sz w:val="22"/>
                <w:szCs w:val="22"/>
              </w:rPr>
              <w:t>6VAC35-41-210 (B). Required retraining.</w:t>
            </w:r>
          </w:p>
          <w:p w:rsidR="00B377AA" w:rsidRPr="004525D4" w:rsidRDefault="00D63E52" w:rsidP="00D63E52">
            <w:pPr>
              <w:rPr>
                <w:sz w:val="22"/>
                <w:szCs w:val="22"/>
              </w:rPr>
            </w:pPr>
            <w:r w:rsidRPr="004525D4">
              <w:rPr>
                <w:sz w:val="22"/>
                <w:szCs w:val="22"/>
              </w:rPr>
              <w:t xml:space="preserve">B. All staff shall complete an annual training refresher on the facility's emergency preparedness and response plan and procedures.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D63E52" w:rsidRPr="004525D4" w:rsidRDefault="00D63E52" w:rsidP="00D63E52">
            <w:pPr>
              <w:rPr>
                <w:b/>
                <w:sz w:val="22"/>
                <w:szCs w:val="22"/>
              </w:rPr>
            </w:pPr>
            <w:r w:rsidRPr="004525D4">
              <w:rPr>
                <w:b/>
                <w:sz w:val="22"/>
                <w:szCs w:val="22"/>
              </w:rPr>
              <w:lastRenderedPageBreak/>
              <w:t>6VAC35-41-210 (C). Required retraining.</w:t>
            </w:r>
          </w:p>
          <w:p w:rsidR="00D63E52" w:rsidRPr="004525D4" w:rsidRDefault="00D63E52" w:rsidP="00D63E52">
            <w:pPr>
              <w:pStyle w:val="sectind"/>
              <w:spacing w:before="0" w:line="240" w:lineRule="auto"/>
              <w:ind w:firstLine="0"/>
              <w:jc w:val="left"/>
              <w:rPr>
                <w:rFonts w:cs="Times New Roman"/>
              </w:rPr>
            </w:pPr>
            <w:r w:rsidRPr="004525D4">
              <w:rPr>
                <w:rFonts w:cs="Times New Roman"/>
              </w:rPr>
              <w:t>C. All direct care staff and staff who provide direct supervision of the residents while delivering services, with the exception of workers who are employed by contract to provide behavioral health or health care services, shall complete at least 40 hours of training annually that shall include training in the following areas:</w:t>
            </w:r>
          </w:p>
          <w:p w:rsidR="00D63E52" w:rsidRPr="004525D4" w:rsidRDefault="00D63E52" w:rsidP="00D63E52">
            <w:pPr>
              <w:pStyle w:val="sectbi"/>
              <w:spacing w:before="0" w:line="240" w:lineRule="auto"/>
              <w:jc w:val="left"/>
              <w:rPr>
                <w:rFonts w:cs="Times New Roman"/>
              </w:rPr>
            </w:pPr>
            <w:r w:rsidRPr="004525D4">
              <w:rPr>
                <w:rFonts w:cs="Times New Roman"/>
              </w:rPr>
              <w:t>1. Suicide prevention;</w:t>
            </w:r>
          </w:p>
          <w:p w:rsidR="00D63E52" w:rsidRPr="004525D4" w:rsidRDefault="00D63E52" w:rsidP="00D63E52">
            <w:pPr>
              <w:pStyle w:val="sectbi"/>
              <w:spacing w:before="0" w:line="240" w:lineRule="auto"/>
              <w:jc w:val="left"/>
              <w:rPr>
                <w:rFonts w:cs="Times New Roman"/>
              </w:rPr>
            </w:pPr>
            <w:r w:rsidRPr="004525D4">
              <w:rPr>
                <w:rFonts w:cs="Times New Roman"/>
              </w:rPr>
              <w:t>2. Child abuse and neglect;</w:t>
            </w:r>
          </w:p>
          <w:p w:rsidR="00D63E52" w:rsidRPr="004525D4" w:rsidRDefault="00D63E52" w:rsidP="00D63E52">
            <w:pPr>
              <w:pStyle w:val="sectbi"/>
              <w:spacing w:before="0" w:line="240" w:lineRule="auto"/>
              <w:jc w:val="left"/>
              <w:rPr>
                <w:rFonts w:cs="Times New Roman"/>
              </w:rPr>
            </w:pPr>
            <w:r w:rsidRPr="004525D4">
              <w:rPr>
                <w:rFonts w:cs="Times New Roman"/>
              </w:rPr>
              <w:t xml:space="preserve">3. Mandatory reporting; </w:t>
            </w:r>
          </w:p>
          <w:p w:rsidR="00D63E52" w:rsidRPr="004525D4" w:rsidRDefault="00D63E52" w:rsidP="00D63E52">
            <w:pPr>
              <w:pStyle w:val="sectbi"/>
              <w:spacing w:before="0" w:line="240" w:lineRule="auto"/>
              <w:jc w:val="left"/>
              <w:rPr>
                <w:rFonts w:cs="Times New Roman"/>
              </w:rPr>
            </w:pPr>
            <w:r w:rsidRPr="004525D4">
              <w:rPr>
                <w:rFonts w:cs="Times New Roman"/>
              </w:rPr>
              <w:t>4. Residents' rights, including, but not limited to, the prohibited actions provided for in 6VAC35-41-560 (prohibited actions);</w:t>
            </w:r>
          </w:p>
          <w:p w:rsidR="00D63E52" w:rsidRPr="004525D4" w:rsidRDefault="00D63E52" w:rsidP="00D63E52">
            <w:pPr>
              <w:pStyle w:val="sectbi"/>
              <w:spacing w:before="0" w:line="240" w:lineRule="auto"/>
              <w:jc w:val="left"/>
              <w:rPr>
                <w:rFonts w:cs="Times New Roman"/>
              </w:rPr>
            </w:pPr>
            <w:r w:rsidRPr="004525D4">
              <w:rPr>
                <w:rFonts w:cs="Times New Roman"/>
              </w:rPr>
              <w:t>5. Standard precautions; and</w:t>
            </w:r>
          </w:p>
          <w:p w:rsidR="00B377AA" w:rsidRPr="004525D4" w:rsidRDefault="00D63E52" w:rsidP="00D63E52">
            <w:pPr>
              <w:ind w:left="720"/>
              <w:rPr>
                <w:sz w:val="22"/>
                <w:szCs w:val="22"/>
              </w:rPr>
            </w:pPr>
            <w:r w:rsidRPr="004525D4">
              <w:rPr>
                <w:sz w:val="22"/>
                <w:szCs w:val="22"/>
              </w:rPr>
              <w:t xml:space="preserve">6. Behavior intervention procedures.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D63E52" w:rsidRPr="004525D4" w:rsidRDefault="00D63E52" w:rsidP="00D63E52">
            <w:pPr>
              <w:rPr>
                <w:b/>
                <w:sz w:val="22"/>
                <w:szCs w:val="22"/>
              </w:rPr>
            </w:pPr>
            <w:r w:rsidRPr="004525D4">
              <w:rPr>
                <w:b/>
                <w:sz w:val="22"/>
                <w:szCs w:val="22"/>
              </w:rPr>
              <w:t>6VAC35-41-210 (D). Required retraining.</w:t>
            </w:r>
          </w:p>
          <w:p w:rsidR="00B377AA" w:rsidRPr="004525D4" w:rsidRDefault="00D63E52" w:rsidP="00D63E52">
            <w:pPr>
              <w:rPr>
                <w:sz w:val="22"/>
                <w:szCs w:val="22"/>
              </w:rPr>
            </w:pPr>
            <w:r w:rsidRPr="004525D4">
              <w:rPr>
                <w:sz w:val="22"/>
                <w:szCs w:val="22"/>
              </w:rPr>
              <w:t xml:space="preserve">D. Staff required by their position to have certification in cardiopulmonary resuscitation and first aid shall receive training sufficient to maintain current certifications.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D63E52" w:rsidRPr="004525D4" w:rsidRDefault="00D63E52" w:rsidP="00D63E52">
            <w:pPr>
              <w:rPr>
                <w:b/>
                <w:sz w:val="22"/>
                <w:szCs w:val="22"/>
              </w:rPr>
            </w:pPr>
            <w:r w:rsidRPr="004525D4">
              <w:rPr>
                <w:b/>
                <w:sz w:val="22"/>
                <w:szCs w:val="22"/>
              </w:rPr>
              <w:t>6VAC35-41-210 (E). Required retraining.</w:t>
            </w:r>
          </w:p>
          <w:p w:rsidR="00B377AA" w:rsidRPr="004525D4" w:rsidRDefault="00D63E52" w:rsidP="00D63E52">
            <w:pPr>
              <w:rPr>
                <w:sz w:val="22"/>
                <w:szCs w:val="22"/>
              </w:rPr>
            </w:pPr>
            <w:r w:rsidRPr="004525D4">
              <w:rPr>
                <w:sz w:val="22"/>
                <w:szCs w:val="22"/>
              </w:rPr>
              <w:t xml:space="preserve">E. Employees who administer medication shall complete </w:t>
            </w:r>
            <w:proofErr w:type="gramStart"/>
            <w:r w:rsidRPr="004525D4">
              <w:rPr>
                <w:sz w:val="22"/>
                <w:szCs w:val="22"/>
              </w:rPr>
              <w:t>an annual</w:t>
            </w:r>
            <w:proofErr w:type="gramEnd"/>
            <w:r w:rsidRPr="004525D4">
              <w:rPr>
                <w:sz w:val="22"/>
                <w:szCs w:val="22"/>
              </w:rPr>
              <w:t xml:space="preserve"> refresher training on the administration of medication.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D63E52" w:rsidRPr="004525D4" w:rsidRDefault="00D63E52" w:rsidP="00D63E52">
            <w:pPr>
              <w:rPr>
                <w:b/>
                <w:sz w:val="22"/>
                <w:szCs w:val="22"/>
              </w:rPr>
            </w:pPr>
            <w:r w:rsidRPr="004525D4">
              <w:rPr>
                <w:b/>
                <w:sz w:val="22"/>
                <w:szCs w:val="22"/>
              </w:rPr>
              <w:t>6VAC35-41-210 (F). Required retraining.</w:t>
            </w:r>
          </w:p>
          <w:p w:rsidR="00B377AA" w:rsidRPr="004525D4" w:rsidRDefault="00D63E52" w:rsidP="00D63E52">
            <w:pPr>
              <w:rPr>
                <w:sz w:val="22"/>
                <w:szCs w:val="22"/>
              </w:rPr>
            </w:pPr>
            <w:r w:rsidRPr="004525D4">
              <w:rPr>
                <w:sz w:val="22"/>
                <w:szCs w:val="22"/>
              </w:rPr>
              <w:t>F. Retraining shall (</w:t>
            </w:r>
            <w:proofErr w:type="spellStart"/>
            <w:r w:rsidRPr="004525D4">
              <w:rPr>
                <w:sz w:val="22"/>
                <w:szCs w:val="22"/>
              </w:rPr>
              <w:t>i</w:t>
            </w:r>
            <w:proofErr w:type="spellEnd"/>
            <w:r w:rsidRPr="004525D4">
              <w:rPr>
                <w:sz w:val="22"/>
                <w:szCs w:val="22"/>
              </w:rPr>
              <w:t xml:space="preserve">) be required by and provided as appropriate to the individual's job duties, (ii) address any needs identified by the individual and the supervisor, if applicable, and (iii) be in accordance with the provider's training plan.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D63E52" w:rsidRPr="004525D4" w:rsidRDefault="00D63E52" w:rsidP="00D63E52">
            <w:pPr>
              <w:rPr>
                <w:b/>
                <w:sz w:val="22"/>
                <w:szCs w:val="22"/>
              </w:rPr>
            </w:pPr>
            <w:r w:rsidRPr="004525D4">
              <w:rPr>
                <w:b/>
                <w:sz w:val="22"/>
                <w:szCs w:val="22"/>
              </w:rPr>
              <w:t>6VAC35-41-210 (G). Required retraining.</w:t>
            </w:r>
          </w:p>
          <w:p w:rsidR="00B377AA" w:rsidRPr="004525D4" w:rsidRDefault="00D63E52" w:rsidP="00D63E52">
            <w:pPr>
              <w:rPr>
                <w:sz w:val="22"/>
                <w:szCs w:val="22"/>
              </w:rPr>
            </w:pPr>
            <w:r w:rsidRPr="004525D4">
              <w:rPr>
                <w:sz w:val="22"/>
                <w:szCs w:val="22"/>
              </w:rPr>
              <w:t xml:space="preserve">G. When an individual is employed by contract to provide services for which licensure by a professional organization is required, documentation of current licensure shall constitute compliance with this section.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D63E52" w:rsidRPr="004525D4" w:rsidRDefault="00D63E52" w:rsidP="00D63E52">
            <w:pPr>
              <w:rPr>
                <w:b/>
                <w:sz w:val="22"/>
                <w:szCs w:val="22"/>
              </w:rPr>
            </w:pPr>
            <w:r w:rsidRPr="004525D4">
              <w:rPr>
                <w:b/>
                <w:sz w:val="22"/>
                <w:szCs w:val="22"/>
              </w:rPr>
              <w:t>6VAC35-41-210 (H). Required retraining.</w:t>
            </w:r>
          </w:p>
          <w:p w:rsidR="00B377AA" w:rsidRPr="004525D4" w:rsidRDefault="00D63E52" w:rsidP="00D63E52">
            <w:pPr>
              <w:rPr>
                <w:sz w:val="22"/>
                <w:szCs w:val="22"/>
              </w:rPr>
            </w:pPr>
            <w:r w:rsidRPr="004525D4">
              <w:rPr>
                <w:sz w:val="22"/>
                <w:szCs w:val="22"/>
              </w:rPr>
              <w:t xml:space="preserve">H. Staff who </w:t>
            </w:r>
            <w:proofErr w:type="gramStart"/>
            <w:r w:rsidRPr="004525D4">
              <w:rPr>
                <w:sz w:val="22"/>
                <w:szCs w:val="22"/>
              </w:rPr>
              <w:t>have</w:t>
            </w:r>
            <w:proofErr w:type="gramEnd"/>
            <w:r w:rsidRPr="004525D4">
              <w:rPr>
                <w:sz w:val="22"/>
                <w:szCs w:val="22"/>
              </w:rPr>
              <w:t xml:space="preserve"> not timely completed required retraining shall not be allowed to have direct care responsibilities pending completion of the retraining requirements.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5A60ED" w:rsidRPr="004525D4" w:rsidRDefault="005A60ED">
      <w:pPr>
        <w:rPr>
          <w:sz w:val="22"/>
          <w:szCs w:val="22"/>
        </w:rPr>
      </w:pPr>
      <w:r w:rsidRPr="004525D4">
        <w:rPr>
          <w:sz w:val="22"/>
          <w:szCs w:val="22"/>
        </w:rPr>
        <w:lastRenderedPageBreak/>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5A60ED" w:rsidRPr="004525D4" w:rsidTr="005A60ED">
        <w:trPr>
          <w:cantSplit/>
        </w:trPr>
        <w:tc>
          <w:tcPr>
            <w:tcW w:w="14586" w:type="dxa"/>
            <w:gridSpan w:val="6"/>
            <w:shd w:val="clear" w:color="auto" w:fill="D9D9D9" w:themeFill="background1" w:themeFillShade="D9"/>
          </w:tcPr>
          <w:p w:rsidR="005A60ED" w:rsidRPr="00275DC3" w:rsidRDefault="005A60ED" w:rsidP="00275DC3">
            <w:pPr>
              <w:pStyle w:val="article"/>
              <w:spacing w:line="360" w:lineRule="auto"/>
              <w:rPr>
                <w:rFonts w:cs="Times New Roman"/>
                <w:b/>
              </w:rPr>
            </w:pPr>
            <w:r w:rsidRPr="004525D4">
              <w:rPr>
                <w:rFonts w:cs="Times New Roman"/>
                <w:b/>
              </w:rPr>
              <w:lastRenderedPageBreak/>
              <w:t>Article 4 Personnel</w:t>
            </w:r>
          </w:p>
        </w:tc>
      </w:tr>
      <w:tr w:rsidR="005A60ED" w:rsidRPr="004525D4" w:rsidTr="005A60ED">
        <w:trPr>
          <w:cantSplit/>
        </w:trPr>
        <w:tc>
          <w:tcPr>
            <w:tcW w:w="14586" w:type="dxa"/>
            <w:gridSpan w:val="6"/>
            <w:shd w:val="clear" w:color="auto" w:fill="FFFF00"/>
          </w:tcPr>
          <w:p w:rsidR="005A60ED" w:rsidRPr="004525D4" w:rsidRDefault="005A60ED" w:rsidP="005A60ED">
            <w:pPr>
              <w:jc w:val="center"/>
              <w:rPr>
                <w:sz w:val="22"/>
                <w:szCs w:val="22"/>
              </w:rPr>
            </w:pPr>
            <w:r w:rsidRPr="004525D4">
              <w:rPr>
                <w:b/>
                <w:sz w:val="22"/>
                <w:szCs w:val="22"/>
              </w:rPr>
              <w:t>Written Personnel Procedures</w:t>
            </w:r>
          </w:p>
        </w:tc>
      </w:tr>
      <w:tr w:rsidR="00B377AA" w:rsidRPr="004525D4" w:rsidTr="00BB7731">
        <w:trPr>
          <w:cantSplit/>
        </w:trPr>
        <w:tc>
          <w:tcPr>
            <w:tcW w:w="7398" w:type="dxa"/>
            <w:shd w:val="clear" w:color="auto" w:fill="FFFFFF" w:themeFill="background1"/>
          </w:tcPr>
          <w:p w:rsidR="005A60ED" w:rsidRPr="004525D4" w:rsidRDefault="005A60ED" w:rsidP="005A60ED">
            <w:pPr>
              <w:rPr>
                <w:b/>
                <w:sz w:val="22"/>
                <w:szCs w:val="22"/>
              </w:rPr>
            </w:pPr>
            <w:r w:rsidRPr="004525D4">
              <w:rPr>
                <w:b/>
                <w:sz w:val="22"/>
                <w:szCs w:val="22"/>
              </w:rPr>
              <w:t>6VAC35-41-220. Written personnel procedures.</w:t>
            </w:r>
          </w:p>
          <w:p w:rsidR="00B377AA" w:rsidRPr="004525D4" w:rsidRDefault="005A60ED" w:rsidP="005A60ED">
            <w:pPr>
              <w:rPr>
                <w:sz w:val="22"/>
                <w:szCs w:val="22"/>
              </w:rPr>
            </w:pPr>
            <w:r w:rsidRPr="004525D4">
              <w:rPr>
                <w:sz w:val="22"/>
                <w:szCs w:val="22"/>
              </w:rPr>
              <w:t xml:space="preserve">The provider shall have and implement provider approved written personnel procedures and make these readily accessible to each staff member.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5A60ED" w:rsidRPr="004525D4" w:rsidTr="005A60ED">
        <w:trPr>
          <w:cantSplit/>
        </w:trPr>
        <w:tc>
          <w:tcPr>
            <w:tcW w:w="14586" w:type="dxa"/>
            <w:gridSpan w:val="6"/>
            <w:shd w:val="clear" w:color="auto" w:fill="FFFF00"/>
          </w:tcPr>
          <w:p w:rsidR="005A60ED" w:rsidRPr="004525D4" w:rsidRDefault="005A60ED" w:rsidP="005A60ED">
            <w:pPr>
              <w:jc w:val="center"/>
              <w:rPr>
                <w:sz w:val="22"/>
                <w:szCs w:val="22"/>
              </w:rPr>
            </w:pPr>
            <w:r w:rsidRPr="004525D4">
              <w:rPr>
                <w:b/>
                <w:sz w:val="22"/>
                <w:szCs w:val="22"/>
              </w:rPr>
              <w:t>Code Of Ethics</w:t>
            </w:r>
          </w:p>
        </w:tc>
      </w:tr>
      <w:tr w:rsidR="00B377AA" w:rsidRPr="004525D4" w:rsidTr="00BB7731">
        <w:trPr>
          <w:cantSplit/>
        </w:trPr>
        <w:tc>
          <w:tcPr>
            <w:tcW w:w="7398" w:type="dxa"/>
            <w:shd w:val="clear" w:color="auto" w:fill="FFFFFF" w:themeFill="background1"/>
          </w:tcPr>
          <w:p w:rsidR="005A60ED" w:rsidRPr="004525D4" w:rsidRDefault="005A60ED" w:rsidP="005A60ED">
            <w:pPr>
              <w:rPr>
                <w:b/>
                <w:sz w:val="22"/>
                <w:szCs w:val="22"/>
              </w:rPr>
            </w:pPr>
            <w:r w:rsidRPr="004525D4">
              <w:rPr>
                <w:b/>
                <w:sz w:val="22"/>
                <w:szCs w:val="22"/>
              </w:rPr>
              <w:t>6VAC35-41-230. Code of ethics.</w:t>
            </w:r>
          </w:p>
          <w:p w:rsidR="00B377AA" w:rsidRPr="004525D4" w:rsidRDefault="005A60ED" w:rsidP="005A60ED">
            <w:pPr>
              <w:rPr>
                <w:sz w:val="22"/>
                <w:szCs w:val="22"/>
              </w:rPr>
            </w:pPr>
            <w:r w:rsidRPr="004525D4">
              <w:rPr>
                <w:sz w:val="22"/>
                <w:szCs w:val="22"/>
              </w:rPr>
              <w:t xml:space="preserve">A written code of ethics shall be available to all employees.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80F9D" w:rsidRPr="004525D4" w:rsidTr="00B80F9D">
        <w:trPr>
          <w:cantSplit/>
        </w:trPr>
        <w:tc>
          <w:tcPr>
            <w:tcW w:w="14586" w:type="dxa"/>
            <w:gridSpan w:val="6"/>
            <w:shd w:val="clear" w:color="auto" w:fill="FFFF00"/>
          </w:tcPr>
          <w:p w:rsidR="00B80F9D" w:rsidRPr="004525D4" w:rsidRDefault="00B80F9D" w:rsidP="00FB431E">
            <w:pPr>
              <w:jc w:val="center"/>
              <w:rPr>
                <w:sz w:val="22"/>
                <w:szCs w:val="22"/>
              </w:rPr>
            </w:pPr>
            <w:r w:rsidRPr="004525D4">
              <w:rPr>
                <w:b/>
                <w:sz w:val="22"/>
                <w:szCs w:val="22"/>
              </w:rPr>
              <w:t xml:space="preserve">Notification </w:t>
            </w:r>
            <w:r w:rsidR="00FB431E">
              <w:rPr>
                <w:b/>
                <w:sz w:val="22"/>
                <w:szCs w:val="22"/>
              </w:rPr>
              <w:t>of</w:t>
            </w:r>
            <w:r w:rsidRPr="004525D4">
              <w:rPr>
                <w:b/>
                <w:sz w:val="22"/>
                <w:szCs w:val="22"/>
              </w:rPr>
              <w:t xml:space="preserve"> Change </w:t>
            </w:r>
            <w:r w:rsidR="00FB431E">
              <w:rPr>
                <w:b/>
                <w:sz w:val="22"/>
                <w:szCs w:val="22"/>
              </w:rPr>
              <w:t>in</w:t>
            </w:r>
            <w:r w:rsidRPr="004525D4">
              <w:rPr>
                <w:b/>
                <w:sz w:val="22"/>
                <w:szCs w:val="22"/>
              </w:rPr>
              <w:t xml:space="preserve"> Driver's License Status</w:t>
            </w:r>
          </w:p>
        </w:tc>
      </w:tr>
      <w:tr w:rsidR="00B377AA" w:rsidRPr="004525D4" w:rsidTr="00BB7731">
        <w:trPr>
          <w:cantSplit/>
        </w:trPr>
        <w:tc>
          <w:tcPr>
            <w:tcW w:w="7398" w:type="dxa"/>
            <w:shd w:val="clear" w:color="auto" w:fill="FFFFFF" w:themeFill="background1"/>
          </w:tcPr>
          <w:p w:rsidR="00B80F9D" w:rsidRPr="004525D4" w:rsidRDefault="00B80F9D" w:rsidP="00B80F9D">
            <w:pPr>
              <w:rPr>
                <w:b/>
                <w:sz w:val="22"/>
                <w:szCs w:val="22"/>
              </w:rPr>
            </w:pPr>
            <w:r w:rsidRPr="004525D4">
              <w:rPr>
                <w:b/>
                <w:sz w:val="22"/>
                <w:szCs w:val="22"/>
              </w:rPr>
              <w:t>6VAC35-41-250. Notification of change in driver's license status.</w:t>
            </w:r>
          </w:p>
          <w:p w:rsidR="00B377AA" w:rsidRPr="004525D4" w:rsidRDefault="00B80F9D" w:rsidP="00B80F9D">
            <w:pPr>
              <w:rPr>
                <w:sz w:val="22"/>
                <w:szCs w:val="22"/>
              </w:rPr>
            </w:pPr>
            <w:r w:rsidRPr="004525D4">
              <w:rPr>
                <w:sz w:val="22"/>
                <w:szCs w:val="22"/>
              </w:rPr>
              <w:t>Staff whose job responsibilities may involve transporting residents shall (</w:t>
            </w:r>
            <w:proofErr w:type="spellStart"/>
            <w:r w:rsidRPr="004525D4">
              <w:rPr>
                <w:sz w:val="22"/>
                <w:szCs w:val="22"/>
              </w:rPr>
              <w:t>i</w:t>
            </w:r>
            <w:proofErr w:type="spellEnd"/>
            <w:r w:rsidRPr="004525D4">
              <w:rPr>
                <w:sz w:val="22"/>
                <w:szCs w:val="22"/>
              </w:rPr>
              <w:t xml:space="preserve">) maintain a valid driver's license and (ii) report to the facility administrator or designee any change in their driver's license status including but not limited to suspensions, restrictions, and revocations.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80F9D" w:rsidRPr="004525D4" w:rsidTr="00B80F9D">
        <w:trPr>
          <w:cantSplit/>
        </w:trPr>
        <w:tc>
          <w:tcPr>
            <w:tcW w:w="14586" w:type="dxa"/>
            <w:gridSpan w:val="6"/>
            <w:shd w:val="clear" w:color="auto" w:fill="FFFF00"/>
          </w:tcPr>
          <w:p w:rsidR="00B80F9D" w:rsidRPr="004525D4" w:rsidRDefault="00B80F9D" w:rsidP="00FB431E">
            <w:pPr>
              <w:jc w:val="center"/>
              <w:rPr>
                <w:sz w:val="22"/>
                <w:szCs w:val="22"/>
              </w:rPr>
            </w:pPr>
            <w:r w:rsidRPr="004525D4">
              <w:rPr>
                <w:b/>
                <w:sz w:val="22"/>
                <w:szCs w:val="22"/>
              </w:rPr>
              <w:t xml:space="preserve">Physical </w:t>
            </w:r>
            <w:r w:rsidR="00FB431E">
              <w:rPr>
                <w:b/>
                <w:sz w:val="22"/>
                <w:szCs w:val="22"/>
              </w:rPr>
              <w:t>o</w:t>
            </w:r>
            <w:r w:rsidRPr="004525D4">
              <w:rPr>
                <w:b/>
                <w:sz w:val="22"/>
                <w:szCs w:val="22"/>
              </w:rPr>
              <w:t xml:space="preserve">r Mental Health </w:t>
            </w:r>
            <w:r w:rsidR="00FB431E">
              <w:rPr>
                <w:b/>
                <w:sz w:val="22"/>
                <w:szCs w:val="22"/>
              </w:rPr>
              <w:t>o</w:t>
            </w:r>
            <w:r w:rsidRPr="004525D4">
              <w:rPr>
                <w:b/>
                <w:sz w:val="22"/>
                <w:szCs w:val="22"/>
              </w:rPr>
              <w:t>f Personnel</w:t>
            </w:r>
          </w:p>
        </w:tc>
      </w:tr>
      <w:tr w:rsidR="00B377AA" w:rsidRPr="004525D4" w:rsidTr="00BB7731">
        <w:trPr>
          <w:cantSplit/>
        </w:trPr>
        <w:tc>
          <w:tcPr>
            <w:tcW w:w="7398" w:type="dxa"/>
            <w:shd w:val="clear" w:color="auto" w:fill="FFFFFF" w:themeFill="background1"/>
          </w:tcPr>
          <w:p w:rsidR="00B80F9D" w:rsidRPr="004525D4" w:rsidRDefault="00B80F9D" w:rsidP="00B80F9D">
            <w:pPr>
              <w:rPr>
                <w:b/>
                <w:sz w:val="22"/>
                <w:szCs w:val="22"/>
              </w:rPr>
            </w:pPr>
            <w:r w:rsidRPr="004525D4">
              <w:rPr>
                <w:b/>
                <w:sz w:val="22"/>
                <w:szCs w:val="22"/>
              </w:rPr>
              <w:t>6VAC35-41-260. Physical or mental health of personnel.</w:t>
            </w:r>
            <w:r w:rsidR="00D928CE">
              <w:rPr>
                <w:b/>
                <w:sz w:val="22"/>
                <w:szCs w:val="22"/>
              </w:rPr>
              <w:t xml:space="preserve"> </w:t>
            </w:r>
            <w:r w:rsidR="00D928CE">
              <w:rPr>
                <w:b/>
                <w:sz w:val="22"/>
                <w:szCs w:val="22"/>
                <w:highlight w:val="yellow"/>
              </w:rPr>
              <w:t>CRITICAL</w:t>
            </w:r>
          </w:p>
          <w:p w:rsidR="00B377AA" w:rsidRPr="004525D4" w:rsidRDefault="00B80F9D" w:rsidP="00B80F9D">
            <w:pPr>
              <w:rPr>
                <w:sz w:val="22"/>
                <w:szCs w:val="22"/>
              </w:rPr>
            </w:pPr>
            <w:r w:rsidRPr="004525D4">
              <w:rPr>
                <w:sz w:val="22"/>
                <w:szCs w:val="22"/>
              </w:rPr>
              <w:t xml:space="preserve">When an individual poses a direct threat to the health and safety of a resident, others at the facility, or the public or is unable to perform essential job-related functions, that individual shall be removed immediately from all duties involved in the direct care or direct supervision of residents. The facility may require a medical or mental health evaluation to determine the individual's fitness for duty prior to returning to duties involving the direct care or direct supervision of residents. The results of any medical information or documentation of any disability related inquiries shall be maintained separately from the employee's personnel records maintained in accordance with 6VAC35-41-310 (personnel records). For the purpose of this section a direct threat means a significant risk of substantial harm.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525D4" w:rsidRDefault="004525D4">
      <w:bookmarkStart w:id="0" w:name="_Toc368401949"/>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B80F9D" w:rsidRPr="004525D4" w:rsidTr="00B80F9D">
        <w:trPr>
          <w:cantSplit/>
        </w:trPr>
        <w:tc>
          <w:tcPr>
            <w:tcW w:w="14586" w:type="dxa"/>
            <w:gridSpan w:val="6"/>
            <w:shd w:val="clear" w:color="auto" w:fill="D9D9D9" w:themeFill="background1" w:themeFillShade="D9"/>
          </w:tcPr>
          <w:p w:rsidR="00B80F9D" w:rsidRPr="00275DC3" w:rsidRDefault="00B80F9D" w:rsidP="00275DC3">
            <w:pPr>
              <w:pStyle w:val="article"/>
              <w:spacing w:after="120" w:line="240" w:lineRule="auto"/>
              <w:outlineLvl w:val="0"/>
              <w:rPr>
                <w:rFonts w:cs="Times New Roman"/>
                <w:b/>
              </w:rPr>
            </w:pPr>
            <w:r w:rsidRPr="004525D4">
              <w:rPr>
                <w:rFonts w:cs="Times New Roman"/>
                <w:b/>
              </w:rPr>
              <w:lastRenderedPageBreak/>
              <w:t>Article 5 Volunteers</w:t>
            </w:r>
            <w:bookmarkEnd w:id="0"/>
          </w:p>
        </w:tc>
      </w:tr>
      <w:tr w:rsidR="00B80F9D" w:rsidRPr="004525D4" w:rsidTr="00B80F9D">
        <w:trPr>
          <w:cantSplit/>
        </w:trPr>
        <w:tc>
          <w:tcPr>
            <w:tcW w:w="14586" w:type="dxa"/>
            <w:gridSpan w:val="6"/>
            <w:shd w:val="clear" w:color="auto" w:fill="FFFF00"/>
          </w:tcPr>
          <w:p w:rsidR="00B80F9D" w:rsidRPr="004525D4" w:rsidRDefault="00B80F9D" w:rsidP="00FB431E">
            <w:pPr>
              <w:jc w:val="center"/>
              <w:rPr>
                <w:sz w:val="22"/>
                <w:szCs w:val="22"/>
              </w:rPr>
            </w:pPr>
            <w:r w:rsidRPr="004525D4">
              <w:rPr>
                <w:b/>
                <w:sz w:val="22"/>
                <w:szCs w:val="22"/>
              </w:rPr>
              <w:t xml:space="preserve">Definition </w:t>
            </w:r>
            <w:r w:rsidR="00FB431E">
              <w:rPr>
                <w:b/>
                <w:sz w:val="22"/>
                <w:szCs w:val="22"/>
              </w:rPr>
              <w:t>o</w:t>
            </w:r>
            <w:r w:rsidRPr="004525D4">
              <w:rPr>
                <w:b/>
                <w:sz w:val="22"/>
                <w:szCs w:val="22"/>
              </w:rPr>
              <w:t xml:space="preserve">f Volunteers </w:t>
            </w:r>
            <w:r w:rsidR="00FB431E">
              <w:rPr>
                <w:b/>
                <w:sz w:val="22"/>
                <w:szCs w:val="22"/>
              </w:rPr>
              <w:t>o</w:t>
            </w:r>
            <w:r w:rsidRPr="004525D4">
              <w:rPr>
                <w:b/>
                <w:sz w:val="22"/>
                <w:szCs w:val="22"/>
              </w:rPr>
              <w:t>r Interns</w:t>
            </w:r>
          </w:p>
        </w:tc>
      </w:tr>
      <w:tr w:rsidR="00B377AA" w:rsidRPr="004525D4" w:rsidTr="00BB7731">
        <w:trPr>
          <w:cantSplit/>
        </w:trPr>
        <w:tc>
          <w:tcPr>
            <w:tcW w:w="7398" w:type="dxa"/>
            <w:shd w:val="clear" w:color="auto" w:fill="FFFFFF" w:themeFill="background1"/>
          </w:tcPr>
          <w:p w:rsidR="00B80F9D" w:rsidRPr="004525D4" w:rsidRDefault="00B80F9D" w:rsidP="00B80F9D">
            <w:pPr>
              <w:rPr>
                <w:b/>
                <w:sz w:val="22"/>
                <w:szCs w:val="22"/>
              </w:rPr>
            </w:pPr>
            <w:r w:rsidRPr="004525D4">
              <w:rPr>
                <w:b/>
                <w:sz w:val="22"/>
                <w:szCs w:val="22"/>
              </w:rPr>
              <w:t>6VAC35-41-270. Definition of volunteers or interns.</w:t>
            </w:r>
          </w:p>
          <w:p w:rsidR="00B377AA" w:rsidRPr="004525D4" w:rsidRDefault="00B80F9D" w:rsidP="00B80F9D">
            <w:pPr>
              <w:rPr>
                <w:sz w:val="22"/>
                <w:szCs w:val="22"/>
              </w:rPr>
            </w:pPr>
            <w:r w:rsidRPr="004525D4">
              <w:rPr>
                <w:sz w:val="22"/>
                <w:szCs w:val="22"/>
              </w:rPr>
              <w:t xml:space="preserve">For the purpose of this chapter, volunteer or intern means any individual or group who of their own free will provides goods and services without competitive compensation.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80F9D" w:rsidRPr="004525D4" w:rsidTr="00B80F9D">
        <w:trPr>
          <w:cantSplit/>
        </w:trPr>
        <w:tc>
          <w:tcPr>
            <w:tcW w:w="14586" w:type="dxa"/>
            <w:gridSpan w:val="6"/>
            <w:shd w:val="clear" w:color="auto" w:fill="FFFF00"/>
          </w:tcPr>
          <w:p w:rsidR="00B80F9D" w:rsidRPr="004525D4" w:rsidRDefault="00B80F9D" w:rsidP="00B80F9D">
            <w:pPr>
              <w:jc w:val="center"/>
              <w:rPr>
                <w:sz w:val="22"/>
                <w:szCs w:val="22"/>
              </w:rPr>
            </w:pPr>
            <w:r w:rsidRPr="004525D4">
              <w:rPr>
                <w:b/>
                <w:sz w:val="22"/>
                <w:szCs w:val="22"/>
              </w:rPr>
              <w:t>Selection And Duties Of Volunteers Or Interns</w:t>
            </w:r>
          </w:p>
        </w:tc>
      </w:tr>
      <w:tr w:rsidR="00B377AA" w:rsidRPr="004525D4" w:rsidTr="00BB7731">
        <w:trPr>
          <w:cantSplit/>
        </w:trPr>
        <w:tc>
          <w:tcPr>
            <w:tcW w:w="7398" w:type="dxa"/>
            <w:shd w:val="clear" w:color="auto" w:fill="FFFFFF" w:themeFill="background1"/>
          </w:tcPr>
          <w:p w:rsidR="00B80F9D" w:rsidRPr="004525D4" w:rsidRDefault="00B80F9D" w:rsidP="00B80F9D">
            <w:pPr>
              <w:rPr>
                <w:b/>
                <w:sz w:val="22"/>
                <w:szCs w:val="22"/>
              </w:rPr>
            </w:pPr>
            <w:r w:rsidRPr="004525D4">
              <w:rPr>
                <w:b/>
                <w:sz w:val="22"/>
                <w:szCs w:val="22"/>
              </w:rPr>
              <w:t>6VAC35-41-280 (A). Selection and duties of volunteers or interns.</w:t>
            </w:r>
          </w:p>
          <w:p w:rsidR="00B377AA" w:rsidRPr="004525D4" w:rsidRDefault="00B80F9D" w:rsidP="00B80F9D">
            <w:pPr>
              <w:rPr>
                <w:sz w:val="22"/>
                <w:szCs w:val="22"/>
              </w:rPr>
            </w:pPr>
            <w:r w:rsidRPr="004525D4">
              <w:rPr>
                <w:sz w:val="22"/>
                <w:szCs w:val="22"/>
              </w:rPr>
              <w:t xml:space="preserve">A. Any facility that uses volunteers or interns shall develop and implement written procedures governing their selection and use. Such procedures shall provide for the objective evaluation of persons and organizations in the community who wish to associate with the residents.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B80F9D" w:rsidRPr="004525D4" w:rsidRDefault="00B80F9D" w:rsidP="00B80F9D">
            <w:pPr>
              <w:rPr>
                <w:b/>
                <w:sz w:val="22"/>
                <w:szCs w:val="22"/>
              </w:rPr>
            </w:pPr>
            <w:r w:rsidRPr="004525D4">
              <w:rPr>
                <w:b/>
                <w:sz w:val="22"/>
                <w:szCs w:val="22"/>
              </w:rPr>
              <w:t>6VAC35-41-280 (B). Selection and duties of volunteers or interns.</w:t>
            </w:r>
          </w:p>
          <w:p w:rsidR="00B377AA" w:rsidRPr="004525D4" w:rsidRDefault="00B80F9D" w:rsidP="00B80F9D">
            <w:pPr>
              <w:rPr>
                <w:sz w:val="22"/>
                <w:szCs w:val="22"/>
              </w:rPr>
            </w:pPr>
            <w:r w:rsidRPr="004525D4">
              <w:rPr>
                <w:sz w:val="22"/>
                <w:szCs w:val="22"/>
              </w:rPr>
              <w:t xml:space="preserve">B. Volunteers and interns shall have qualifications appropriate for the services provided.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B80F9D" w:rsidRPr="004525D4" w:rsidRDefault="00B80F9D" w:rsidP="00B80F9D">
            <w:pPr>
              <w:rPr>
                <w:b/>
                <w:sz w:val="22"/>
                <w:szCs w:val="22"/>
              </w:rPr>
            </w:pPr>
            <w:r w:rsidRPr="004525D4">
              <w:rPr>
                <w:b/>
                <w:sz w:val="22"/>
                <w:szCs w:val="22"/>
              </w:rPr>
              <w:t>6VAC35-41-280 (C). Selection and duties of volunteers or interns.</w:t>
            </w:r>
          </w:p>
          <w:p w:rsidR="00B377AA" w:rsidRPr="004525D4" w:rsidRDefault="00B80F9D" w:rsidP="00B80F9D">
            <w:pPr>
              <w:rPr>
                <w:sz w:val="22"/>
                <w:szCs w:val="22"/>
              </w:rPr>
            </w:pPr>
            <w:r w:rsidRPr="004525D4">
              <w:rPr>
                <w:sz w:val="22"/>
                <w:szCs w:val="22"/>
              </w:rPr>
              <w:t xml:space="preserve">C. The responsibilities of interns and individuals who volunteer on a regular basis shall be clearly defined in writing.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B80F9D" w:rsidRPr="004525D4" w:rsidRDefault="00B80F9D" w:rsidP="00B80F9D">
            <w:pPr>
              <w:rPr>
                <w:b/>
                <w:sz w:val="22"/>
                <w:szCs w:val="22"/>
              </w:rPr>
            </w:pPr>
            <w:r w:rsidRPr="004525D4">
              <w:rPr>
                <w:b/>
                <w:sz w:val="22"/>
                <w:szCs w:val="22"/>
              </w:rPr>
              <w:t>6VAC35-41-280 (D). Selection and duties of volunteers or interns.</w:t>
            </w:r>
          </w:p>
          <w:p w:rsidR="00B377AA" w:rsidRPr="004525D4" w:rsidRDefault="00B80F9D" w:rsidP="00B80F9D">
            <w:pPr>
              <w:rPr>
                <w:sz w:val="22"/>
                <w:szCs w:val="22"/>
              </w:rPr>
            </w:pPr>
            <w:r w:rsidRPr="004525D4">
              <w:rPr>
                <w:sz w:val="22"/>
                <w:szCs w:val="22"/>
              </w:rPr>
              <w:t xml:space="preserve">D. Volunteers and interns shall neither be responsible for the duties of direct care staff nor for the direct supervision of the residents.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80F9D" w:rsidRPr="004525D4" w:rsidTr="00B80F9D">
        <w:trPr>
          <w:cantSplit/>
        </w:trPr>
        <w:tc>
          <w:tcPr>
            <w:tcW w:w="14586" w:type="dxa"/>
            <w:gridSpan w:val="6"/>
            <w:shd w:val="clear" w:color="auto" w:fill="FFFF00"/>
          </w:tcPr>
          <w:p w:rsidR="00B80F9D" w:rsidRPr="004525D4" w:rsidRDefault="00B80F9D" w:rsidP="00B80F9D">
            <w:pPr>
              <w:jc w:val="center"/>
              <w:rPr>
                <w:sz w:val="22"/>
                <w:szCs w:val="22"/>
              </w:rPr>
            </w:pPr>
            <w:r w:rsidRPr="004525D4">
              <w:rPr>
                <w:b/>
                <w:sz w:val="22"/>
                <w:szCs w:val="22"/>
              </w:rPr>
              <w:t>Background Checks For Volunteers Or Interns.</w:t>
            </w:r>
          </w:p>
        </w:tc>
      </w:tr>
      <w:tr w:rsidR="00B377AA" w:rsidRPr="004525D4" w:rsidTr="00BB7731">
        <w:trPr>
          <w:cantSplit/>
        </w:trPr>
        <w:tc>
          <w:tcPr>
            <w:tcW w:w="7398" w:type="dxa"/>
            <w:shd w:val="clear" w:color="auto" w:fill="FFFFFF" w:themeFill="background1"/>
          </w:tcPr>
          <w:p w:rsidR="00B80F9D" w:rsidRPr="004525D4" w:rsidRDefault="00B80F9D" w:rsidP="00B80F9D">
            <w:pPr>
              <w:rPr>
                <w:b/>
                <w:sz w:val="22"/>
                <w:szCs w:val="22"/>
              </w:rPr>
            </w:pPr>
            <w:r w:rsidRPr="004525D4">
              <w:rPr>
                <w:b/>
                <w:sz w:val="22"/>
                <w:szCs w:val="22"/>
              </w:rPr>
              <w:t>6VAC35-41-290 (A). Background checks for volunteers or interns.</w:t>
            </w:r>
          </w:p>
          <w:p w:rsidR="00B377AA" w:rsidRPr="004525D4" w:rsidRDefault="00B80F9D" w:rsidP="00B80F9D">
            <w:pPr>
              <w:rPr>
                <w:sz w:val="22"/>
                <w:szCs w:val="22"/>
              </w:rPr>
            </w:pPr>
            <w:r w:rsidRPr="004525D4">
              <w:rPr>
                <w:sz w:val="22"/>
                <w:szCs w:val="22"/>
              </w:rPr>
              <w:t>A. Any individual who (</w:t>
            </w:r>
            <w:proofErr w:type="spellStart"/>
            <w:r w:rsidRPr="004525D4">
              <w:rPr>
                <w:sz w:val="22"/>
                <w:szCs w:val="22"/>
              </w:rPr>
              <w:t>i</w:t>
            </w:r>
            <w:proofErr w:type="spellEnd"/>
            <w:r w:rsidRPr="004525D4">
              <w:rPr>
                <w:sz w:val="22"/>
                <w:szCs w:val="22"/>
              </w:rPr>
              <w:t xml:space="preserve">) volunteers on a regular basis or is an intern and (ii) will be alone with a resident in the performance of that position's duties shall be subject to the background check requirements provided for in 6VAC35-41-180 A (employee and volunteer background checks).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B80F9D" w:rsidRPr="004525D4" w:rsidRDefault="00B80F9D" w:rsidP="00B80F9D">
            <w:pPr>
              <w:rPr>
                <w:b/>
                <w:sz w:val="22"/>
                <w:szCs w:val="22"/>
              </w:rPr>
            </w:pPr>
            <w:r w:rsidRPr="004525D4">
              <w:rPr>
                <w:b/>
                <w:sz w:val="22"/>
                <w:szCs w:val="22"/>
              </w:rPr>
              <w:t>6VAC35-41-290 (B). Background checks for volunteers or interns.</w:t>
            </w:r>
          </w:p>
          <w:p w:rsidR="00B377AA" w:rsidRPr="004525D4" w:rsidRDefault="00B80F9D" w:rsidP="00B80F9D">
            <w:pPr>
              <w:rPr>
                <w:sz w:val="22"/>
                <w:szCs w:val="22"/>
              </w:rPr>
            </w:pPr>
            <w:r w:rsidRPr="004525D4">
              <w:rPr>
                <w:sz w:val="22"/>
                <w:szCs w:val="22"/>
              </w:rPr>
              <w:t xml:space="preserve">B. Documentation of compliance with the background check requirements shall be maintained for each intern and each volunteer for whom a background investigation is required. Such records shall be kept in accordance with 6VAC35-41-310 (personnel records).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B80F9D" w:rsidRPr="004525D4" w:rsidRDefault="00B80F9D" w:rsidP="00B80F9D">
            <w:pPr>
              <w:rPr>
                <w:b/>
                <w:sz w:val="22"/>
                <w:szCs w:val="22"/>
              </w:rPr>
            </w:pPr>
            <w:r w:rsidRPr="004525D4">
              <w:rPr>
                <w:b/>
                <w:sz w:val="22"/>
                <w:szCs w:val="22"/>
              </w:rPr>
              <w:lastRenderedPageBreak/>
              <w:t>6VAC35-41-290 (C). Background checks for volunteers or interns.</w:t>
            </w:r>
          </w:p>
          <w:p w:rsidR="00B377AA" w:rsidRPr="004525D4" w:rsidRDefault="00B80F9D" w:rsidP="00B80F9D">
            <w:pPr>
              <w:rPr>
                <w:sz w:val="22"/>
                <w:szCs w:val="22"/>
              </w:rPr>
            </w:pPr>
            <w:r w:rsidRPr="004525D4">
              <w:rPr>
                <w:sz w:val="22"/>
                <w:szCs w:val="22"/>
              </w:rPr>
              <w:t xml:space="preserve">C. A facility that uses volunteers shall have procedures for supervising volunteers, on whom background checks are not required or whose background checks have not been completed, who have contact with residents.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80F9D" w:rsidRPr="004525D4" w:rsidTr="00B80F9D">
        <w:trPr>
          <w:cantSplit/>
        </w:trPr>
        <w:tc>
          <w:tcPr>
            <w:tcW w:w="14586" w:type="dxa"/>
            <w:gridSpan w:val="6"/>
            <w:shd w:val="clear" w:color="auto" w:fill="FFFF00"/>
          </w:tcPr>
          <w:p w:rsidR="00B80F9D" w:rsidRPr="004525D4" w:rsidRDefault="00B80F9D" w:rsidP="00275DC3">
            <w:pPr>
              <w:jc w:val="center"/>
              <w:rPr>
                <w:sz w:val="22"/>
                <w:szCs w:val="22"/>
              </w:rPr>
            </w:pPr>
            <w:r w:rsidRPr="004525D4">
              <w:rPr>
                <w:b/>
                <w:sz w:val="22"/>
                <w:szCs w:val="22"/>
              </w:rPr>
              <w:t xml:space="preserve">Orientation </w:t>
            </w:r>
            <w:r w:rsidR="00275DC3">
              <w:rPr>
                <w:b/>
                <w:sz w:val="22"/>
                <w:szCs w:val="22"/>
              </w:rPr>
              <w:t>and Training f</w:t>
            </w:r>
            <w:r w:rsidRPr="004525D4">
              <w:rPr>
                <w:b/>
                <w:sz w:val="22"/>
                <w:szCs w:val="22"/>
              </w:rPr>
              <w:t>or Volunteers Or Interns.</w:t>
            </w:r>
          </w:p>
        </w:tc>
      </w:tr>
      <w:tr w:rsidR="00B377AA" w:rsidRPr="004525D4" w:rsidTr="00BB7731">
        <w:trPr>
          <w:cantSplit/>
        </w:trPr>
        <w:tc>
          <w:tcPr>
            <w:tcW w:w="7398" w:type="dxa"/>
            <w:shd w:val="clear" w:color="auto" w:fill="FFFFFF" w:themeFill="background1"/>
          </w:tcPr>
          <w:p w:rsidR="00B80F9D" w:rsidRPr="004525D4" w:rsidRDefault="00B80F9D" w:rsidP="00B80F9D">
            <w:pPr>
              <w:rPr>
                <w:b/>
                <w:sz w:val="22"/>
                <w:szCs w:val="22"/>
              </w:rPr>
            </w:pPr>
            <w:r w:rsidRPr="004525D4">
              <w:rPr>
                <w:b/>
                <w:sz w:val="22"/>
                <w:szCs w:val="22"/>
              </w:rPr>
              <w:t>6VAC35-41-300 (A). Orientation and training for volunteers or interns.</w:t>
            </w:r>
          </w:p>
          <w:p w:rsidR="00B80F9D" w:rsidRPr="004525D4" w:rsidRDefault="00B80F9D" w:rsidP="00B80F9D">
            <w:pPr>
              <w:pStyle w:val="sectind"/>
              <w:spacing w:before="0" w:line="240" w:lineRule="auto"/>
              <w:ind w:firstLine="0"/>
              <w:jc w:val="left"/>
              <w:rPr>
                <w:rFonts w:cs="Times New Roman"/>
              </w:rPr>
            </w:pPr>
            <w:r w:rsidRPr="004525D4">
              <w:rPr>
                <w:rFonts w:cs="Times New Roman"/>
              </w:rPr>
              <w:t xml:space="preserve">A. Volunteers and interns shall be provided with a basic orientation on the following: </w:t>
            </w:r>
          </w:p>
          <w:p w:rsidR="00B80F9D" w:rsidRPr="004525D4" w:rsidRDefault="00B80F9D" w:rsidP="00B80F9D">
            <w:pPr>
              <w:pStyle w:val="sectbi"/>
              <w:spacing w:before="0" w:line="240" w:lineRule="auto"/>
              <w:jc w:val="left"/>
              <w:rPr>
                <w:rFonts w:cs="Times New Roman"/>
              </w:rPr>
            </w:pPr>
            <w:r w:rsidRPr="004525D4">
              <w:rPr>
                <w:rFonts w:cs="Times New Roman"/>
              </w:rPr>
              <w:t>1. The facility;</w:t>
            </w:r>
          </w:p>
          <w:p w:rsidR="00B80F9D" w:rsidRPr="004525D4" w:rsidRDefault="00B80F9D" w:rsidP="00B80F9D">
            <w:pPr>
              <w:pStyle w:val="sectbi"/>
              <w:spacing w:before="0" w:line="240" w:lineRule="auto"/>
              <w:jc w:val="left"/>
              <w:rPr>
                <w:rFonts w:cs="Times New Roman"/>
              </w:rPr>
            </w:pPr>
            <w:r w:rsidRPr="004525D4">
              <w:rPr>
                <w:rFonts w:cs="Times New Roman"/>
              </w:rPr>
              <w:t>2. The population served;</w:t>
            </w:r>
          </w:p>
          <w:p w:rsidR="00B80F9D" w:rsidRPr="004525D4" w:rsidRDefault="00B80F9D" w:rsidP="00B80F9D">
            <w:pPr>
              <w:pStyle w:val="sectbi"/>
              <w:spacing w:before="0" w:line="240" w:lineRule="auto"/>
              <w:jc w:val="left"/>
              <w:rPr>
                <w:rFonts w:cs="Times New Roman"/>
              </w:rPr>
            </w:pPr>
            <w:r w:rsidRPr="004525D4">
              <w:rPr>
                <w:rFonts w:cs="Times New Roman"/>
              </w:rPr>
              <w:t xml:space="preserve">3. The basic objectives of the facility; </w:t>
            </w:r>
          </w:p>
          <w:p w:rsidR="00B80F9D" w:rsidRPr="004525D4" w:rsidRDefault="00B80F9D" w:rsidP="00B80F9D">
            <w:pPr>
              <w:pStyle w:val="sectbi"/>
              <w:spacing w:before="0" w:line="240" w:lineRule="auto"/>
              <w:jc w:val="left"/>
              <w:rPr>
                <w:rFonts w:cs="Times New Roman"/>
              </w:rPr>
            </w:pPr>
            <w:r w:rsidRPr="004525D4">
              <w:rPr>
                <w:rFonts w:cs="Times New Roman"/>
              </w:rPr>
              <w:t xml:space="preserve">4. The facility's organizational structure; </w:t>
            </w:r>
          </w:p>
          <w:p w:rsidR="00B80F9D" w:rsidRPr="004525D4" w:rsidRDefault="00B80F9D" w:rsidP="00B80F9D">
            <w:pPr>
              <w:pStyle w:val="sectbi"/>
              <w:spacing w:before="0" w:line="240" w:lineRule="auto"/>
              <w:jc w:val="left"/>
              <w:rPr>
                <w:rFonts w:cs="Times New Roman"/>
              </w:rPr>
            </w:pPr>
            <w:r w:rsidRPr="004525D4">
              <w:rPr>
                <w:rFonts w:cs="Times New Roman"/>
              </w:rPr>
              <w:t xml:space="preserve">5. Security, population control, emergency, emergency preparedness, and evacuation procedures; </w:t>
            </w:r>
          </w:p>
          <w:p w:rsidR="00B80F9D" w:rsidRPr="004525D4" w:rsidRDefault="00B80F9D" w:rsidP="00B80F9D">
            <w:pPr>
              <w:pStyle w:val="sectbi"/>
              <w:spacing w:before="0" w:line="240" w:lineRule="auto"/>
              <w:jc w:val="left"/>
              <w:rPr>
                <w:rFonts w:cs="Times New Roman"/>
              </w:rPr>
            </w:pPr>
            <w:r w:rsidRPr="004525D4">
              <w:rPr>
                <w:rFonts w:cs="Times New Roman"/>
              </w:rPr>
              <w:t>6. The practices of confidentiality;</w:t>
            </w:r>
          </w:p>
          <w:p w:rsidR="00B80F9D" w:rsidRPr="004525D4" w:rsidRDefault="00B80F9D" w:rsidP="00B80F9D">
            <w:pPr>
              <w:pStyle w:val="sectbi"/>
              <w:spacing w:before="0" w:line="240" w:lineRule="auto"/>
              <w:jc w:val="left"/>
              <w:rPr>
                <w:rFonts w:cs="Times New Roman"/>
              </w:rPr>
            </w:pPr>
            <w:r w:rsidRPr="004525D4">
              <w:rPr>
                <w:rFonts w:cs="Times New Roman"/>
              </w:rPr>
              <w:t>7. The residents' rights including, but not limited to the prohibited actions provided for in 6VAC35-41-560 (prohibited actions); and</w:t>
            </w:r>
          </w:p>
          <w:p w:rsidR="00B377AA" w:rsidRPr="004525D4" w:rsidRDefault="00B80F9D" w:rsidP="00B80F9D">
            <w:pPr>
              <w:ind w:left="720"/>
              <w:rPr>
                <w:sz w:val="22"/>
                <w:szCs w:val="22"/>
              </w:rPr>
            </w:pPr>
            <w:r w:rsidRPr="004525D4">
              <w:rPr>
                <w:sz w:val="22"/>
                <w:szCs w:val="22"/>
              </w:rPr>
              <w:t xml:space="preserve">8. The basic requirements of and competencies necessary to perform their duties and responsibilities.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B80F9D" w:rsidRPr="004525D4" w:rsidRDefault="00B80F9D" w:rsidP="00B80F9D">
            <w:pPr>
              <w:rPr>
                <w:b/>
                <w:sz w:val="22"/>
                <w:szCs w:val="22"/>
              </w:rPr>
            </w:pPr>
            <w:r w:rsidRPr="004525D4">
              <w:rPr>
                <w:b/>
                <w:sz w:val="22"/>
                <w:szCs w:val="22"/>
              </w:rPr>
              <w:t>6VAC35-41-300 (B). Orientation and training for volunteers or interns.</w:t>
            </w:r>
          </w:p>
          <w:p w:rsidR="00B80F9D" w:rsidRPr="004525D4" w:rsidRDefault="00B80F9D" w:rsidP="00B80F9D">
            <w:pPr>
              <w:pStyle w:val="sectind"/>
              <w:spacing w:before="0" w:line="240" w:lineRule="auto"/>
              <w:ind w:firstLine="0"/>
              <w:jc w:val="left"/>
              <w:rPr>
                <w:rFonts w:cs="Times New Roman"/>
              </w:rPr>
            </w:pPr>
            <w:r w:rsidRPr="004525D4">
              <w:rPr>
                <w:rFonts w:cs="Times New Roman"/>
              </w:rPr>
              <w:t xml:space="preserve">B. Volunteers and interns shall be trained within 30 days from their start date at the facility in the following: </w:t>
            </w:r>
          </w:p>
          <w:p w:rsidR="00B80F9D" w:rsidRPr="004525D4" w:rsidRDefault="00B80F9D" w:rsidP="00B80F9D">
            <w:pPr>
              <w:pStyle w:val="sectbi"/>
              <w:spacing w:before="0" w:line="240" w:lineRule="auto"/>
              <w:jc w:val="left"/>
              <w:rPr>
                <w:rFonts w:cs="Times New Roman"/>
              </w:rPr>
            </w:pPr>
            <w:r w:rsidRPr="004525D4">
              <w:rPr>
                <w:rFonts w:cs="Times New Roman"/>
              </w:rPr>
              <w:t>1. Any procedures that are applicable to their duties and responsibilities; and</w:t>
            </w:r>
          </w:p>
          <w:p w:rsidR="00B377AA" w:rsidRPr="004525D4" w:rsidRDefault="00B80F9D" w:rsidP="00B80F9D">
            <w:pPr>
              <w:ind w:left="720"/>
              <w:rPr>
                <w:sz w:val="22"/>
                <w:szCs w:val="22"/>
              </w:rPr>
            </w:pPr>
            <w:r w:rsidRPr="004525D4">
              <w:rPr>
                <w:sz w:val="22"/>
                <w:szCs w:val="22"/>
              </w:rPr>
              <w:t xml:space="preserve">2. Their duties and responsibilities in the event of a facility evacuation.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78452D" w:rsidRPr="004525D4" w:rsidTr="0078452D">
        <w:trPr>
          <w:cantSplit/>
        </w:trPr>
        <w:tc>
          <w:tcPr>
            <w:tcW w:w="14586" w:type="dxa"/>
            <w:gridSpan w:val="6"/>
            <w:shd w:val="clear" w:color="auto" w:fill="D9D9D9" w:themeFill="background1" w:themeFillShade="D9"/>
          </w:tcPr>
          <w:p w:rsidR="0078452D" w:rsidRPr="00275DC3" w:rsidRDefault="0078452D" w:rsidP="00275DC3">
            <w:pPr>
              <w:pStyle w:val="article"/>
              <w:spacing w:after="120" w:line="240" w:lineRule="auto"/>
              <w:outlineLvl w:val="0"/>
              <w:rPr>
                <w:rFonts w:cs="Times New Roman"/>
                <w:b/>
              </w:rPr>
            </w:pPr>
            <w:bookmarkStart w:id="1" w:name="_Toc368401954"/>
            <w:r w:rsidRPr="004525D4">
              <w:rPr>
                <w:rFonts w:cs="Times New Roman"/>
                <w:b/>
              </w:rPr>
              <w:t>Article 6 Records</w:t>
            </w:r>
            <w:bookmarkEnd w:id="1"/>
          </w:p>
        </w:tc>
      </w:tr>
      <w:tr w:rsidR="0078452D" w:rsidRPr="004525D4" w:rsidTr="0078452D">
        <w:trPr>
          <w:cantSplit/>
        </w:trPr>
        <w:tc>
          <w:tcPr>
            <w:tcW w:w="14586" w:type="dxa"/>
            <w:gridSpan w:val="6"/>
            <w:shd w:val="clear" w:color="auto" w:fill="FFFF00"/>
          </w:tcPr>
          <w:p w:rsidR="0078452D" w:rsidRPr="004525D4" w:rsidRDefault="0078452D" w:rsidP="0078452D">
            <w:pPr>
              <w:jc w:val="center"/>
              <w:rPr>
                <w:sz w:val="22"/>
                <w:szCs w:val="22"/>
              </w:rPr>
            </w:pPr>
            <w:r w:rsidRPr="004525D4">
              <w:rPr>
                <w:b/>
                <w:sz w:val="22"/>
                <w:szCs w:val="22"/>
              </w:rPr>
              <w:t>Personnel records</w:t>
            </w: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6VAC35-41-310 (A). Personnel records.</w:t>
            </w:r>
          </w:p>
          <w:p w:rsidR="00B377AA" w:rsidRPr="004525D4" w:rsidRDefault="0078452D" w:rsidP="0078452D">
            <w:pPr>
              <w:rPr>
                <w:sz w:val="22"/>
                <w:szCs w:val="22"/>
              </w:rPr>
            </w:pPr>
            <w:r w:rsidRPr="004525D4">
              <w:rPr>
                <w:sz w:val="22"/>
                <w:szCs w:val="22"/>
              </w:rPr>
              <w:t>A. Separate up-to-date written or automated personnel records shall be maintained on each (</w:t>
            </w:r>
            <w:proofErr w:type="spellStart"/>
            <w:r w:rsidRPr="004525D4">
              <w:rPr>
                <w:sz w:val="22"/>
                <w:szCs w:val="22"/>
              </w:rPr>
              <w:t>i</w:t>
            </w:r>
            <w:proofErr w:type="spellEnd"/>
            <w:r w:rsidRPr="004525D4">
              <w:rPr>
                <w:sz w:val="22"/>
                <w:szCs w:val="22"/>
              </w:rPr>
              <w:t xml:space="preserve">) employee and (ii) volunteer or intern on whom a background check is required.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lastRenderedPageBreak/>
              <w:t>6VAC35-41-310 (C). Personnel records.</w:t>
            </w:r>
          </w:p>
          <w:p w:rsidR="00B377AA" w:rsidRPr="004525D4" w:rsidRDefault="0078452D" w:rsidP="0078452D">
            <w:pPr>
              <w:rPr>
                <w:sz w:val="22"/>
                <w:szCs w:val="22"/>
              </w:rPr>
            </w:pPr>
            <w:r w:rsidRPr="004525D4">
              <w:rPr>
                <w:sz w:val="22"/>
                <w:szCs w:val="22"/>
              </w:rPr>
              <w:t xml:space="preserve">C. If applicable, health records, including reports of any required health examinations, shall be maintained separately from the other records required by this section.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6VAC35-41-310 (D). Personnel records.</w:t>
            </w:r>
          </w:p>
          <w:p w:rsidR="00B377AA" w:rsidRPr="004525D4" w:rsidRDefault="0078452D" w:rsidP="0078452D">
            <w:pPr>
              <w:rPr>
                <w:sz w:val="22"/>
                <w:szCs w:val="22"/>
              </w:rPr>
            </w:pPr>
            <w:r w:rsidRPr="004525D4">
              <w:rPr>
                <w:sz w:val="22"/>
                <w:szCs w:val="22"/>
              </w:rPr>
              <w:t xml:space="preserve">D. The personnel records of volunteers and contractual service providers may be limited to documentation of compliance with the background checks as required by 6VAC35-41-180 (employee and volunteer background checks).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78452D" w:rsidRPr="004525D4" w:rsidTr="0078452D">
        <w:trPr>
          <w:cantSplit/>
        </w:trPr>
        <w:tc>
          <w:tcPr>
            <w:tcW w:w="14586" w:type="dxa"/>
            <w:gridSpan w:val="6"/>
            <w:shd w:val="clear" w:color="auto" w:fill="FFFF00"/>
          </w:tcPr>
          <w:p w:rsidR="0078452D" w:rsidRPr="004525D4" w:rsidRDefault="0078452D" w:rsidP="00275DC3">
            <w:pPr>
              <w:jc w:val="center"/>
              <w:rPr>
                <w:sz w:val="22"/>
                <w:szCs w:val="22"/>
              </w:rPr>
            </w:pPr>
            <w:r w:rsidRPr="004525D4">
              <w:rPr>
                <w:b/>
                <w:sz w:val="22"/>
                <w:szCs w:val="22"/>
              </w:rPr>
              <w:t xml:space="preserve">Maintenance </w:t>
            </w:r>
            <w:r w:rsidR="00275DC3">
              <w:rPr>
                <w:b/>
                <w:sz w:val="22"/>
                <w:szCs w:val="22"/>
              </w:rPr>
              <w:t>of</w:t>
            </w:r>
            <w:r w:rsidRPr="004525D4">
              <w:rPr>
                <w:b/>
                <w:sz w:val="22"/>
                <w:szCs w:val="22"/>
              </w:rPr>
              <w:t xml:space="preserve"> Records</w:t>
            </w: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6VAC35-41-330 (A). Maintenance of records.</w:t>
            </w:r>
          </w:p>
          <w:p w:rsidR="00B377AA" w:rsidRPr="004525D4" w:rsidRDefault="0078452D" w:rsidP="0078452D">
            <w:pPr>
              <w:rPr>
                <w:sz w:val="22"/>
                <w:szCs w:val="22"/>
              </w:rPr>
            </w:pPr>
            <w:r w:rsidRPr="004525D4">
              <w:rPr>
                <w:sz w:val="22"/>
                <w:szCs w:val="22"/>
              </w:rPr>
              <w:t xml:space="preserve">A. A separate written or automated case record shall be maintained for each resident that shall include all correspondence and documents received by the facility relating to the care of that resident and documentation of all case management services provided.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6VAC35-41-330 (B). Maintenance of records.</w:t>
            </w:r>
          </w:p>
          <w:p w:rsidR="00B377AA" w:rsidRPr="004525D4" w:rsidRDefault="0078452D" w:rsidP="0078452D">
            <w:pPr>
              <w:rPr>
                <w:sz w:val="22"/>
                <w:szCs w:val="22"/>
              </w:rPr>
            </w:pPr>
            <w:r w:rsidRPr="004525D4">
              <w:rPr>
                <w:sz w:val="22"/>
                <w:szCs w:val="22"/>
              </w:rPr>
              <w:t xml:space="preserve">B. A separate health record may be kept on each resident. The resident's active health records shall be readily accessible in case of emergency and shall be made available to authorized staff consistent with applicable state and federal statutes and regulations.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6VAC35-41-330 (C). Maintenance of records.</w:t>
            </w:r>
          </w:p>
          <w:p w:rsidR="00B377AA" w:rsidRPr="004525D4" w:rsidRDefault="0078452D" w:rsidP="0078452D">
            <w:pPr>
              <w:rPr>
                <w:sz w:val="22"/>
                <w:szCs w:val="22"/>
              </w:rPr>
            </w:pPr>
            <w:r w:rsidRPr="004525D4">
              <w:rPr>
                <w:sz w:val="22"/>
                <w:szCs w:val="22"/>
              </w:rPr>
              <w:t>C. Each case record and health record shall be kept (</w:t>
            </w:r>
            <w:proofErr w:type="spellStart"/>
            <w:r w:rsidRPr="004525D4">
              <w:rPr>
                <w:sz w:val="22"/>
                <w:szCs w:val="22"/>
              </w:rPr>
              <w:t>i</w:t>
            </w:r>
            <w:proofErr w:type="spellEnd"/>
            <w:r w:rsidRPr="004525D4">
              <w:rPr>
                <w:sz w:val="22"/>
                <w:szCs w:val="22"/>
              </w:rPr>
              <w:t xml:space="preserve">) up to date, (ii) in a uniform manner, and (ii) confidential from unauthorized access.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lastRenderedPageBreak/>
              <w:t>6VAC35-41-330 (D). Maintenance of records.</w:t>
            </w:r>
          </w:p>
          <w:p w:rsidR="0078452D" w:rsidRPr="004525D4" w:rsidRDefault="0078452D" w:rsidP="0078452D">
            <w:pPr>
              <w:pStyle w:val="sectind"/>
              <w:spacing w:before="0" w:line="240" w:lineRule="auto"/>
              <w:ind w:firstLine="0"/>
              <w:jc w:val="left"/>
              <w:rPr>
                <w:rFonts w:cs="Times New Roman"/>
              </w:rPr>
            </w:pPr>
            <w:r w:rsidRPr="004525D4">
              <w:rPr>
                <w:rFonts w:cs="Times New Roman"/>
              </w:rPr>
              <w:t>D. Written procedures shall provide for the management of all records, written and automated, and shall describe confidentiality, accessibility, security, and retention of records pertaining to residents, including:</w:t>
            </w:r>
          </w:p>
          <w:p w:rsidR="0078452D" w:rsidRPr="004525D4" w:rsidRDefault="0078452D" w:rsidP="0078452D">
            <w:pPr>
              <w:pStyle w:val="sectbi"/>
              <w:spacing w:before="0" w:line="240" w:lineRule="auto"/>
              <w:jc w:val="left"/>
              <w:rPr>
                <w:rFonts w:cs="Times New Roman"/>
              </w:rPr>
            </w:pPr>
            <w:r w:rsidRPr="004525D4">
              <w:rPr>
                <w:rFonts w:cs="Times New Roman"/>
              </w:rPr>
              <w:t>1. Access, duplication, dissemination, and acquisition of information only to persons legally authorized according to federal and state laws;</w:t>
            </w:r>
          </w:p>
          <w:p w:rsidR="0078452D" w:rsidRPr="004525D4" w:rsidRDefault="0078452D" w:rsidP="0078452D">
            <w:pPr>
              <w:pStyle w:val="sectbi"/>
              <w:spacing w:before="0" w:line="240" w:lineRule="auto"/>
              <w:jc w:val="left"/>
              <w:rPr>
                <w:rFonts w:cs="Times New Roman"/>
              </w:rPr>
            </w:pPr>
            <w:r w:rsidRPr="004525D4">
              <w:rPr>
                <w:rFonts w:cs="Times New Roman"/>
              </w:rPr>
              <w:t>2. Facilities using automated records shall address procedures that include:</w:t>
            </w:r>
          </w:p>
          <w:p w:rsidR="0078452D" w:rsidRPr="004525D4" w:rsidRDefault="0078452D" w:rsidP="0078452D">
            <w:pPr>
              <w:pStyle w:val="sectbi2"/>
              <w:spacing w:before="0" w:line="240" w:lineRule="auto"/>
              <w:jc w:val="left"/>
              <w:rPr>
                <w:rFonts w:cs="Times New Roman"/>
              </w:rPr>
            </w:pPr>
            <w:r w:rsidRPr="004525D4">
              <w:rPr>
                <w:rFonts w:cs="Times New Roman"/>
              </w:rPr>
              <w:t>a. How records are protected from unauthorized access;</w:t>
            </w:r>
          </w:p>
          <w:p w:rsidR="0078452D" w:rsidRPr="004525D4" w:rsidRDefault="0078452D" w:rsidP="0078452D">
            <w:pPr>
              <w:pStyle w:val="sectbi2"/>
              <w:spacing w:before="0" w:line="240" w:lineRule="auto"/>
              <w:jc w:val="left"/>
              <w:rPr>
                <w:rFonts w:cs="Times New Roman"/>
              </w:rPr>
            </w:pPr>
            <w:r w:rsidRPr="004525D4">
              <w:rPr>
                <w:rFonts w:cs="Times New Roman"/>
              </w:rPr>
              <w:t>b. How records are protected from unauthorized Internet access;</w:t>
            </w:r>
          </w:p>
          <w:p w:rsidR="0078452D" w:rsidRPr="004525D4" w:rsidRDefault="0078452D" w:rsidP="0078452D">
            <w:pPr>
              <w:pStyle w:val="sectbi2"/>
              <w:spacing w:before="0" w:line="240" w:lineRule="auto"/>
              <w:jc w:val="left"/>
              <w:rPr>
                <w:rFonts w:cs="Times New Roman"/>
              </w:rPr>
            </w:pPr>
            <w:r w:rsidRPr="004525D4">
              <w:rPr>
                <w:rFonts w:cs="Times New Roman"/>
              </w:rPr>
              <w:t>c. How records are protected from loss;</w:t>
            </w:r>
          </w:p>
          <w:p w:rsidR="0078452D" w:rsidRPr="004525D4" w:rsidRDefault="0078452D" w:rsidP="0078452D">
            <w:pPr>
              <w:pStyle w:val="sectbi2"/>
              <w:spacing w:before="0" w:line="240" w:lineRule="auto"/>
              <w:jc w:val="left"/>
              <w:rPr>
                <w:rFonts w:cs="Times New Roman"/>
              </w:rPr>
            </w:pPr>
            <w:r w:rsidRPr="004525D4">
              <w:rPr>
                <w:rFonts w:cs="Times New Roman"/>
              </w:rPr>
              <w:t>d. How records are protected from unauthorized alteration; and</w:t>
            </w:r>
          </w:p>
          <w:p w:rsidR="0078452D" w:rsidRPr="004525D4" w:rsidRDefault="0078452D" w:rsidP="0078452D">
            <w:pPr>
              <w:pStyle w:val="sectbi2"/>
              <w:spacing w:before="0" w:line="240" w:lineRule="auto"/>
              <w:jc w:val="left"/>
              <w:rPr>
                <w:rFonts w:cs="Times New Roman"/>
              </w:rPr>
            </w:pPr>
            <w:r w:rsidRPr="004525D4">
              <w:rPr>
                <w:rFonts w:cs="Times New Roman"/>
              </w:rPr>
              <w:t>e. How records are backed up.</w:t>
            </w:r>
          </w:p>
          <w:p w:rsidR="0078452D" w:rsidRPr="004525D4" w:rsidRDefault="0078452D" w:rsidP="0078452D">
            <w:pPr>
              <w:pStyle w:val="sectbi"/>
              <w:spacing w:before="0" w:line="240" w:lineRule="auto"/>
              <w:jc w:val="left"/>
              <w:rPr>
                <w:rFonts w:cs="Times New Roman"/>
              </w:rPr>
            </w:pPr>
            <w:r w:rsidRPr="004525D4">
              <w:rPr>
                <w:rFonts w:cs="Times New Roman"/>
              </w:rPr>
              <w:t>3. Security measures to protect records (</w:t>
            </w:r>
            <w:proofErr w:type="spellStart"/>
            <w:r w:rsidRPr="004525D4">
              <w:rPr>
                <w:rFonts w:cs="Times New Roman"/>
              </w:rPr>
              <w:t>i</w:t>
            </w:r>
            <w:proofErr w:type="spellEnd"/>
            <w:r w:rsidRPr="004525D4">
              <w:rPr>
                <w:rFonts w:cs="Times New Roman"/>
              </w:rPr>
              <w:t>) from loss, unauthorized alteration, inadvertent or unauthorized access, or disclosure of information; and (ii) during transportation of records between service sites;</w:t>
            </w:r>
          </w:p>
          <w:p w:rsidR="0078452D" w:rsidRPr="004525D4" w:rsidRDefault="0078452D" w:rsidP="0078452D">
            <w:pPr>
              <w:pStyle w:val="sectbi"/>
              <w:spacing w:before="0" w:line="240" w:lineRule="auto"/>
              <w:jc w:val="left"/>
              <w:rPr>
                <w:rFonts w:cs="Times New Roman"/>
              </w:rPr>
            </w:pPr>
            <w:r w:rsidRPr="004525D4">
              <w:rPr>
                <w:rFonts w:cs="Times New Roman"/>
              </w:rPr>
              <w:t>4. Designation of person responsible for records management; and</w:t>
            </w:r>
          </w:p>
          <w:p w:rsidR="00B377AA" w:rsidRPr="004525D4" w:rsidRDefault="0078452D" w:rsidP="0078452D">
            <w:pPr>
              <w:ind w:left="720"/>
              <w:rPr>
                <w:sz w:val="22"/>
                <w:szCs w:val="22"/>
              </w:rPr>
            </w:pPr>
            <w:r w:rsidRPr="004525D4">
              <w:rPr>
                <w:sz w:val="22"/>
                <w:szCs w:val="22"/>
              </w:rPr>
              <w:t xml:space="preserve">5. Disposition of records in the event the facility ceases to operate.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6VAC35-41-330 (E). Maintenance of records.</w:t>
            </w:r>
          </w:p>
          <w:p w:rsidR="00B377AA" w:rsidRPr="004525D4" w:rsidRDefault="0078452D" w:rsidP="0078452D">
            <w:pPr>
              <w:rPr>
                <w:sz w:val="22"/>
                <w:szCs w:val="22"/>
              </w:rPr>
            </w:pPr>
            <w:r w:rsidRPr="004525D4">
              <w:rPr>
                <w:sz w:val="22"/>
                <w:szCs w:val="22"/>
              </w:rPr>
              <w:t xml:space="preserve">E. Written procedure shall specify what information is available to the resident.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6VAC35-41-330 (F). Maintenance of records.</w:t>
            </w:r>
          </w:p>
          <w:p w:rsidR="00B377AA" w:rsidRPr="004525D4" w:rsidRDefault="0078452D" w:rsidP="0078452D">
            <w:pPr>
              <w:rPr>
                <w:sz w:val="22"/>
                <w:szCs w:val="22"/>
              </w:rPr>
            </w:pPr>
            <w:r w:rsidRPr="004525D4">
              <w:rPr>
                <w:sz w:val="22"/>
                <w:szCs w:val="22"/>
              </w:rPr>
              <w:t xml:space="preserve">F. Active and closed written records shall be kept in secure locations or compartments that are accessible to authorized staff and shall be protected from unauthorized access, fire, and flood.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6VAC35-41-330 (G). Maintenance of records.</w:t>
            </w:r>
          </w:p>
          <w:p w:rsidR="00B377AA" w:rsidRPr="004525D4" w:rsidRDefault="0078452D" w:rsidP="0078452D">
            <w:pPr>
              <w:rPr>
                <w:sz w:val="22"/>
                <w:szCs w:val="22"/>
              </w:rPr>
            </w:pPr>
            <w:r w:rsidRPr="004525D4">
              <w:rPr>
                <w:sz w:val="22"/>
                <w:szCs w:val="22"/>
              </w:rPr>
              <w:t xml:space="preserve">G. All case records shall be retained as governed by The Library of Virginia.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525D4" w:rsidRDefault="004525D4">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78452D" w:rsidRPr="004525D4" w:rsidTr="0078452D">
        <w:trPr>
          <w:cantSplit/>
        </w:trPr>
        <w:tc>
          <w:tcPr>
            <w:tcW w:w="14586" w:type="dxa"/>
            <w:gridSpan w:val="6"/>
            <w:shd w:val="clear" w:color="auto" w:fill="FFFF00"/>
          </w:tcPr>
          <w:p w:rsidR="0078452D" w:rsidRPr="004525D4" w:rsidRDefault="0078452D" w:rsidP="0078452D">
            <w:pPr>
              <w:jc w:val="center"/>
              <w:rPr>
                <w:sz w:val="22"/>
                <w:szCs w:val="22"/>
              </w:rPr>
            </w:pPr>
            <w:proofErr w:type="spellStart"/>
            <w:r w:rsidRPr="004525D4">
              <w:rPr>
                <w:b/>
                <w:sz w:val="22"/>
                <w:szCs w:val="22"/>
              </w:rPr>
              <w:lastRenderedPageBreak/>
              <w:t>Face</w:t>
            </w:r>
            <w:proofErr w:type="spellEnd"/>
            <w:r w:rsidRPr="004525D4">
              <w:rPr>
                <w:b/>
                <w:sz w:val="22"/>
                <w:szCs w:val="22"/>
              </w:rPr>
              <w:t xml:space="preserve"> Sheet</w:t>
            </w: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6VAC35-41-340 (A). Face sheet.</w:t>
            </w:r>
          </w:p>
          <w:p w:rsidR="0078452D" w:rsidRPr="004525D4" w:rsidRDefault="0078452D" w:rsidP="0078452D">
            <w:pPr>
              <w:pStyle w:val="sectind"/>
              <w:spacing w:before="0" w:line="240" w:lineRule="auto"/>
              <w:ind w:firstLine="0"/>
              <w:jc w:val="left"/>
              <w:rPr>
                <w:rFonts w:cs="Times New Roman"/>
              </w:rPr>
            </w:pPr>
            <w:r w:rsidRPr="004525D4">
              <w:rPr>
                <w:rFonts w:cs="Times New Roman"/>
              </w:rPr>
              <w:t>A. At the time of admission each resident's record shall include, at a minimum, a completed face sheet that contains the following:</w:t>
            </w:r>
          </w:p>
          <w:p w:rsidR="0078452D" w:rsidRPr="004525D4" w:rsidRDefault="0078452D" w:rsidP="0078452D">
            <w:pPr>
              <w:pStyle w:val="sectbi"/>
              <w:spacing w:before="0" w:line="240" w:lineRule="auto"/>
              <w:jc w:val="left"/>
              <w:rPr>
                <w:rFonts w:cs="Times New Roman"/>
              </w:rPr>
            </w:pPr>
            <w:r w:rsidRPr="004525D4">
              <w:rPr>
                <w:rFonts w:cs="Times New Roman"/>
              </w:rPr>
              <w:t xml:space="preserve">1. The resident's full name, last known residence, birth date, gender, race, unique numerical identifier, and admission date; and </w:t>
            </w:r>
          </w:p>
          <w:p w:rsidR="00B377AA" w:rsidRPr="004525D4" w:rsidRDefault="0078452D" w:rsidP="0078452D">
            <w:pPr>
              <w:ind w:left="720"/>
              <w:rPr>
                <w:sz w:val="22"/>
                <w:szCs w:val="22"/>
              </w:rPr>
            </w:pPr>
            <w:r w:rsidRPr="004525D4">
              <w:rPr>
                <w:sz w:val="22"/>
                <w:szCs w:val="22"/>
              </w:rPr>
              <w:t xml:space="preserve">2. Names, addresses, and telephone numbers of the resident's placing agency, emergency contacts, legal guardians, and parents, as applicable and appropriate.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6VAC35-41-340 (B). Face sheet.</w:t>
            </w:r>
          </w:p>
          <w:p w:rsidR="00B377AA" w:rsidRPr="004525D4" w:rsidRDefault="0078452D" w:rsidP="0078452D">
            <w:pPr>
              <w:rPr>
                <w:sz w:val="22"/>
                <w:szCs w:val="22"/>
              </w:rPr>
            </w:pPr>
            <w:r w:rsidRPr="004525D4">
              <w:rPr>
                <w:sz w:val="22"/>
                <w:szCs w:val="22"/>
              </w:rPr>
              <w:t xml:space="preserve">B. Upon discharge, the date of and reason for discharge, names and addresses of persons to whom the resident was discharged, and forwarding address of the resident, if known, shall be recorded on the face sheet.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6VAC35-41-340 (C). Face sheet.</w:t>
            </w:r>
          </w:p>
          <w:p w:rsidR="00B377AA" w:rsidRPr="004525D4" w:rsidRDefault="0078452D" w:rsidP="0078452D">
            <w:pPr>
              <w:rPr>
                <w:sz w:val="22"/>
                <w:szCs w:val="22"/>
              </w:rPr>
            </w:pPr>
            <w:r w:rsidRPr="004525D4">
              <w:rPr>
                <w:sz w:val="22"/>
                <w:szCs w:val="22"/>
              </w:rPr>
              <w:t xml:space="preserve">C. Information shall be updated when changes occur.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525D4" w:rsidRDefault="004525D4">
      <w:bookmarkStart w:id="2" w:name="_Toc368401958"/>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78452D" w:rsidRPr="004525D4" w:rsidTr="0078452D">
        <w:trPr>
          <w:cantSplit/>
        </w:trPr>
        <w:tc>
          <w:tcPr>
            <w:tcW w:w="14586" w:type="dxa"/>
            <w:gridSpan w:val="6"/>
            <w:shd w:val="clear" w:color="auto" w:fill="D9D9D9" w:themeFill="background1" w:themeFillShade="D9"/>
          </w:tcPr>
          <w:p w:rsidR="0078452D" w:rsidRPr="004525D4" w:rsidRDefault="0078452D" w:rsidP="00275DC3">
            <w:pPr>
              <w:pStyle w:val="part"/>
              <w:spacing w:after="120" w:line="240" w:lineRule="auto"/>
              <w:outlineLvl w:val="0"/>
            </w:pPr>
            <w:r w:rsidRPr="004525D4">
              <w:rPr>
                <w:rFonts w:cs="Times New Roman"/>
                <w:b/>
              </w:rPr>
              <w:lastRenderedPageBreak/>
              <w:t>Part III Physical Environment</w:t>
            </w:r>
            <w:bookmarkEnd w:id="2"/>
          </w:p>
        </w:tc>
      </w:tr>
      <w:tr w:rsidR="0078452D" w:rsidRPr="004525D4" w:rsidTr="0078452D">
        <w:trPr>
          <w:cantSplit/>
        </w:trPr>
        <w:tc>
          <w:tcPr>
            <w:tcW w:w="14586" w:type="dxa"/>
            <w:gridSpan w:val="6"/>
            <w:shd w:val="clear" w:color="auto" w:fill="FFFF00"/>
          </w:tcPr>
          <w:p w:rsidR="0078452D" w:rsidRPr="004525D4" w:rsidRDefault="0078452D" w:rsidP="00275DC3">
            <w:pPr>
              <w:jc w:val="center"/>
              <w:rPr>
                <w:sz w:val="22"/>
                <w:szCs w:val="22"/>
              </w:rPr>
            </w:pPr>
            <w:r w:rsidRPr="004525D4">
              <w:rPr>
                <w:b/>
                <w:sz w:val="22"/>
                <w:szCs w:val="22"/>
              </w:rPr>
              <w:t xml:space="preserve">Buildings </w:t>
            </w:r>
            <w:r w:rsidR="00275DC3">
              <w:rPr>
                <w:b/>
                <w:sz w:val="22"/>
                <w:szCs w:val="22"/>
              </w:rPr>
              <w:t>and</w:t>
            </w:r>
            <w:r w:rsidRPr="004525D4">
              <w:rPr>
                <w:b/>
                <w:sz w:val="22"/>
                <w:szCs w:val="22"/>
              </w:rPr>
              <w:t xml:space="preserve"> Inspections</w:t>
            </w: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6VAC35-41-350 (A). Buildings and inspections.</w:t>
            </w:r>
          </w:p>
          <w:p w:rsidR="00B377AA" w:rsidRPr="004525D4" w:rsidRDefault="0078452D" w:rsidP="0078452D">
            <w:pPr>
              <w:rPr>
                <w:sz w:val="22"/>
                <w:szCs w:val="22"/>
              </w:rPr>
            </w:pPr>
            <w:r w:rsidRPr="004525D4">
              <w:rPr>
                <w:sz w:val="22"/>
                <w:szCs w:val="22"/>
              </w:rPr>
              <w:t xml:space="preserve">A. All newly constructed buildings, major renovations to buildings, and temporary structures shall be inspected and approved by the local building official. Approval shall be documented by a certificate of occupancy.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6VAC35-41-350 (B). Buildings and inspections.</w:t>
            </w:r>
            <w:r w:rsidR="00D928CE">
              <w:rPr>
                <w:b/>
                <w:sz w:val="22"/>
                <w:szCs w:val="22"/>
              </w:rPr>
              <w:t xml:space="preserve"> </w:t>
            </w:r>
            <w:r w:rsidR="00D928CE">
              <w:rPr>
                <w:b/>
                <w:sz w:val="22"/>
                <w:szCs w:val="22"/>
                <w:highlight w:val="yellow"/>
              </w:rPr>
              <w:t>CRITICAL</w:t>
            </w:r>
          </w:p>
          <w:p w:rsidR="00B377AA" w:rsidRPr="004525D4" w:rsidRDefault="0078452D" w:rsidP="0078452D">
            <w:pPr>
              <w:rPr>
                <w:sz w:val="22"/>
                <w:szCs w:val="22"/>
              </w:rPr>
            </w:pPr>
            <w:r w:rsidRPr="004525D4">
              <w:rPr>
                <w:sz w:val="22"/>
                <w:szCs w:val="22"/>
              </w:rPr>
              <w:t xml:space="preserve">B. A current copy of the facility's annual inspection by fire prevention authorities indicating that all buildings and equipment are maintained in accordance with the Virginia Statewide Fire Prevention Code (13VAC5-51) shall be maintained. If the fire prevention authorities have failed to timely inspect the facility's buildings and equipment, documentation of the facility's request to schedule the annual inspection as well as documentation of any necessary follow-up with fire prevention authorities shall be maintained.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6VAC35-41-350 (C). Buildings and inspections.</w:t>
            </w:r>
          </w:p>
          <w:p w:rsidR="0078452D" w:rsidRPr="004525D4" w:rsidRDefault="0078452D" w:rsidP="0078452D">
            <w:pPr>
              <w:pStyle w:val="sectind"/>
              <w:spacing w:before="0" w:line="240" w:lineRule="auto"/>
              <w:ind w:firstLine="0"/>
              <w:jc w:val="left"/>
              <w:rPr>
                <w:rFonts w:cs="Times New Roman"/>
              </w:rPr>
            </w:pPr>
            <w:r w:rsidRPr="004525D4">
              <w:rPr>
                <w:rFonts w:cs="Times New Roman"/>
              </w:rPr>
              <w:t>C. The facility shall maintain a current copy of its annual inspection and approval, in accordance with state and local inspection laws, regulations, and ordinances, of the following:</w:t>
            </w:r>
          </w:p>
          <w:p w:rsidR="0078452D" w:rsidRPr="004525D4" w:rsidRDefault="0078452D" w:rsidP="0078452D">
            <w:pPr>
              <w:pStyle w:val="sectbi"/>
              <w:spacing w:before="0" w:line="240" w:lineRule="auto"/>
              <w:jc w:val="left"/>
              <w:rPr>
                <w:rFonts w:cs="Times New Roman"/>
              </w:rPr>
            </w:pPr>
            <w:r w:rsidRPr="004525D4">
              <w:rPr>
                <w:rFonts w:cs="Times New Roman"/>
              </w:rPr>
              <w:t>1. General sanitation;</w:t>
            </w:r>
          </w:p>
          <w:p w:rsidR="0078452D" w:rsidRPr="004525D4" w:rsidRDefault="0078452D" w:rsidP="0078452D">
            <w:pPr>
              <w:pStyle w:val="sectbi"/>
              <w:spacing w:before="0" w:line="240" w:lineRule="auto"/>
              <w:jc w:val="left"/>
              <w:rPr>
                <w:rFonts w:cs="Times New Roman"/>
              </w:rPr>
            </w:pPr>
            <w:r w:rsidRPr="004525D4">
              <w:rPr>
                <w:rFonts w:cs="Times New Roman"/>
              </w:rPr>
              <w:t>2. Sewage disposal system;</w:t>
            </w:r>
          </w:p>
          <w:p w:rsidR="0078452D" w:rsidRPr="004525D4" w:rsidRDefault="0078452D" w:rsidP="0078452D">
            <w:pPr>
              <w:pStyle w:val="sectbi"/>
              <w:spacing w:before="0" w:line="240" w:lineRule="auto"/>
              <w:jc w:val="left"/>
              <w:rPr>
                <w:rFonts w:cs="Times New Roman"/>
              </w:rPr>
            </w:pPr>
            <w:r w:rsidRPr="004525D4">
              <w:rPr>
                <w:rFonts w:cs="Times New Roman"/>
              </w:rPr>
              <w:t xml:space="preserve">3. Water supply; </w:t>
            </w:r>
          </w:p>
          <w:p w:rsidR="0078452D" w:rsidRPr="004525D4" w:rsidRDefault="0078452D" w:rsidP="0078452D">
            <w:pPr>
              <w:pStyle w:val="sectbi"/>
              <w:spacing w:before="0" w:line="240" w:lineRule="auto"/>
              <w:jc w:val="left"/>
              <w:rPr>
                <w:rFonts w:cs="Times New Roman"/>
              </w:rPr>
            </w:pPr>
            <w:r w:rsidRPr="004525D4">
              <w:rPr>
                <w:rFonts w:cs="Times New Roman"/>
              </w:rPr>
              <w:t>4. Food service operations; and</w:t>
            </w:r>
          </w:p>
          <w:p w:rsidR="00B377AA" w:rsidRPr="004525D4" w:rsidRDefault="0078452D" w:rsidP="0078452D">
            <w:pPr>
              <w:ind w:left="720"/>
              <w:rPr>
                <w:sz w:val="22"/>
                <w:szCs w:val="22"/>
              </w:rPr>
            </w:pPr>
            <w:r w:rsidRPr="004525D4">
              <w:rPr>
                <w:sz w:val="22"/>
                <w:szCs w:val="22"/>
              </w:rPr>
              <w:t xml:space="preserve">5. Swimming pools, if applicable.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78452D" w:rsidRPr="004525D4" w:rsidTr="0078452D">
        <w:trPr>
          <w:cantSplit/>
        </w:trPr>
        <w:tc>
          <w:tcPr>
            <w:tcW w:w="14586" w:type="dxa"/>
            <w:gridSpan w:val="6"/>
            <w:shd w:val="clear" w:color="auto" w:fill="FFFF00"/>
          </w:tcPr>
          <w:p w:rsidR="0078452D" w:rsidRPr="004525D4" w:rsidRDefault="0078452D" w:rsidP="00275DC3">
            <w:pPr>
              <w:jc w:val="center"/>
              <w:rPr>
                <w:sz w:val="22"/>
                <w:szCs w:val="22"/>
              </w:rPr>
            </w:pPr>
            <w:r w:rsidRPr="004525D4">
              <w:rPr>
                <w:b/>
                <w:sz w:val="22"/>
                <w:szCs w:val="22"/>
              </w:rPr>
              <w:t xml:space="preserve">Equipment </w:t>
            </w:r>
            <w:r w:rsidR="00275DC3">
              <w:rPr>
                <w:b/>
                <w:sz w:val="22"/>
                <w:szCs w:val="22"/>
              </w:rPr>
              <w:t>and</w:t>
            </w:r>
            <w:r w:rsidRPr="004525D4">
              <w:rPr>
                <w:b/>
                <w:sz w:val="22"/>
                <w:szCs w:val="22"/>
              </w:rPr>
              <w:t xml:space="preserve"> Systems Inspections </w:t>
            </w:r>
            <w:r w:rsidR="00275DC3">
              <w:rPr>
                <w:b/>
                <w:sz w:val="22"/>
                <w:szCs w:val="22"/>
              </w:rPr>
              <w:t>and</w:t>
            </w:r>
            <w:r w:rsidRPr="004525D4">
              <w:rPr>
                <w:b/>
                <w:sz w:val="22"/>
                <w:szCs w:val="22"/>
              </w:rPr>
              <w:t xml:space="preserve"> Maintenance</w:t>
            </w: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6VAC35-41-360 (A). Equipment and systems inspections and maintenance.</w:t>
            </w:r>
          </w:p>
          <w:p w:rsidR="00B377AA" w:rsidRPr="004525D4" w:rsidRDefault="0078452D" w:rsidP="0078452D">
            <w:pPr>
              <w:rPr>
                <w:sz w:val="22"/>
                <w:szCs w:val="22"/>
              </w:rPr>
            </w:pPr>
            <w:r w:rsidRPr="004525D4">
              <w:rPr>
                <w:sz w:val="22"/>
                <w:szCs w:val="22"/>
              </w:rPr>
              <w:t xml:space="preserve">A. All safety, emergency, and communications equipment and systems shall be inspected, tested, and maintained by designated staff in accordance with the manufacturer's recommendations or instruction manuals or, absent such requirements, in accordance with a schedule that is approved by the facility administrator. Testing of such equipment and systems shall, at a minimum, be conducted quarterly.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lastRenderedPageBreak/>
              <w:t>6VAC35-41-360 (B). Equipment and systems inspections and maintenance.</w:t>
            </w:r>
          </w:p>
          <w:p w:rsidR="00B377AA" w:rsidRPr="004525D4" w:rsidRDefault="0078452D" w:rsidP="0078452D">
            <w:pPr>
              <w:rPr>
                <w:sz w:val="22"/>
                <w:szCs w:val="22"/>
              </w:rPr>
            </w:pPr>
            <w:r w:rsidRPr="004525D4">
              <w:rPr>
                <w:sz w:val="22"/>
                <w:szCs w:val="22"/>
              </w:rPr>
              <w:t xml:space="preserve">B. Whenever safety, emergency, and communications equipment or a system is found to be defective, corrective action shall be taken to rectify the situation and to repair, remove, or replace the defective equipment.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78452D" w:rsidRPr="004525D4" w:rsidTr="0078452D">
        <w:trPr>
          <w:cantSplit/>
        </w:trPr>
        <w:tc>
          <w:tcPr>
            <w:tcW w:w="14586" w:type="dxa"/>
            <w:gridSpan w:val="6"/>
            <w:shd w:val="clear" w:color="auto" w:fill="FFFF00"/>
          </w:tcPr>
          <w:p w:rsidR="0078452D" w:rsidRPr="004525D4" w:rsidRDefault="0078452D" w:rsidP="0078452D">
            <w:pPr>
              <w:jc w:val="center"/>
              <w:rPr>
                <w:sz w:val="22"/>
                <w:szCs w:val="22"/>
              </w:rPr>
            </w:pPr>
            <w:r w:rsidRPr="004525D4">
              <w:rPr>
                <w:b/>
                <w:sz w:val="22"/>
                <w:szCs w:val="22"/>
              </w:rPr>
              <w:t>Heating And Cooling Systems And Ventilation</w:t>
            </w: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6VAC35-41-370 (A). Heating and cooling systems and ventilation.</w:t>
            </w:r>
          </w:p>
          <w:p w:rsidR="00B377AA" w:rsidRPr="004525D4" w:rsidRDefault="0078452D" w:rsidP="0078452D">
            <w:pPr>
              <w:rPr>
                <w:sz w:val="22"/>
                <w:szCs w:val="22"/>
              </w:rPr>
            </w:pPr>
            <w:r w:rsidRPr="004525D4">
              <w:rPr>
                <w:sz w:val="22"/>
                <w:szCs w:val="22"/>
              </w:rPr>
              <w:t xml:space="preserve">A. Heat shall be distributed in all rooms occupied by the residents such that a temperature no less than 68°F is maintained, unless otherwise mandated by state or federal authorities.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6VAC35-41-370 (B). Heating and cooling systems and ventilation.</w:t>
            </w:r>
          </w:p>
          <w:p w:rsidR="00B377AA" w:rsidRPr="004525D4" w:rsidRDefault="0078452D" w:rsidP="0078452D">
            <w:pPr>
              <w:rPr>
                <w:sz w:val="22"/>
                <w:szCs w:val="22"/>
              </w:rPr>
            </w:pPr>
            <w:r w:rsidRPr="004525D4">
              <w:rPr>
                <w:sz w:val="22"/>
                <w:szCs w:val="22"/>
              </w:rPr>
              <w:t xml:space="preserve">B. Air conditioning or mechanical ventilating systems, such as electric fans, shall be provided in all rooms occupied by residents when the temperature in those rooms exceeds 80°F.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78452D" w:rsidRPr="004525D4" w:rsidTr="0078452D">
        <w:trPr>
          <w:cantSplit/>
        </w:trPr>
        <w:tc>
          <w:tcPr>
            <w:tcW w:w="14586" w:type="dxa"/>
            <w:gridSpan w:val="6"/>
            <w:shd w:val="clear" w:color="auto" w:fill="FFFF00"/>
          </w:tcPr>
          <w:p w:rsidR="0078452D" w:rsidRPr="004525D4" w:rsidRDefault="0078452D" w:rsidP="0078452D">
            <w:pPr>
              <w:jc w:val="center"/>
              <w:rPr>
                <w:sz w:val="22"/>
                <w:szCs w:val="22"/>
              </w:rPr>
            </w:pPr>
            <w:r w:rsidRPr="004525D4">
              <w:rPr>
                <w:b/>
                <w:sz w:val="22"/>
                <w:szCs w:val="22"/>
              </w:rPr>
              <w:t>Lighting</w:t>
            </w: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6VAC35-41-380 (A). Lighting.</w:t>
            </w:r>
          </w:p>
          <w:p w:rsidR="00B377AA" w:rsidRPr="004525D4" w:rsidRDefault="0078452D" w:rsidP="0078452D">
            <w:pPr>
              <w:rPr>
                <w:sz w:val="22"/>
                <w:szCs w:val="22"/>
              </w:rPr>
            </w:pPr>
            <w:r w:rsidRPr="004525D4">
              <w:rPr>
                <w:sz w:val="22"/>
                <w:szCs w:val="22"/>
              </w:rPr>
              <w:t xml:space="preserve">A. Sleeping and activity areas in the facility shall provide natural lighting.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6VAC35-41-380 (B). Lighting.</w:t>
            </w:r>
          </w:p>
          <w:p w:rsidR="00B377AA" w:rsidRPr="004525D4" w:rsidRDefault="0078452D" w:rsidP="0078452D">
            <w:pPr>
              <w:rPr>
                <w:sz w:val="22"/>
                <w:szCs w:val="22"/>
              </w:rPr>
            </w:pPr>
            <w:r w:rsidRPr="004525D4">
              <w:rPr>
                <w:sz w:val="22"/>
                <w:szCs w:val="22"/>
              </w:rPr>
              <w:t xml:space="preserve">B. All areas within buildings shall be lighted for safety and the lighting shall be sufficient for the activities being performed.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6VAC35-41-380 (C). Lighting.</w:t>
            </w:r>
          </w:p>
          <w:p w:rsidR="00B377AA" w:rsidRPr="004525D4" w:rsidRDefault="0078452D" w:rsidP="0078452D">
            <w:pPr>
              <w:rPr>
                <w:sz w:val="22"/>
                <w:szCs w:val="22"/>
              </w:rPr>
            </w:pPr>
            <w:r w:rsidRPr="004525D4">
              <w:rPr>
                <w:sz w:val="22"/>
                <w:szCs w:val="22"/>
              </w:rPr>
              <w:t xml:space="preserve">C. There shall be night lighting sufficient to observe residents.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6VAC35-41-380 (D). Lighting.</w:t>
            </w:r>
          </w:p>
          <w:p w:rsidR="00B377AA" w:rsidRPr="004525D4" w:rsidRDefault="0078452D" w:rsidP="0078452D">
            <w:pPr>
              <w:rPr>
                <w:sz w:val="22"/>
                <w:szCs w:val="22"/>
              </w:rPr>
            </w:pPr>
            <w:r w:rsidRPr="004525D4">
              <w:rPr>
                <w:sz w:val="22"/>
                <w:szCs w:val="22"/>
              </w:rPr>
              <w:t xml:space="preserve">D. Each facility shall have a plan for providing alternative lighting in case of emergencies.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8452D" w:rsidRPr="004525D4" w:rsidRDefault="0078452D" w:rsidP="0078452D">
            <w:pPr>
              <w:rPr>
                <w:b/>
                <w:sz w:val="22"/>
                <w:szCs w:val="22"/>
              </w:rPr>
            </w:pPr>
            <w:r w:rsidRPr="004525D4">
              <w:rPr>
                <w:b/>
                <w:sz w:val="22"/>
                <w:szCs w:val="22"/>
              </w:rPr>
              <w:t>6VAC35-41-380 (E). Lighting.</w:t>
            </w:r>
          </w:p>
          <w:p w:rsidR="00B377AA" w:rsidRPr="004525D4" w:rsidRDefault="0078452D" w:rsidP="0078452D">
            <w:pPr>
              <w:rPr>
                <w:sz w:val="22"/>
                <w:szCs w:val="22"/>
              </w:rPr>
            </w:pPr>
            <w:r w:rsidRPr="004525D4">
              <w:rPr>
                <w:sz w:val="22"/>
                <w:szCs w:val="22"/>
              </w:rPr>
              <w:t xml:space="preserve">E. Outside entrances and parking areas shall be lighted.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5D7131" w:rsidRPr="004525D4" w:rsidTr="005D7131">
        <w:trPr>
          <w:cantSplit/>
        </w:trPr>
        <w:tc>
          <w:tcPr>
            <w:tcW w:w="14586" w:type="dxa"/>
            <w:gridSpan w:val="6"/>
            <w:shd w:val="clear" w:color="auto" w:fill="FFFF00"/>
          </w:tcPr>
          <w:p w:rsidR="005D7131" w:rsidRPr="004525D4" w:rsidRDefault="005D7131" w:rsidP="005D7131">
            <w:pPr>
              <w:jc w:val="center"/>
              <w:rPr>
                <w:sz w:val="22"/>
                <w:szCs w:val="22"/>
              </w:rPr>
            </w:pPr>
            <w:r w:rsidRPr="004525D4">
              <w:rPr>
                <w:b/>
                <w:sz w:val="22"/>
                <w:szCs w:val="22"/>
              </w:rPr>
              <w:t>Plumbing And Water Supply; Temperature</w:t>
            </w: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6VAC35-41-390 (A). Plumbing and water supply; temperature.</w:t>
            </w:r>
          </w:p>
          <w:p w:rsidR="00B377AA" w:rsidRPr="004525D4" w:rsidRDefault="005D7131" w:rsidP="005D7131">
            <w:pPr>
              <w:rPr>
                <w:sz w:val="22"/>
                <w:szCs w:val="22"/>
              </w:rPr>
            </w:pPr>
            <w:r w:rsidRPr="004525D4">
              <w:rPr>
                <w:sz w:val="22"/>
                <w:szCs w:val="22"/>
              </w:rPr>
              <w:t xml:space="preserve">A. Plumbing shall be maintained in operational condition, as designed.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6VAC35-41-390 (B). Plumbing and water supply; temperature.</w:t>
            </w:r>
          </w:p>
          <w:p w:rsidR="00B377AA" w:rsidRPr="004525D4" w:rsidRDefault="005D7131" w:rsidP="005D7131">
            <w:pPr>
              <w:rPr>
                <w:sz w:val="22"/>
                <w:szCs w:val="22"/>
              </w:rPr>
            </w:pPr>
            <w:r w:rsidRPr="004525D4">
              <w:rPr>
                <w:sz w:val="22"/>
                <w:szCs w:val="22"/>
              </w:rPr>
              <w:t xml:space="preserve">B. An adequate supply of hot and cold running water shall be available at all times.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lastRenderedPageBreak/>
              <w:t>6VAC35-41-390 (C). Plumbing and water supply; temperature.</w:t>
            </w:r>
          </w:p>
          <w:p w:rsidR="00B377AA" w:rsidRPr="004525D4" w:rsidRDefault="005D7131" w:rsidP="005D7131">
            <w:pPr>
              <w:rPr>
                <w:sz w:val="22"/>
                <w:szCs w:val="22"/>
              </w:rPr>
            </w:pPr>
            <w:r w:rsidRPr="004525D4">
              <w:rPr>
                <w:sz w:val="22"/>
                <w:szCs w:val="22"/>
              </w:rPr>
              <w:t xml:space="preserve">C. Precautions shall be taken to prevent scalding from running water. Water temperatures should be maintained at 100°F to 120°F.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5D7131" w:rsidRPr="004525D4" w:rsidTr="005D7131">
        <w:trPr>
          <w:cantSplit/>
        </w:trPr>
        <w:tc>
          <w:tcPr>
            <w:tcW w:w="14586" w:type="dxa"/>
            <w:gridSpan w:val="6"/>
            <w:shd w:val="clear" w:color="auto" w:fill="FFFF00"/>
          </w:tcPr>
          <w:p w:rsidR="005D7131" w:rsidRPr="004525D4" w:rsidRDefault="005D7131" w:rsidP="005D7131">
            <w:pPr>
              <w:jc w:val="center"/>
              <w:rPr>
                <w:sz w:val="22"/>
                <w:szCs w:val="22"/>
              </w:rPr>
            </w:pPr>
            <w:r w:rsidRPr="004525D4">
              <w:rPr>
                <w:b/>
                <w:sz w:val="22"/>
                <w:szCs w:val="22"/>
              </w:rPr>
              <w:t>Toilet Facilities</w:t>
            </w: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6VAC35-41-400 (A). Toilet facilities.</w:t>
            </w:r>
          </w:p>
          <w:p w:rsidR="00B377AA" w:rsidRPr="004525D4" w:rsidRDefault="005D7131" w:rsidP="005D7131">
            <w:pPr>
              <w:rPr>
                <w:sz w:val="22"/>
                <w:szCs w:val="22"/>
              </w:rPr>
            </w:pPr>
            <w:r w:rsidRPr="004525D4">
              <w:rPr>
                <w:sz w:val="22"/>
                <w:szCs w:val="22"/>
              </w:rPr>
              <w:t xml:space="preserve">A. There shall be at least one bathtub or bathtub alternative in each facility.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6VAC35-41-400 (B). Toilet facilities.</w:t>
            </w:r>
          </w:p>
          <w:p w:rsidR="00B377AA" w:rsidRPr="004525D4" w:rsidRDefault="005D7131" w:rsidP="005D7131">
            <w:pPr>
              <w:rPr>
                <w:sz w:val="22"/>
                <w:szCs w:val="22"/>
              </w:rPr>
            </w:pPr>
            <w:r w:rsidRPr="004525D4">
              <w:rPr>
                <w:sz w:val="22"/>
                <w:szCs w:val="22"/>
              </w:rPr>
              <w:t xml:space="preserve">B. There shall be at least one toilet, one hand basin, and one shower or tub for every eight residents for facilities certified before July 1, 1981.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6VAC35-41-400 (C). Toilet facilities.</w:t>
            </w:r>
          </w:p>
          <w:p w:rsidR="00B377AA" w:rsidRPr="004525D4" w:rsidRDefault="005D7131" w:rsidP="005D7131">
            <w:pPr>
              <w:rPr>
                <w:sz w:val="22"/>
                <w:szCs w:val="22"/>
              </w:rPr>
            </w:pPr>
            <w:r w:rsidRPr="004525D4">
              <w:rPr>
                <w:sz w:val="22"/>
                <w:szCs w:val="22"/>
              </w:rPr>
              <w:t xml:space="preserve">C. There shall be one toilet, one hand basin, and one shower or tub for every four residents in any building constructed or structurally modified after July 1, 1981. Facilities certified after December 28, 2007, shall comply with the one-to-four ratio.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6VAC35-41-400 (D). Toilet facilities.</w:t>
            </w:r>
          </w:p>
          <w:p w:rsidR="00B377AA" w:rsidRPr="004525D4" w:rsidRDefault="005D7131" w:rsidP="005D7131">
            <w:pPr>
              <w:rPr>
                <w:sz w:val="22"/>
                <w:szCs w:val="22"/>
              </w:rPr>
            </w:pPr>
            <w:r w:rsidRPr="004525D4">
              <w:rPr>
                <w:sz w:val="22"/>
                <w:szCs w:val="22"/>
              </w:rPr>
              <w:t xml:space="preserve">D. The maximum number of staff members on duty in the living unit shall be counted in determining the required number of toilets and hand basins when a separate bathroom is not provided for staff.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6VAC35-41-400 (E). Toilet facilities.</w:t>
            </w:r>
          </w:p>
          <w:p w:rsidR="00B377AA" w:rsidRPr="004525D4" w:rsidRDefault="005D7131" w:rsidP="005D7131">
            <w:pPr>
              <w:rPr>
                <w:sz w:val="22"/>
                <w:szCs w:val="22"/>
              </w:rPr>
            </w:pPr>
            <w:r w:rsidRPr="004525D4">
              <w:rPr>
                <w:sz w:val="22"/>
                <w:szCs w:val="22"/>
              </w:rPr>
              <w:t xml:space="preserve">E. There shall be at least one mirror securely fastened to the wall at a height appropriate for use in each room where hand basins are located.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6VAC35-41-400 (F). Toilet facilities.</w:t>
            </w:r>
          </w:p>
          <w:p w:rsidR="005D7131" w:rsidRPr="004525D4" w:rsidRDefault="005D7131" w:rsidP="005D7131">
            <w:pPr>
              <w:pStyle w:val="sectind"/>
              <w:spacing w:before="0" w:line="240" w:lineRule="auto"/>
              <w:ind w:firstLine="0"/>
              <w:jc w:val="left"/>
              <w:rPr>
                <w:rFonts w:cs="Times New Roman"/>
              </w:rPr>
            </w:pPr>
            <w:r w:rsidRPr="004525D4">
              <w:rPr>
                <w:rFonts w:cs="Times New Roman"/>
              </w:rPr>
              <w:t xml:space="preserve">F. When bathrooms are not designated for individual use: </w:t>
            </w:r>
          </w:p>
          <w:p w:rsidR="005D7131" w:rsidRPr="004525D4" w:rsidRDefault="005D7131" w:rsidP="005D7131">
            <w:pPr>
              <w:pStyle w:val="sectbi"/>
              <w:spacing w:before="0" w:line="240" w:lineRule="auto"/>
              <w:jc w:val="left"/>
              <w:rPr>
                <w:rFonts w:cs="Times New Roman"/>
              </w:rPr>
            </w:pPr>
            <w:r w:rsidRPr="004525D4">
              <w:rPr>
                <w:rFonts w:cs="Times New Roman"/>
              </w:rPr>
              <w:t>1. Each toilet shall be enclosed for privacy, and</w:t>
            </w:r>
          </w:p>
          <w:p w:rsidR="00B377AA" w:rsidRPr="004525D4" w:rsidRDefault="005D7131" w:rsidP="005D7131">
            <w:pPr>
              <w:ind w:left="720"/>
              <w:rPr>
                <w:sz w:val="22"/>
                <w:szCs w:val="22"/>
              </w:rPr>
            </w:pPr>
            <w:r w:rsidRPr="004525D4">
              <w:rPr>
                <w:sz w:val="22"/>
                <w:szCs w:val="22"/>
              </w:rPr>
              <w:t xml:space="preserve">2. Bathtubs and showers shall provide visual privacy for bathing by use of enclosures, curtains, or other appropriate means.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6VAC35-41-400 (G). Toilet facilities.</w:t>
            </w:r>
          </w:p>
          <w:p w:rsidR="00B377AA" w:rsidRPr="004525D4" w:rsidRDefault="005D7131" w:rsidP="005D7131">
            <w:pPr>
              <w:rPr>
                <w:sz w:val="22"/>
                <w:szCs w:val="22"/>
              </w:rPr>
            </w:pPr>
            <w:r w:rsidRPr="004525D4">
              <w:rPr>
                <w:sz w:val="22"/>
                <w:szCs w:val="22"/>
              </w:rPr>
              <w:t xml:space="preserve">G. Windows in bathrooms and dressing areas shall provide for privacy.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5D7131" w:rsidRPr="004525D4" w:rsidTr="005D7131">
        <w:trPr>
          <w:cantSplit/>
        </w:trPr>
        <w:tc>
          <w:tcPr>
            <w:tcW w:w="14586" w:type="dxa"/>
            <w:gridSpan w:val="6"/>
            <w:shd w:val="clear" w:color="auto" w:fill="FFFF00"/>
          </w:tcPr>
          <w:p w:rsidR="005D7131" w:rsidRPr="004525D4" w:rsidRDefault="005D7131" w:rsidP="005D7131">
            <w:pPr>
              <w:jc w:val="center"/>
              <w:rPr>
                <w:sz w:val="22"/>
                <w:szCs w:val="22"/>
              </w:rPr>
            </w:pPr>
            <w:r w:rsidRPr="004525D4">
              <w:rPr>
                <w:b/>
                <w:sz w:val="22"/>
                <w:szCs w:val="22"/>
              </w:rPr>
              <w:t>Sleeping Areas</w:t>
            </w: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6VAC35-41-410 (A). Sleeping areas.</w:t>
            </w:r>
          </w:p>
          <w:p w:rsidR="00B377AA" w:rsidRPr="004525D4" w:rsidRDefault="005D7131" w:rsidP="005D7131">
            <w:pPr>
              <w:rPr>
                <w:sz w:val="22"/>
                <w:szCs w:val="22"/>
              </w:rPr>
            </w:pPr>
            <w:r w:rsidRPr="004525D4">
              <w:rPr>
                <w:sz w:val="22"/>
                <w:szCs w:val="22"/>
              </w:rPr>
              <w:t xml:space="preserve">A. Males and females shall have separate sleeping areas.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6VAC35-41-410 (B). Sleeping areas.</w:t>
            </w:r>
          </w:p>
          <w:p w:rsidR="00B377AA" w:rsidRPr="004525D4" w:rsidRDefault="005D7131" w:rsidP="005D7131">
            <w:pPr>
              <w:rPr>
                <w:sz w:val="22"/>
                <w:szCs w:val="22"/>
              </w:rPr>
            </w:pPr>
            <w:r w:rsidRPr="004525D4">
              <w:rPr>
                <w:sz w:val="22"/>
                <w:szCs w:val="22"/>
              </w:rPr>
              <w:t xml:space="preserve">B. No more than four residents shall share a bedroom or sleeping area.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lastRenderedPageBreak/>
              <w:t>6VAC35-41-410 (C). Sleeping areas.</w:t>
            </w:r>
          </w:p>
          <w:p w:rsidR="00B377AA" w:rsidRPr="004525D4" w:rsidRDefault="005D7131" w:rsidP="005D7131">
            <w:pPr>
              <w:rPr>
                <w:sz w:val="22"/>
                <w:szCs w:val="22"/>
              </w:rPr>
            </w:pPr>
            <w:r w:rsidRPr="004525D4">
              <w:rPr>
                <w:sz w:val="22"/>
                <w:szCs w:val="22"/>
              </w:rPr>
              <w:t xml:space="preserve">C. Beds shall be at least three feet apart at the head, foot, and sides; and double-decker beds shall be at least five feet apart at the head, foot, and sides.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6VAC35-41-410 (D). Sleeping areas.</w:t>
            </w:r>
          </w:p>
          <w:p w:rsidR="005D7131" w:rsidRPr="004525D4" w:rsidRDefault="005D7131" w:rsidP="005D7131">
            <w:pPr>
              <w:pStyle w:val="sectind"/>
              <w:spacing w:before="0" w:line="240" w:lineRule="auto"/>
              <w:ind w:firstLine="0"/>
              <w:jc w:val="left"/>
              <w:rPr>
                <w:rFonts w:cs="Times New Roman"/>
              </w:rPr>
            </w:pPr>
            <w:r w:rsidRPr="004525D4">
              <w:rPr>
                <w:rFonts w:cs="Times New Roman"/>
              </w:rPr>
              <w:t xml:space="preserve">D. Sleeping quarters in facilities established, constructed, or structurally modified after July 1, 1981, shall have: </w:t>
            </w:r>
          </w:p>
          <w:p w:rsidR="005D7131" w:rsidRPr="004525D4" w:rsidRDefault="005D7131" w:rsidP="005D7131">
            <w:pPr>
              <w:pStyle w:val="sectbi"/>
              <w:spacing w:before="0" w:line="240" w:lineRule="auto"/>
              <w:jc w:val="left"/>
              <w:rPr>
                <w:rFonts w:cs="Times New Roman"/>
              </w:rPr>
            </w:pPr>
            <w:r w:rsidRPr="004525D4">
              <w:rPr>
                <w:rFonts w:cs="Times New Roman"/>
              </w:rPr>
              <w:t>1. At least 80 square feet of floor area in a bedroom accommodating one person;</w:t>
            </w:r>
          </w:p>
          <w:p w:rsidR="005D7131" w:rsidRPr="004525D4" w:rsidRDefault="005D7131" w:rsidP="005D7131">
            <w:pPr>
              <w:pStyle w:val="sectbi"/>
              <w:spacing w:before="0" w:line="240" w:lineRule="auto"/>
              <w:jc w:val="left"/>
              <w:rPr>
                <w:rFonts w:cs="Times New Roman"/>
              </w:rPr>
            </w:pPr>
            <w:r w:rsidRPr="004525D4">
              <w:rPr>
                <w:rFonts w:cs="Times New Roman"/>
              </w:rPr>
              <w:t>2. At least 60 square feet of floor area per person in rooms accommodating two or more persons; and</w:t>
            </w:r>
          </w:p>
          <w:p w:rsidR="00B377AA" w:rsidRPr="004525D4" w:rsidRDefault="005D7131" w:rsidP="005D7131">
            <w:pPr>
              <w:ind w:left="720"/>
              <w:rPr>
                <w:sz w:val="22"/>
                <w:szCs w:val="22"/>
              </w:rPr>
            </w:pPr>
            <w:r w:rsidRPr="004525D4">
              <w:rPr>
                <w:sz w:val="22"/>
                <w:szCs w:val="22"/>
              </w:rPr>
              <w:t>3. Ceilings with a primary height at least 7-1/2 feet in height</w:t>
            </w:r>
            <w:r w:rsidRPr="004525D4">
              <w:rPr>
                <w:b/>
                <w:bCs/>
                <w:sz w:val="22"/>
                <w:szCs w:val="22"/>
              </w:rPr>
              <w:t xml:space="preserve"> </w:t>
            </w:r>
            <w:r w:rsidRPr="004525D4">
              <w:rPr>
                <w:sz w:val="22"/>
                <w:szCs w:val="22"/>
              </w:rPr>
              <w:t xml:space="preserve">exclusive of protrusions, duct work, or dormers.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6VAC35-41-410 (E). Sleeping areas.</w:t>
            </w:r>
          </w:p>
          <w:p w:rsidR="00B377AA" w:rsidRPr="004525D4" w:rsidRDefault="005D7131" w:rsidP="005D7131">
            <w:pPr>
              <w:rPr>
                <w:sz w:val="22"/>
                <w:szCs w:val="22"/>
              </w:rPr>
            </w:pPr>
            <w:r w:rsidRPr="004525D4">
              <w:rPr>
                <w:sz w:val="22"/>
                <w:szCs w:val="22"/>
              </w:rPr>
              <w:t xml:space="preserve">E. Mattresses shall be fire retardant as evidenced by documentation from the manufacturer except in buildings equipped with an automated sprinkler system as required by the Virginia Uniform Statewide Building Code (13VAC5-63).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6VAC35-41-410 (F). Sleeping areas.</w:t>
            </w:r>
          </w:p>
          <w:p w:rsidR="00B377AA" w:rsidRPr="004525D4" w:rsidRDefault="005D7131" w:rsidP="005D7131">
            <w:pPr>
              <w:rPr>
                <w:sz w:val="22"/>
                <w:szCs w:val="22"/>
              </w:rPr>
            </w:pPr>
            <w:r w:rsidRPr="004525D4">
              <w:rPr>
                <w:sz w:val="22"/>
                <w:szCs w:val="22"/>
              </w:rPr>
              <w:t xml:space="preserve">F. Each resident shall be assigned drawer space and closet space, or their equivalent that is accessible to the sleeping area for storage of clothing and personal belongings.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6VAC35-41-410 (G). Sleeping areas.</w:t>
            </w:r>
          </w:p>
          <w:p w:rsidR="00B377AA" w:rsidRPr="004525D4" w:rsidRDefault="005D7131" w:rsidP="005D7131">
            <w:pPr>
              <w:rPr>
                <w:sz w:val="22"/>
                <w:szCs w:val="22"/>
              </w:rPr>
            </w:pPr>
            <w:r w:rsidRPr="004525D4">
              <w:rPr>
                <w:sz w:val="22"/>
                <w:szCs w:val="22"/>
              </w:rPr>
              <w:t xml:space="preserve">G. Windows in sleeping areas and dressing areas shall provide for privacy.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6VAC35-41-410 (H). Sleeping areas.</w:t>
            </w:r>
          </w:p>
          <w:p w:rsidR="00B377AA" w:rsidRPr="004525D4" w:rsidRDefault="005D7131" w:rsidP="005D7131">
            <w:pPr>
              <w:rPr>
                <w:sz w:val="22"/>
                <w:szCs w:val="22"/>
              </w:rPr>
            </w:pPr>
            <w:r w:rsidRPr="004525D4">
              <w:rPr>
                <w:sz w:val="22"/>
                <w:szCs w:val="22"/>
              </w:rPr>
              <w:t xml:space="preserve">H. Every sleeping area shall have a door that may be closed for privacy or quiet and this door shall be readily opened in case of fire or other emergency.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5D7131" w:rsidRPr="004525D4" w:rsidTr="005D7131">
        <w:trPr>
          <w:cantSplit/>
        </w:trPr>
        <w:tc>
          <w:tcPr>
            <w:tcW w:w="14586" w:type="dxa"/>
            <w:gridSpan w:val="6"/>
            <w:shd w:val="clear" w:color="auto" w:fill="FFFF00"/>
          </w:tcPr>
          <w:p w:rsidR="005D7131" w:rsidRPr="004525D4" w:rsidRDefault="005D7131" w:rsidP="005D7131">
            <w:pPr>
              <w:jc w:val="center"/>
              <w:rPr>
                <w:sz w:val="22"/>
                <w:szCs w:val="22"/>
              </w:rPr>
            </w:pPr>
            <w:r w:rsidRPr="004525D4">
              <w:rPr>
                <w:b/>
                <w:sz w:val="22"/>
                <w:szCs w:val="22"/>
              </w:rPr>
              <w:t>Furnishings</w:t>
            </w: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6VAC35-41-420. Furnishings.</w:t>
            </w:r>
          </w:p>
          <w:p w:rsidR="00B377AA" w:rsidRPr="004525D4" w:rsidRDefault="005D7131" w:rsidP="005D7131">
            <w:pPr>
              <w:rPr>
                <w:sz w:val="22"/>
                <w:szCs w:val="22"/>
              </w:rPr>
            </w:pPr>
            <w:r w:rsidRPr="004525D4">
              <w:rPr>
                <w:sz w:val="22"/>
                <w:szCs w:val="22"/>
              </w:rPr>
              <w:t xml:space="preserve">All furnishings and equipment shall be safe, clean, and suitable to the ages and number of residents.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525D4" w:rsidRDefault="004525D4">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5D7131" w:rsidRPr="004525D4" w:rsidTr="005D7131">
        <w:trPr>
          <w:cantSplit/>
        </w:trPr>
        <w:tc>
          <w:tcPr>
            <w:tcW w:w="14586" w:type="dxa"/>
            <w:gridSpan w:val="6"/>
            <w:shd w:val="clear" w:color="auto" w:fill="FFFF00"/>
          </w:tcPr>
          <w:p w:rsidR="005D7131" w:rsidRPr="004525D4" w:rsidRDefault="005D7131" w:rsidP="00275DC3">
            <w:pPr>
              <w:jc w:val="center"/>
              <w:rPr>
                <w:sz w:val="22"/>
                <w:szCs w:val="22"/>
              </w:rPr>
            </w:pPr>
            <w:r w:rsidRPr="004525D4">
              <w:rPr>
                <w:b/>
                <w:sz w:val="22"/>
                <w:szCs w:val="22"/>
              </w:rPr>
              <w:lastRenderedPageBreak/>
              <w:t xml:space="preserve">Disposal </w:t>
            </w:r>
            <w:r w:rsidR="00275DC3">
              <w:rPr>
                <w:b/>
                <w:sz w:val="22"/>
                <w:szCs w:val="22"/>
              </w:rPr>
              <w:t>of</w:t>
            </w:r>
            <w:r w:rsidRPr="004525D4">
              <w:rPr>
                <w:b/>
                <w:sz w:val="22"/>
                <w:szCs w:val="22"/>
              </w:rPr>
              <w:t xml:space="preserve"> Garbage </w:t>
            </w:r>
            <w:r w:rsidR="00275DC3">
              <w:rPr>
                <w:b/>
                <w:sz w:val="22"/>
                <w:szCs w:val="22"/>
              </w:rPr>
              <w:t>and</w:t>
            </w:r>
            <w:r w:rsidRPr="004525D4">
              <w:rPr>
                <w:b/>
                <w:sz w:val="22"/>
                <w:szCs w:val="22"/>
              </w:rPr>
              <w:t xml:space="preserve"> Management </w:t>
            </w:r>
            <w:r w:rsidR="00275DC3">
              <w:rPr>
                <w:b/>
                <w:sz w:val="22"/>
                <w:szCs w:val="22"/>
              </w:rPr>
              <w:t>of</w:t>
            </w:r>
            <w:r w:rsidRPr="004525D4">
              <w:rPr>
                <w:b/>
                <w:sz w:val="22"/>
                <w:szCs w:val="22"/>
              </w:rPr>
              <w:t xml:space="preserve"> Hazardous Materials</w:t>
            </w: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6VAC35-41-430 (A). Disposal of garbage and management of hazardous materials.</w:t>
            </w:r>
            <w:r w:rsidR="00D928CE">
              <w:rPr>
                <w:b/>
                <w:sz w:val="22"/>
                <w:szCs w:val="22"/>
              </w:rPr>
              <w:t xml:space="preserve"> </w:t>
            </w:r>
            <w:r w:rsidR="00D928CE">
              <w:rPr>
                <w:b/>
                <w:sz w:val="22"/>
                <w:szCs w:val="22"/>
                <w:highlight w:val="yellow"/>
              </w:rPr>
              <w:t>CRITICAL</w:t>
            </w:r>
          </w:p>
          <w:p w:rsidR="00B377AA" w:rsidRPr="004525D4" w:rsidRDefault="005D7131" w:rsidP="005D7131">
            <w:pPr>
              <w:rPr>
                <w:sz w:val="22"/>
                <w:szCs w:val="22"/>
              </w:rPr>
            </w:pPr>
            <w:r w:rsidRPr="004525D4">
              <w:rPr>
                <w:sz w:val="22"/>
                <w:szCs w:val="22"/>
              </w:rPr>
              <w:t xml:space="preserve">A. Provision shall be made for the collection and legal disposal of all garbage and waste materials.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6VAC35-41-430 (B). Disposal of garbage and management of hazardous materials.</w:t>
            </w:r>
            <w:r w:rsidR="00D928CE">
              <w:rPr>
                <w:b/>
                <w:sz w:val="22"/>
                <w:szCs w:val="22"/>
              </w:rPr>
              <w:t xml:space="preserve"> </w:t>
            </w:r>
            <w:r w:rsidR="00D928CE">
              <w:rPr>
                <w:b/>
                <w:sz w:val="22"/>
                <w:szCs w:val="22"/>
                <w:highlight w:val="yellow"/>
              </w:rPr>
              <w:t>CRITICAL</w:t>
            </w:r>
          </w:p>
          <w:p w:rsidR="00B377AA" w:rsidRPr="004525D4" w:rsidRDefault="005D7131" w:rsidP="005D7131">
            <w:pPr>
              <w:rPr>
                <w:sz w:val="22"/>
                <w:szCs w:val="22"/>
              </w:rPr>
            </w:pPr>
            <w:r w:rsidRPr="004525D4">
              <w:rPr>
                <w:sz w:val="22"/>
                <w:szCs w:val="22"/>
              </w:rPr>
              <w:t xml:space="preserve">B. All flammable, toxic, medical, and caustic materials within the facility shall be stored, used, and disposed of in appropriate receptacles and in accordance with federal, state, and local requirements.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5D7131" w:rsidRPr="004525D4" w:rsidTr="005D7131">
        <w:trPr>
          <w:cantSplit/>
        </w:trPr>
        <w:tc>
          <w:tcPr>
            <w:tcW w:w="14586" w:type="dxa"/>
            <w:gridSpan w:val="6"/>
            <w:shd w:val="clear" w:color="auto" w:fill="FFFF00"/>
          </w:tcPr>
          <w:p w:rsidR="005D7131" w:rsidRPr="004525D4" w:rsidRDefault="005D7131" w:rsidP="005D7131">
            <w:pPr>
              <w:jc w:val="center"/>
              <w:rPr>
                <w:sz w:val="22"/>
                <w:szCs w:val="22"/>
              </w:rPr>
            </w:pPr>
            <w:r w:rsidRPr="004525D4">
              <w:rPr>
                <w:b/>
                <w:sz w:val="22"/>
                <w:szCs w:val="22"/>
              </w:rPr>
              <w:t>Smoking Prohibitions</w:t>
            </w: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6VAC35-41-440. Smoking prohibitions.</w:t>
            </w:r>
          </w:p>
          <w:p w:rsidR="00B377AA" w:rsidRPr="004525D4" w:rsidRDefault="005D7131" w:rsidP="005D7131">
            <w:pPr>
              <w:rPr>
                <w:sz w:val="22"/>
                <w:szCs w:val="22"/>
              </w:rPr>
            </w:pPr>
            <w:r w:rsidRPr="004525D4">
              <w:rPr>
                <w:sz w:val="22"/>
                <w:szCs w:val="22"/>
              </w:rPr>
              <w:t xml:space="preserve">Smoking shall be prohibited in living areas and in areas where residents participate in programs.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525D4" w:rsidRDefault="004525D4">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5D7131" w:rsidRPr="004525D4" w:rsidTr="005D7131">
        <w:trPr>
          <w:cantSplit/>
        </w:trPr>
        <w:tc>
          <w:tcPr>
            <w:tcW w:w="14586" w:type="dxa"/>
            <w:gridSpan w:val="6"/>
            <w:shd w:val="clear" w:color="auto" w:fill="FFFF00"/>
          </w:tcPr>
          <w:p w:rsidR="005D7131" w:rsidRPr="004525D4" w:rsidRDefault="005D7131" w:rsidP="005D7131">
            <w:pPr>
              <w:jc w:val="center"/>
              <w:rPr>
                <w:sz w:val="22"/>
                <w:szCs w:val="22"/>
              </w:rPr>
            </w:pPr>
            <w:r w:rsidRPr="004525D4">
              <w:rPr>
                <w:b/>
                <w:sz w:val="22"/>
                <w:szCs w:val="22"/>
              </w:rPr>
              <w:lastRenderedPageBreak/>
              <w:t>Space Utilization</w:t>
            </w: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6VAC35-41-450 (A). Space utilization.</w:t>
            </w:r>
          </w:p>
          <w:p w:rsidR="005D7131" w:rsidRPr="004525D4" w:rsidRDefault="005D7131" w:rsidP="005D7131">
            <w:pPr>
              <w:pStyle w:val="sectind"/>
              <w:spacing w:before="0" w:line="240" w:lineRule="auto"/>
              <w:ind w:firstLine="0"/>
              <w:jc w:val="left"/>
              <w:rPr>
                <w:rFonts w:cs="Times New Roman"/>
              </w:rPr>
            </w:pPr>
            <w:r w:rsidRPr="004525D4">
              <w:rPr>
                <w:rFonts w:cs="Times New Roman"/>
              </w:rPr>
              <w:t>A. Each facility shall provide for the following:</w:t>
            </w:r>
          </w:p>
          <w:p w:rsidR="005D7131" w:rsidRPr="004525D4" w:rsidRDefault="005D7131" w:rsidP="005D7131">
            <w:pPr>
              <w:pStyle w:val="sectbi"/>
              <w:spacing w:before="0" w:line="240" w:lineRule="auto"/>
              <w:jc w:val="left"/>
              <w:rPr>
                <w:rFonts w:cs="Times New Roman"/>
              </w:rPr>
            </w:pPr>
            <w:r w:rsidRPr="004525D4">
              <w:rPr>
                <w:rFonts w:cs="Times New Roman"/>
              </w:rPr>
              <w:t xml:space="preserve">1. A living room; </w:t>
            </w:r>
          </w:p>
          <w:p w:rsidR="005D7131" w:rsidRPr="004525D4" w:rsidRDefault="005D7131" w:rsidP="005D7131">
            <w:pPr>
              <w:pStyle w:val="sectbi"/>
              <w:spacing w:before="0" w:line="240" w:lineRule="auto"/>
              <w:jc w:val="left"/>
              <w:rPr>
                <w:rFonts w:cs="Times New Roman"/>
              </w:rPr>
            </w:pPr>
            <w:r w:rsidRPr="004525D4">
              <w:rPr>
                <w:rFonts w:cs="Times New Roman"/>
              </w:rPr>
              <w:t xml:space="preserve">2. An indoor recreation area with appropriate recreation materials; </w:t>
            </w:r>
          </w:p>
          <w:p w:rsidR="005D7131" w:rsidRPr="004525D4" w:rsidRDefault="005D7131" w:rsidP="005D7131">
            <w:pPr>
              <w:pStyle w:val="sectbi"/>
              <w:spacing w:before="0" w:line="240" w:lineRule="auto"/>
              <w:jc w:val="left"/>
              <w:rPr>
                <w:rFonts w:cs="Times New Roman"/>
              </w:rPr>
            </w:pPr>
            <w:r w:rsidRPr="004525D4">
              <w:rPr>
                <w:rFonts w:cs="Times New Roman"/>
              </w:rPr>
              <w:t xml:space="preserve">3. An outdoor recreation area; </w:t>
            </w:r>
          </w:p>
          <w:p w:rsidR="005D7131" w:rsidRPr="004525D4" w:rsidRDefault="005D7131" w:rsidP="005D7131">
            <w:pPr>
              <w:pStyle w:val="sectbi"/>
              <w:spacing w:before="0" w:line="240" w:lineRule="auto"/>
              <w:jc w:val="left"/>
              <w:rPr>
                <w:rFonts w:cs="Times New Roman"/>
              </w:rPr>
            </w:pPr>
            <w:r w:rsidRPr="004525D4">
              <w:rPr>
                <w:rFonts w:cs="Times New Roman"/>
              </w:rPr>
              <w:t xml:space="preserve">4. A dining area, where meals are served, that is equipped with tables and benches or chairs; </w:t>
            </w:r>
          </w:p>
          <w:p w:rsidR="005D7131" w:rsidRPr="004525D4" w:rsidRDefault="005D7131" w:rsidP="005D7131">
            <w:pPr>
              <w:pStyle w:val="sectbi"/>
              <w:spacing w:before="0" w:line="240" w:lineRule="auto"/>
              <w:jc w:val="left"/>
              <w:rPr>
                <w:rFonts w:cs="Times New Roman"/>
              </w:rPr>
            </w:pPr>
            <w:r w:rsidRPr="004525D4">
              <w:rPr>
                <w:rFonts w:cs="Times New Roman"/>
              </w:rPr>
              <w:t>5. A visitation area that permits informal communication between residents and visitors, including the opportunity for physical contact in accordance with written procedures</w:t>
            </w:r>
            <w:r w:rsidRPr="004525D4">
              <w:rPr>
                <w:rFonts w:cs="Times New Roman"/>
                <w:iCs/>
              </w:rPr>
              <w:t xml:space="preserve">; </w:t>
            </w:r>
          </w:p>
          <w:p w:rsidR="005D7131" w:rsidRPr="004525D4" w:rsidRDefault="005D7131" w:rsidP="005D7131">
            <w:pPr>
              <w:pStyle w:val="sectbi"/>
              <w:spacing w:before="0" w:line="240" w:lineRule="auto"/>
              <w:jc w:val="left"/>
              <w:rPr>
                <w:rFonts w:cs="Times New Roman"/>
              </w:rPr>
            </w:pPr>
            <w:r w:rsidRPr="004525D4">
              <w:rPr>
                <w:rFonts w:cs="Times New Roman"/>
              </w:rPr>
              <w:t>6. Kitchen facilities and equipment for the preparation and service of meals with any walk-in refrigerators or freezers equipped to permit emergency exits;</w:t>
            </w:r>
            <w:r w:rsidRPr="004525D4">
              <w:rPr>
                <w:rFonts w:cs="Times New Roman"/>
                <w:iCs/>
              </w:rPr>
              <w:t xml:space="preserve"> </w:t>
            </w:r>
          </w:p>
          <w:p w:rsidR="005D7131" w:rsidRPr="004525D4" w:rsidRDefault="005D7131" w:rsidP="005D7131">
            <w:pPr>
              <w:pStyle w:val="sectbi"/>
              <w:spacing w:before="0" w:line="240" w:lineRule="auto"/>
              <w:jc w:val="left"/>
              <w:rPr>
                <w:rFonts w:cs="Times New Roman"/>
              </w:rPr>
            </w:pPr>
            <w:r w:rsidRPr="004525D4">
              <w:rPr>
                <w:rFonts w:cs="Times New Roman"/>
              </w:rPr>
              <w:t>7. Space and equipment for laundry equipment, if laundry is done at the facility;</w:t>
            </w:r>
            <w:r w:rsidRPr="004525D4">
              <w:rPr>
                <w:rFonts w:cs="Times New Roman"/>
                <w:iCs/>
              </w:rPr>
              <w:t xml:space="preserve"> </w:t>
            </w:r>
          </w:p>
          <w:p w:rsidR="005D7131" w:rsidRPr="004525D4" w:rsidRDefault="005D7131" w:rsidP="005D7131">
            <w:pPr>
              <w:pStyle w:val="sectbi"/>
              <w:spacing w:before="0" w:line="240" w:lineRule="auto"/>
              <w:jc w:val="left"/>
              <w:rPr>
                <w:rFonts w:cs="Times New Roman"/>
              </w:rPr>
            </w:pPr>
            <w:r w:rsidRPr="004525D4">
              <w:rPr>
                <w:rFonts w:cs="Times New Roman"/>
              </w:rPr>
              <w:t>8. Space for the storage of items such as first aid equipment, household supplies, recreational equipment, luggage, out-of-season clothing, and other materials; and</w:t>
            </w:r>
            <w:r w:rsidRPr="004525D4">
              <w:rPr>
                <w:rFonts w:cs="Times New Roman"/>
                <w:iCs/>
              </w:rPr>
              <w:t xml:space="preserve"> </w:t>
            </w:r>
          </w:p>
          <w:p w:rsidR="00B377AA" w:rsidRPr="004525D4" w:rsidRDefault="005D7131" w:rsidP="005D7131">
            <w:pPr>
              <w:ind w:left="720"/>
              <w:rPr>
                <w:sz w:val="22"/>
                <w:szCs w:val="22"/>
              </w:rPr>
            </w:pPr>
            <w:r w:rsidRPr="004525D4">
              <w:rPr>
                <w:sz w:val="22"/>
                <w:szCs w:val="22"/>
              </w:rPr>
              <w:t xml:space="preserve">9. Space for administrative activities including, as appropriate to the program, confidential conversations and provision for storage of records and materials.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D7131" w:rsidRPr="004525D4" w:rsidRDefault="005D7131" w:rsidP="005D7131">
            <w:pPr>
              <w:rPr>
                <w:b/>
                <w:sz w:val="22"/>
                <w:szCs w:val="22"/>
              </w:rPr>
            </w:pPr>
            <w:r w:rsidRPr="004525D4">
              <w:rPr>
                <w:b/>
                <w:sz w:val="22"/>
                <w:szCs w:val="22"/>
              </w:rPr>
              <w:t>6VAC35-41-450 (B). Space utilization.</w:t>
            </w:r>
          </w:p>
          <w:p w:rsidR="00B377AA" w:rsidRPr="004525D4" w:rsidRDefault="005D7131" w:rsidP="005D7131">
            <w:pPr>
              <w:rPr>
                <w:sz w:val="22"/>
                <w:szCs w:val="22"/>
              </w:rPr>
            </w:pPr>
            <w:r w:rsidRPr="004525D4">
              <w:rPr>
                <w:sz w:val="22"/>
                <w:szCs w:val="22"/>
              </w:rPr>
              <w:t>B. Spaces or areas may be interchangeably utilized but shall be in functional condition for the designated purposes</w:t>
            </w:r>
            <w:r w:rsidRPr="004525D4">
              <w:rPr>
                <w:iCs/>
                <w:sz w:val="22"/>
                <w:szCs w:val="22"/>
              </w:rPr>
              <w:t xml:space="preserve">. </w:t>
            </w:r>
            <w:r w:rsidRPr="004525D4">
              <w:rPr>
                <w:sz w:val="22"/>
                <w:szCs w:val="22"/>
              </w:rPr>
              <w:t xml:space="preserv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4C6D04" w:rsidRPr="004525D4" w:rsidTr="004C6D04">
        <w:trPr>
          <w:cantSplit/>
        </w:trPr>
        <w:tc>
          <w:tcPr>
            <w:tcW w:w="14586" w:type="dxa"/>
            <w:gridSpan w:val="6"/>
            <w:shd w:val="clear" w:color="auto" w:fill="FFFF00"/>
          </w:tcPr>
          <w:p w:rsidR="004C6D04" w:rsidRPr="004525D4" w:rsidRDefault="00275DC3" w:rsidP="00275DC3">
            <w:pPr>
              <w:jc w:val="center"/>
              <w:rPr>
                <w:sz w:val="22"/>
                <w:szCs w:val="22"/>
              </w:rPr>
            </w:pPr>
            <w:r>
              <w:rPr>
                <w:b/>
                <w:sz w:val="22"/>
                <w:szCs w:val="22"/>
              </w:rPr>
              <w:t>Maintenance of</w:t>
            </w:r>
            <w:r w:rsidR="004C6D04" w:rsidRPr="004525D4">
              <w:rPr>
                <w:b/>
                <w:sz w:val="22"/>
                <w:szCs w:val="22"/>
              </w:rPr>
              <w:t xml:space="preserve"> The Buildings </w:t>
            </w:r>
            <w:r>
              <w:rPr>
                <w:b/>
                <w:sz w:val="22"/>
                <w:szCs w:val="22"/>
              </w:rPr>
              <w:t>and</w:t>
            </w:r>
            <w:r w:rsidR="004C6D04" w:rsidRPr="004525D4">
              <w:rPr>
                <w:b/>
                <w:sz w:val="22"/>
                <w:szCs w:val="22"/>
              </w:rPr>
              <w:t xml:space="preserve"> Grounds</w:t>
            </w:r>
          </w:p>
        </w:tc>
      </w:tr>
      <w:tr w:rsidR="00B377AA" w:rsidRPr="004525D4" w:rsidTr="00BB7731">
        <w:trPr>
          <w:cantSplit/>
        </w:trPr>
        <w:tc>
          <w:tcPr>
            <w:tcW w:w="7398" w:type="dxa"/>
            <w:shd w:val="clear" w:color="auto" w:fill="FFFFFF" w:themeFill="background1"/>
          </w:tcPr>
          <w:p w:rsidR="004C6D04" w:rsidRPr="004525D4" w:rsidRDefault="004C6D04" w:rsidP="004C6D04">
            <w:pPr>
              <w:rPr>
                <w:b/>
                <w:sz w:val="22"/>
                <w:szCs w:val="22"/>
              </w:rPr>
            </w:pPr>
            <w:r w:rsidRPr="004525D4">
              <w:rPr>
                <w:b/>
                <w:sz w:val="22"/>
                <w:szCs w:val="22"/>
              </w:rPr>
              <w:t>6VAC35-41-460 (A). Maintenance of the buildings and grounds.</w:t>
            </w:r>
          </w:p>
          <w:p w:rsidR="00B377AA" w:rsidRPr="004525D4" w:rsidRDefault="004C6D04" w:rsidP="004C6D04">
            <w:pPr>
              <w:rPr>
                <w:sz w:val="22"/>
                <w:szCs w:val="22"/>
              </w:rPr>
            </w:pPr>
            <w:r w:rsidRPr="004525D4">
              <w:rPr>
                <w:sz w:val="22"/>
                <w:szCs w:val="22"/>
              </w:rPr>
              <w:t>A. The interior and exterior of all buildings and grounds shall be safe, maintained, and reasonably free of clutter and rubbish. This includes, but is not limited to, (</w:t>
            </w:r>
            <w:proofErr w:type="spellStart"/>
            <w:r w:rsidRPr="004525D4">
              <w:rPr>
                <w:sz w:val="22"/>
                <w:szCs w:val="22"/>
              </w:rPr>
              <w:t>i</w:t>
            </w:r>
            <w:proofErr w:type="spellEnd"/>
            <w:r w:rsidRPr="004525D4">
              <w:rPr>
                <w:sz w:val="22"/>
                <w:szCs w:val="22"/>
              </w:rPr>
              <w:t xml:space="preserve">) required locks, mechanical devices, indoor and outdoor equipment, and furnishings; and (ii) all areas where residents, staff, and visitors may reasonably be expected to have access.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C6D04" w:rsidRPr="004525D4" w:rsidRDefault="004C6D04" w:rsidP="004C6D04">
            <w:pPr>
              <w:rPr>
                <w:b/>
                <w:sz w:val="22"/>
                <w:szCs w:val="22"/>
              </w:rPr>
            </w:pPr>
            <w:r w:rsidRPr="004525D4">
              <w:rPr>
                <w:b/>
                <w:sz w:val="22"/>
                <w:szCs w:val="22"/>
              </w:rPr>
              <w:lastRenderedPageBreak/>
              <w:t>6VAC35-41-460 (B). Maintenance of the buildings and grounds.</w:t>
            </w:r>
          </w:p>
          <w:p w:rsidR="00B377AA" w:rsidRPr="004525D4" w:rsidRDefault="004C6D04" w:rsidP="004C6D04">
            <w:pPr>
              <w:rPr>
                <w:sz w:val="22"/>
                <w:szCs w:val="22"/>
              </w:rPr>
            </w:pPr>
            <w:r w:rsidRPr="004525D4">
              <w:rPr>
                <w:sz w:val="22"/>
                <w:szCs w:val="22"/>
              </w:rPr>
              <w:t>B. All buildings shall be reasonably free of stale, musty, or foul odors.</w:t>
            </w:r>
            <w:r w:rsidRPr="004525D4">
              <w:rPr>
                <w:iCs/>
                <w:sz w:val="22"/>
                <w:szCs w:val="22"/>
              </w:rPr>
              <w:t xml:space="preserve"> </w:t>
            </w:r>
            <w:r w:rsidRPr="004525D4">
              <w:rPr>
                <w:sz w:val="22"/>
                <w:szCs w:val="22"/>
              </w:rPr>
              <w:t xml:space="preserv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C6D04" w:rsidRPr="004525D4" w:rsidRDefault="004C6D04" w:rsidP="004C6D04">
            <w:pPr>
              <w:rPr>
                <w:b/>
                <w:sz w:val="22"/>
                <w:szCs w:val="22"/>
              </w:rPr>
            </w:pPr>
            <w:r w:rsidRPr="004525D4">
              <w:rPr>
                <w:b/>
                <w:sz w:val="22"/>
                <w:szCs w:val="22"/>
              </w:rPr>
              <w:t>6VAC35-41-460 (C). Maintenance of the buildings and grounds.</w:t>
            </w:r>
          </w:p>
          <w:p w:rsidR="00B377AA" w:rsidRPr="004525D4" w:rsidRDefault="004C6D04" w:rsidP="004C6D04">
            <w:pPr>
              <w:rPr>
                <w:sz w:val="22"/>
                <w:szCs w:val="22"/>
              </w:rPr>
            </w:pPr>
            <w:r w:rsidRPr="004525D4">
              <w:rPr>
                <w:sz w:val="22"/>
                <w:szCs w:val="22"/>
              </w:rPr>
              <w:t xml:space="preserve">C. Buildings shall be kept reasonably free of flies, roaches, rats, and other vermin.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4C6D04" w:rsidRPr="004525D4" w:rsidTr="004C6D04">
        <w:trPr>
          <w:cantSplit/>
        </w:trPr>
        <w:tc>
          <w:tcPr>
            <w:tcW w:w="14586" w:type="dxa"/>
            <w:gridSpan w:val="6"/>
            <w:shd w:val="clear" w:color="auto" w:fill="FFFF00"/>
          </w:tcPr>
          <w:p w:rsidR="004C6D04" w:rsidRPr="004525D4" w:rsidRDefault="004C6D04" w:rsidP="00604CD5">
            <w:pPr>
              <w:jc w:val="center"/>
              <w:rPr>
                <w:sz w:val="22"/>
                <w:szCs w:val="22"/>
              </w:rPr>
            </w:pPr>
            <w:r w:rsidRPr="004525D4">
              <w:rPr>
                <w:b/>
                <w:sz w:val="22"/>
                <w:szCs w:val="22"/>
              </w:rPr>
              <w:t xml:space="preserve">Animals </w:t>
            </w:r>
            <w:r w:rsidR="00604CD5">
              <w:rPr>
                <w:b/>
                <w:sz w:val="22"/>
                <w:szCs w:val="22"/>
              </w:rPr>
              <w:t>on the</w:t>
            </w:r>
            <w:r w:rsidRPr="004525D4">
              <w:rPr>
                <w:b/>
                <w:sz w:val="22"/>
                <w:szCs w:val="22"/>
              </w:rPr>
              <w:t xml:space="preserve"> Premises</w:t>
            </w:r>
          </w:p>
        </w:tc>
      </w:tr>
      <w:tr w:rsidR="00B377AA" w:rsidRPr="004525D4" w:rsidTr="00BB7731">
        <w:trPr>
          <w:cantSplit/>
        </w:trPr>
        <w:tc>
          <w:tcPr>
            <w:tcW w:w="7398" w:type="dxa"/>
            <w:shd w:val="clear" w:color="auto" w:fill="FFFFFF" w:themeFill="background1"/>
          </w:tcPr>
          <w:p w:rsidR="004C6D04" w:rsidRPr="004525D4" w:rsidRDefault="004C6D04" w:rsidP="004C6D04">
            <w:pPr>
              <w:rPr>
                <w:b/>
                <w:sz w:val="22"/>
                <w:szCs w:val="22"/>
              </w:rPr>
            </w:pPr>
            <w:r w:rsidRPr="004525D4">
              <w:rPr>
                <w:b/>
                <w:sz w:val="22"/>
                <w:szCs w:val="22"/>
              </w:rPr>
              <w:t>6VAC35-41-470 (A). Animals on the premises.</w:t>
            </w:r>
          </w:p>
          <w:p w:rsidR="00B377AA" w:rsidRPr="004525D4" w:rsidRDefault="004C6D04" w:rsidP="004C6D04">
            <w:pPr>
              <w:rPr>
                <w:sz w:val="22"/>
                <w:szCs w:val="22"/>
              </w:rPr>
            </w:pPr>
            <w:r w:rsidRPr="004525D4">
              <w:rPr>
                <w:sz w:val="22"/>
                <w:szCs w:val="22"/>
              </w:rPr>
              <w:t xml:space="preserve">A. Animals maintained on the premises shall be housed at a reasonable distance from sleeping, living, eating, and food preparation areas, as well as a safe distance from water supplies.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C6D04" w:rsidRPr="004525D4" w:rsidRDefault="004C6D04" w:rsidP="004C6D04">
            <w:pPr>
              <w:rPr>
                <w:b/>
                <w:sz w:val="22"/>
                <w:szCs w:val="22"/>
              </w:rPr>
            </w:pPr>
            <w:r w:rsidRPr="004525D4">
              <w:rPr>
                <w:b/>
                <w:sz w:val="22"/>
                <w:szCs w:val="22"/>
              </w:rPr>
              <w:t>6VAC35-41-470 (B). Animals on the premises.</w:t>
            </w:r>
          </w:p>
          <w:p w:rsidR="00B377AA" w:rsidRPr="004525D4" w:rsidRDefault="004C6D04" w:rsidP="004C6D04">
            <w:pPr>
              <w:rPr>
                <w:sz w:val="22"/>
                <w:szCs w:val="22"/>
              </w:rPr>
            </w:pPr>
            <w:r w:rsidRPr="004525D4">
              <w:rPr>
                <w:sz w:val="22"/>
                <w:szCs w:val="22"/>
              </w:rPr>
              <w:t xml:space="preserve">B. Animals maintained on the premises shall be tested, inoculated, and licensed as required by law.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C6D04" w:rsidRPr="004525D4" w:rsidRDefault="004C6D04" w:rsidP="004C6D04">
            <w:pPr>
              <w:rPr>
                <w:b/>
                <w:sz w:val="22"/>
                <w:szCs w:val="22"/>
              </w:rPr>
            </w:pPr>
            <w:r w:rsidRPr="004525D4">
              <w:rPr>
                <w:b/>
                <w:sz w:val="22"/>
                <w:szCs w:val="22"/>
              </w:rPr>
              <w:t>6VAC35-41-470 (C). Animals on the premises.</w:t>
            </w:r>
          </w:p>
          <w:p w:rsidR="00B377AA" w:rsidRPr="004525D4" w:rsidRDefault="004C6D04" w:rsidP="004C6D04">
            <w:pPr>
              <w:rPr>
                <w:sz w:val="22"/>
                <w:szCs w:val="22"/>
              </w:rPr>
            </w:pPr>
            <w:r w:rsidRPr="004525D4">
              <w:rPr>
                <w:sz w:val="22"/>
                <w:szCs w:val="22"/>
              </w:rPr>
              <w:t xml:space="preserve">C. The premises shall be kept reasonably free of stray domestic animals.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C6D04" w:rsidRPr="004525D4" w:rsidRDefault="004C6D04" w:rsidP="004C6D04">
            <w:pPr>
              <w:rPr>
                <w:b/>
                <w:sz w:val="22"/>
                <w:szCs w:val="22"/>
              </w:rPr>
            </w:pPr>
            <w:r w:rsidRPr="004525D4">
              <w:rPr>
                <w:b/>
                <w:sz w:val="22"/>
                <w:szCs w:val="22"/>
              </w:rPr>
              <w:t>6VAC35-41-470 (D). Animals on the premises.</w:t>
            </w:r>
          </w:p>
          <w:p w:rsidR="00B377AA" w:rsidRPr="004525D4" w:rsidRDefault="004C6D04" w:rsidP="004C6D04">
            <w:pPr>
              <w:rPr>
                <w:sz w:val="22"/>
                <w:szCs w:val="22"/>
              </w:rPr>
            </w:pPr>
            <w:r w:rsidRPr="004525D4">
              <w:rPr>
                <w:sz w:val="22"/>
                <w:szCs w:val="22"/>
              </w:rPr>
              <w:t xml:space="preserve">D. Pets shall be provided with clean sleeping areas and adequate food and water.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525D4" w:rsidRDefault="004525D4">
      <w:bookmarkStart w:id="3" w:name="_Toc368401972"/>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977135" w:rsidRPr="004525D4" w:rsidTr="00977135">
        <w:trPr>
          <w:cantSplit/>
        </w:trPr>
        <w:tc>
          <w:tcPr>
            <w:tcW w:w="14586" w:type="dxa"/>
            <w:gridSpan w:val="6"/>
            <w:shd w:val="clear" w:color="auto" w:fill="D9D9D9" w:themeFill="background1" w:themeFillShade="D9"/>
          </w:tcPr>
          <w:p w:rsidR="00977135" w:rsidRPr="004525D4" w:rsidRDefault="00977135" w:rsidP="00604CD5">
            <w:pPr>
              <w:pStyle w:val="part"/>
              <w:spacing w:after="120" w:line="240" w:lineRule="auto"/>
              <w:outlineLvl w:val="0"/>
            </w:pPr>
            <w:r w:rsidRPr="004525D4">
              <w:rPr>
                <w:rFonts w:cs="Times New Roman"/>
                <w:b/>
              </w:rPr>
              <w:lastRenderedPageBreak/>
              <w:t>Part IV Safety and Security</w:t>
            </w:r>
            <w:bookmarkEnd w:id="3"/>
          </w:p>
        </w:tc>
      </w:tr>
      <w:tr w:rsidR="00977135" w:rsidRPr="004525D4" w:rsidTr="00977135">
        <w:trPr>
          <w:cantSplit/>
        </w:trPr>
        <w:tc>
          <w:tcPr>
            <w:tcW w:w="14586" w:type="dxa"/>
            <w:gridSpan w:val="6"/>
            <w:shd w:val="clear" w:color="auto" w:fill="FFFF00"/>
          </w:tcPr>
          <w:p w:rsidR="00977135" w:rsidRPr="004525D4" w:rsidRDefault="00977135" w:rsidP="00977135">
            <w:pPr>
              <w:jc w:val="center"/>
              <w:rPr>
                <w:sz w:val="22"/>
                <w:szCs w:val="22"/>
              </w:rPr>
            </w:pPr>
            <w:r w:rsidRPr="004525D4">
              <w:rPr>
                <w:b/>
                <w:sz w:val="22"/>
                <w:szCs w:val="22"/>
              </w:rPr>
              <w:t>Fire Prevention Plan</w:t>
            </w:r>
          </w:p>
        </w:tc>
      </w:tr>
      <w:tr w:rsidR="00B377AA" w:rsidRPr="004525D4" w:rsidTr="00BB7731">
        <w:trPr>
          <w:cantSplit/>
        </w:trPr>
        <w:tc>
          <w:tcPr>
            <w:tcW w:w="7398" w:type="dxa"/>
            <w:shd w:val="clear" w:color="auto" w:fill="FFFFFF" w:themeFill="background1"/>
          </w:tcPr>
          <w:p w:rsidR="00977135" w:rsidRPr="004525D4" w:rsidRDefault="00977135" w:rsidP="00977135">
            <w:pPr>
              <w:rPr>
                <w:b/>
                <w:sz w:val="22"/>
                <w:szCs w:val="22"/>
              </w:rPr>
            </w:pPr>
            <w:r w:rsidRPr="004525D4">
              <w:rPr>
                <w:b/>
                <w:sz w:val="22"/>
                <w:szCs w:val="22"/>
              </w:rPr>
              <w:t>6VAC35-41-480. Fire prevention plan.</w:t>
            </w:r>
          </w:p>
          <w:p w:rsidR="00B377AA" w:rsidRPr="004525D4" w:rsidRDefault="00977135" w:rsidP="00977135">
            <w:pPr>
              <w:rPr>
                <w:sz w:val="22"/>
                <w:szCs w:val="22"/>
              </w:rPr>
            </w:pPr>
            <w:r w:rsidRPr="004525D4">
              <w:rPr>
                <w:sz w:val="22"/>
                <w:szCs w:val="22"/>
              </w:rPr>
              <w:t xml:space="preserve">Each facility shall develop a fire prevention plan that provides for an adequate fire protection service.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977135" w:rsidRPr="004525D4" w:rsidTr="00977135">
        <w:trPr>
          <w:cantSplit/>
        </w:trPr>
        <w:tc>
          <w:tcPr>
            <w:tcW w:w="14586" w:type="dxa"/>
            <w:gridSpan w:val="6"/>
            <w:shd w:val="clear" w:color="auto" w:fill="FFFF00"/>
          </w:tcPr>
          <w:p w:rsidR="00977135" w:rsidRPr="004525D4" w:rsidRDefault="00977135" w:rsidP="00604CD5">
            <w:pPr>
              <w:jc w:val="center"/>
              <w:rPr>
                <w:sz w:val="22"/>
                <w:szCs w:val="22"/>
              </w:rPr>
            </w:pPr>
            <w:r w:rsidRPr="004525D4">
              <w:rPr>
                <w:b/>
                <w:sz w:val="22"/>
                <w:szCs w:val="22"/>
              </w:rPr>
              <w:t xml:space="preserve">Emergency </w:t>
            </w:r>
            <w:r w:rsidR="00604CD5">
              <w:rPr>
                <w:b/>
                <w:sz w:val="22"/>
                <w:szCs w:val="22"/>
              </w:rPr>
              <w:t>a</w:t>
            </w:r>
            <w:r w:rsidRPr="004525D4">
              <w:rPr>
                <w:b/>
                <w:sz w:val="22"/>
                <w:szCs w:val="22"/>
              </w:rPr>
              <w:t>nd Evacuation Procedures</w:t>
            </w:r>
          </w:p>
        </w:tc>
      </w:tr>
      <w:tr w:rsidR="00B377AA" w:rsidRPr="004525D4" w:rsidTr="00BB7731">
        <w:trPr>
          <w:cantSplit/>
        </w:trPr>
        <w:tc>
          <w:tcPr>
            <w:tcW w:w="7398" w:type="dxa"/>
            <w:shd w:val="clear" w:color="auto" w:fill="FFFFFF" w:themeFill="background1"/>
          </w:tcPr>
          <w:p w:rsidR="00977135" w:rsidRPr="004525D4" w:rsidRDefault="00977135" w:rsidP="00977135">
            <w:pPr>
              <w:jc w:val="both"/>
              <w:rPr>
                <w:b/>
                <w:sz w:val="22"/>
                <w:szCs w:val="22"/>
              </w:rPr>
            </w:pPr>
            <w:r w:rsidRPr="004525D4">
              <w:rPr>
                <w:b/>
                <w:sz w:val="22"/>
                <w:szCs w:val="22"/>
              </w:rPr>
              <w:t>6VAC35-41-490 (A). Emergency and evacuation procedures.</w:t>
            </w:r>
            <w:r w:rsidR="00D928CE">
              <w:rPr>
                <w:b/>
                <w:sz w:val="22"/>
                <w:szCs w:val="22"/>
              </w:rPr>
              <w:t xml:space="preserve"> </w:t>
            </w:r>
            <w:r w:rsidR="00D928CE">
              <w:rPr>
                <w:b/>
                <w:sz w:val="22"/>
                <w:szCs w:val="22"/>
                <w:highlight w:val="yellow"/>
              </w:rPr>
              <w:t>CRITICAL</w:t>
            </w:r>
          </w:p>
          <w:p w:rsidR="00977135" w:rsidRPr="004525D4" w:rsidRDefault="00977135" w:rsidP="00977135">
            <w:pPr>
              <w:pStyle w:val="sectind"/>
              <w:spacing w:before="0" w:line="240" w:lineRule="auto"/>
              <w:ind w:firstLine="0"/>
              <w:rPr>
                <w:rFonts w:cs="Times New Roman"/>
              </w:rPr>
            </w:pPr>
            <w:r w:rsidRPr="004525D4">
              <w:rPr>
                <w:rFonts w:cs="Times New Roman"/>
              </w:rPr>
              <w:t>A. The provider shall develop a written emergency preparedness and response plan for each facility. The plan shall address:</w:t>
            </w:r>
          </w:p>
          <w:p w:rsidR="00977135" w:rsidRPr="004525D4" w:rsidRDefault="00977135" w:rsidP="00977135">
            <w:pPr>
              <w:pStyle w:val="sectbi"/>
              <w:spacing w:before="0" w:line="240" w:lineRule="auto"/>
              <w:rPr>
                <w:rFonts w:cs="Times New Roman"/>
              </w:rPr>
            </w:pPr>
            <w:r w:rsidRPr="004525D4">
              <w:rPr>
                <w:rFonts w:cs="Times New Roman"/>
              </w:rPr>
              <w:t>1. Documentation of contact with the local emergency coordinator to determine (</w:t>
            </w:r>
            <w:proofErr w:type="spellStart"/>
            <w:r w:rsidRPr="004525D4">
              <w:rPr>
                <w:rFonts w:cs="Times New Roman"/>
              </w:rPr>
              <w:t>i</w:t>
            </w:r>
            <w:proofErr w:type="spellEnd"/>
            <w:r w:rsidRPr="004525D4">
              <w:rPr>
                <w:rFonts w:cs="Times New Roman"/>
              </w:rPr>
              <w:t>) local disaster risks, (ii) communitywide plans to address different disasters and emergency situations, and (iii) assistance, if any, that the local emergency management office will provide to the facility in an emergency;</w:t>
            </w:r>
          </w:p>
          <w:p w:rsidR="00977135" w:rsidRPr="004525D4" w:rsidRDefault="00977135" w:rsidP="00977135">
            <w:pPr>
              <w:pStyle w:val="sectbi"/>
              <w:spacing w:before="0" w:line="240" w:lineRule="auto"/>
              <w:rPr>
                <w:rFonts w:cs="Times New Roman"/>
              </w:rPr>
            </w:pPr>
            <w:r w:rsidRPr="004525D4">
              <w:rPr>
                <w:rFonts w:cs="Times New Roman"/>
              </w:rPr>
              <w:t>2. Analysis of the provider's capabilities and potential hazards, including natural disasters, severe weather, fire, flooding, work place violence or terrorism, missing persons, severe injuries, or other emergencies that would disrupt the normal course of service delivery;</w:t>
            </w:r>
          </w:p>
          <w:p w:rsidR="00977135" w:rsidRPr="004525D4" w:rsidRDefault="00977135" w:rsidP="00977135">
            <w:pPr>
              <w:pStyle w:val="sectbi"/>
              <w:spacing w:before="0" w:line="240" w:lineRule="auto"/>
              <w:rPr>
                <w:rFonts w:cs="Times New Roman"/>
              </w:rPr>
            </w:pPr>
            <w:r w:rsidRPr="004525D4">
              <w:rPr>
                <w:rFonts w:cs="Times New Roman"/>
              </w:rPr>
              <w:t>3. Written emergency management procedures outlining specific responsibilities for provision of administrative direction and management of response activities; coordination of logistics during the emergency; communications; life safety of employees, contractors, interns, volunteers, visitors and residents; property protection; community outreach; and recovery and restoration;</w:t>
            </w:r>
          </w:p>
          <w:p w:rsidR="00B377AA" w:rsidRPr="004525D4" w:rsidRDefault="00B377AA" w:rsidP="001E50A4">
            <w:pPr>
              <w:rPr>
                <w:sz w:val="22"/>
                <w:szCs w:val="22"/>
              </w:rPr>
            </w:pP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977135" w:rsidRPr="004525D4" w:rsidRDefault="00977135" w:rsidP="00977135">
            <w:pPr>
              <w:pStyle w:val="sectbi"/>
              <w:spacing w:before="0" w:line="240" w:lineRule="auto"/>
              <w:rPr>
                <w:rFonts w:cs="Times New Roman"/>
              </w:rPr>
            </w:pPr>
            <w:r w:rsidRPr="004525D4">
              <w:rPr>
                <w:rFonts w:cs="Times New Roman"/>
              </w:rPr>
              <w:lastRenderedPageBreak/>
              <w:t>4. Written emergency response procedures for assessing the situation; protecting residents, employees, contractors, interns, volunteers, visitors, equipment and vital records; and restoring services. Emergency procedures shall address:</w:t>
            </w:r>
          </w:p>
          <w:p w:rsidR="00977135" w:rsidRPr="004525D4" w:rsidRDefault="00977135" w:rsidP="00977135">
            <w:pPr>
              <w:pStyle w:val="sectbi2"/>
              <w:spacing w:before="0" w:line="240" w:lineRule="auto"/>
              <w:rPr>
                <w:rFonts w:cs="Times New Roman"/>
              </w:rPr>
            </w:pPr>
            <w:r w:rsidRPr="004525D4">
              <w:rPr>
                <w:rFonts w:cs="Times New Roman"/>
              </w:rPr>
              <w:t>a. Communicating with employees, contractors, and community responders;</w:t>
            </w:r>
          </w:p>
          <w:p w:rsidR="00977135" w:rsidRPr="004525D4" w:rsidRDefault="00977135" w:rsidP="00977135">
            <w:pPr>
              <w:pStyle w:val="sectbi2"/>
              <w:spacing w:before="0" w:line="240" w:lineRule="auto"/>
              <w:rPr>
                <w:rFonts w:cs="Times New Roman"/>
              </w:rPr>
            </w:pPr>
            <w:r w:rsidRPr="004525D4">
              <w:rPr>
                <w:rFonts w:cs="Times New Roman"/>
              </w:rPr>
              <w:t>b. Warning and notification of residents;</w:t>
            </w:r>
          </w:p>
          <w:p w:rsidR="00977135" w:rsidRPr="004525D4" w:rsidRDefault="00977135" w:rsidP="00977135">
            <w:pPr>
              <w:pStyle w:val="sectbi2"/>
              <w:spacing w:before="0" w:line="240" w:lineRule="auto"/>
              <w:rPr>
                <w:rFonts w:cs="Times New Roman"/>
              </w:rPr>
            </w:pPr>
            <w:r w:rsidRPr="004525D4">
              <w:rPr>
                <w:rFonts w:cs="Times New Roman"/>
              </w:rPr>
              <w:t>c. Providing emergency access to secure areas and opening locked doors;</w:t>
            </w:r>
          </w:p>
          <w:p w:rsidR="00977135" w:rsidRPr="004525D4" w:rsidRDefault="00977135" w:rsidP="00977135">
            <w:pPr>
              <w:pStyle w:val="sectbi2"/>
              <w:spacing w:before="0" w:line="240" w:lineRule="auto"/>
              <w:rPr>
                <w:rFonts w:cs="Times New Roman"/>
              </w:rPr>
            </w:pPr>
            <w:r w:rsidRPr="004525D4">
              <w:rPr>
                <w:rFonts w:cs="Times New Roman"/>
              </w:rPr>
              <w:t>d. Conducting evacuations to emergency shelters or alternative sites and accounting for all residents;</w:t>
            </w:r>
          </w:p>
          <w:p w:rsidR="00977135" w:rsidRPr="004525D4" w:rsidRDefault="00977135" w:rsidP="00977135">
            <w:pPr>
              <w:pStyle w:val="sectbi2"/>
              <w:spacing w:before="0" w:line="240" w:lineRule="auto"/>
              <w:rPr>
                <w:rFonts w:cs="Times New Roman"/>
              </w:rPr>
            </w:pPr>
            <w:r w:rsidRPr="004525D4">
              <w:rPr>
                <w:rFonts w:cs="Times New Roman"/>
              </w:rPr>
              <w:t>e. Relocating residents, if necessary;</w:t>
            </w:r>
          </w:p>
          <w:p w:rsidR="00977135" w:rsidRPr="004525D4" w:rsidRDefault="00977135" w:rsidP="00977135">
            <w:pPr>
              <w:pStyle w:val="sectbi2"/>
              <w:spacing w:before="0" w:line="240" w:lineRule="auto"/>
              <w:rPr>
                <w:rFonts w:cs="Times New Roman"/>
              </w:rPr>
            </w:pPr>
            <w:r w:rsidRPr="004525D4">
              <w:rPr>
                <w:rFonts w:cs="Times New Roman"/>
              </w:rPr>
              <w:t>f. Notifying parents and legal guardians, as applicable and appropriate;</w:t>
            </w:r>
          </w:p>
          <w:p w:rsidR="00977135" w:rsidRPr="004525D4" w:rsidRDefault="00977135" w:rsidP="00977135">
            <w:pPr>
              <w:pStyle w:val="sectbi2"/>
              <w:spacing w:before="0" w:line="240" w:lineRule="auto"/>
              <w:rPr>
                <w:rFonts w:cs="Times New Roman"/>
              </w:rPr>
            </w:pPr>
            <w:r w:rsidRPr="004525D4">
              <w:rPr>
                <w:rFonts w:cs="Times New Roman"/>
              </w:rPr>
              <w:t xml:space="preserve">g. Alerting emergency personnel and sounding alarms; </w:t>
            </w:r>
          </w:p>
          <w:p w:rsidR="00977135" w:rsidRPr="004525D4" w:rsidRDefault="00977135" w:rsidP="00977135">
            <w:pPr>
              <w:pStyle w:val="sectbi2"/>
              <w:spacing w:before="0" w:line="240" w:lineRule="auto"/>
              <w:rPr>
                <w:rFonts w:cs="Times New Roman"/>
              </w:rPr>
            </w:pPr>
            <w:r w:rsidRPr="004525D4">
              <w:rPr>
                <w:rFonts w:cs="Times New Roman"/>
              </w:rPr>
              <w:t>h. Locating and shutting off utilities when necessary; and</w:t>
            </w:r>
          </w:p>
          <w:p w:rsidR="00977135" w:rsidRPr="004525D4" w:rsidRDefault="00977135" w:rsidP="00977135">
            <w:pPr>
              <w:pStyle w:val="sectbi2"/>
              <w:spacing w:before="0" w:line="240" w:lineRule="auto"/>
              <w:rPr>
                <w:rFonts w:cs="Times New Roman"/>
              </w:rPr>
            </w:pPr>
            <w:proofErr w:type="spellStart"/>
            <w:r w:rsidRPr="004525D4">
              <w:rPr>
                <w:rFonts w:cs="Times New Roman"/>
              </w:rPr>
              <w:t>i</w:t>
            </w:r>
            <w:proofErr w:type="spellEnd"/>
            <w:r w:rsidRPr="004525D4">
              <w:rPr>
                <w:rFonts w:cs="Times New Roman"/>
              </w:rPr>
              <w:t>. Providing for a planned, personalized means of effective egress for residents who use wheelchairs, crutches, canes, or other mechanical devices for assistance in walking.</w:t>
            </w:r>
          </w:p>
          <w:p w:rsidR="00977135" w:rsidRPr="004525D4" w:rsidRDefault="00977135" w:rsidP="00977135">
            <w:pPr>
              <w:pStyle w:val="sectbi"/>
              <w:spacing w:before="0" w:line="240" w:lineRule="auto"/>
              <w:rPr>
                <w:rFonts w:cs="Times New Roman"/>
              </w:rPr>
            </w:pPr>
            <w:r w:rsidRPr="004525D4">
              <w:rPr>
                <w:rFonts w:cs="Times New Roman"/>
              </w:rPr>
              <w:t>5. Supporting documents that would be needed in an emergency, including emergency call lists, building and site maps necessary to shut off utilities, designated escape routes, and list of major resources such as local emergency shelters; and</w:t>
            </w:r>
          </w:p>
          <w:p w:rsidR="00B377AA" w:rsidRPr="004525D4" w:rsidRDefault="00977135" w:rsidP="00977135">
            <w:pPr>
              <w:ind w:left="720"/>
              <w:rPr>
                <w:sz w:val="22"/>
                <w:szCs w:val="22"/>
              </w:rPr>
            </w:pPr>
            <w:r w:rsidRPr="004525D4">
              <w:rPr>
                <w:sz w:val="22"/>
                <w:szCs w:val="22"/>
              </w:rPr>
              <w:t xml:space="preserve">6. Schedule for testing the implementation of the plan and conducting emergency preparedness drills.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977135" w:rsidRPr="004525D4" w:rsidRDefault="00977135" w:rsidP="00977135">
            <w:pPr>
              <w:rPr>
                <w:b/>
                <w:sz w:val="22"/>
                <w:szCs w:val="22"/>
              </w:rPr>
            </w:pPr>
            <w:r w:rsidRPr="004525D4">
              <w:rPr>
                <w:b/>
                <w:sz w:val="22"/>
                <w:szCs w:val="22"/>
              </w:rPr>
              <w:lastRenderedPageBreak/>
              <w:t>6VAC35-41-490 (B). Emergency and evacuation procedures.</w:t>
            </w:r>
            <w:r w:rsidR="00D928CE">
              <w:rPr>
                <w:b/>
                <w:sz w:val="22"/>
                <w:szCs w:val="22"/>
              </w:rPr>
              <w:t xml:space="preserve"> </w:t>
            </w:r>
            <w:r w:rsidR="00D928CE">
              <w:rPr>
                <w:b/>
                <w:sz w:val="22"/>
                <w:szCs w:val="22"/>
                <w:highlight w:val="yellow"/>
              </w:rPr>
              <w:t>CRITICAL</w:t>
            </w:r>
          </w:p>
          <w:p w:rsidR="00977135" w:rsidRPr="004525D4" w:rsidRDefault="00977135" w:rsidP="00977135">
            <w:pPr>
              <w:pStyle w:val="sectind"/>
              <w:spacing w:before="0" w:line="240" w:lineRule="auto"/>
              <w:ind w:firstLine="0"/>
              <w:jc w:val="left"/>
              <w:rPr>
                <w:rFonts w:cs="Times New Roman"/>
              </w:rPr>
            </w:pPr>
            <w:r w:rsidRPr="004525D4">
              <w:rPr>
                <w:rFonts w:cs="Times New Roman"/>
              </w:rPr>
              <w:t>B. The provider shall develop emergency preparedness and response training for all employees to ensure they are prepared to implement the emergency preparedness plan in the event of an emergency. Such training shall include the employees' responsibilities for:</w:t>
            </w:r>
          </w:p>
          <w:p w:rsidR="00977135" w:rsidRPr="004525D4" w:rsidRDefault="00977135" w:rsidP="00977135">
            <w:pPr>
              <w:pStyle w:val="sectbi"/>
              <w:spacing w:before="0" w:line="240" w:lineRule="auto"/>
              <w:jc w:val="left"/>
              <w:rPr>
                <w:rFonts w:cs="Times New Roman"/>
              </w:rPr>
            </w:pPr>
            <w:r w:rsidRPr="004525D4">
              <w:rPr>
                <w:rFonts w:cs="Times New Roman"/>
              </w:rPr>
              <w:t>1. Alerting emergency personnel and sounding alarms;</w:t>
            </w:r>
          </w:p>
          <w:p w:rsidR="00977135" w:rsidRPr="004525D4" w:rsidRDefault="00977135" w:rsidP="00977135">
            <w:pPr>
              <w:pStyle w:val="sectbi"/>
              <w:spacing w:before="0" w:line="240" w:lineRule="auto"/>
              <w:jc w:val="left"/>
              <w:rPr>
                <w:rFonts w:cs="Times New Roman"/>
              </w:rPr>
            </w:pPr>
            <w:r w:rsidRPr="004525D4">
              <w:rPr>
                <w:rFonts w:cs="Times New Roman"/>
              </w:rPr>
              <w:t>2. Implementing evacuation procedures, including evacuation of residents with special needs (i.e., deaf, blind, non</w:t>
            </w:r>
            <w:r w:rsidR="00604CD5">
              <w:rPr>
                <w:rFonts w:cs="Times New Roman"/>
              </w:rPr>
              <w:t>-</w:t>
            </w:r>
            <w:r w:rsidRPr="004525D4">
              <w:rPr>
                <w:rFonts w:cs="Times New Roman"/>
              </w:rPr>
              <w:t>ambulatory);</w:t>
            </w:r>
          </w:p>
          <w:p w:rsidR="00977135" w:rsidRPr="004525D4" w:rsidRDefault="00977135" w:rsidP="00977135">
            <w:pPr>
              <w:pStyle w:val="sectbi"/>
              <w:spacing w:before="0" w:line="240" w:lineRule="auto"/>
              <w:jc w:val="left"/>
              <w:rPr>
                <w:rFonts w:cs="Times New Roman"/>
              </w:rPr>
            </w:pPr>
            <w:r w:rsidRPr="004525D4">
              <w:rPr>
                <w:rFonts w:cs="Times New Roman"/>
              </w:rPr>
              <w:t>3. Using, maintaining, and operating emergency equipment;</w:t>
            </w:r>
          </w:p>
          <w:p w:rsidR="00977135" w:rsidRPr="004525D4" w:rsidRDefault="00977135" w:rsidP="00977135">
            <w:pPr>
              <w:pStyle w:val="sectbi"/>
              <w:spacing w:before="0" w:line="240" w:lineRule="auto"/>
              <w:jc w:val="left"/>
              <w:rPr>
                <w:rFonts w:cs="Times New Roman"/>
              </w:rPr>
            </w:pPr>
            <w:r w:rsidRPr="004525D4">
              <w:rPr>
                <w:rFonts w:cs="Times New Roman"/>
              </w:rPr>
              <w:t>4. Accessing emergency information for residents including medical information; and</w:t>
            </w:r>
          </w:p>
          <w:p w:rsidR="00B377AA" w:rsidRPr="004525D4" w:rsidRDefault="00977135" w:rsidP="00977135">
            <w:pPr>
              <w:ind w:left="720"/>
              <w:rPr>
                <w:sz w:val="22"/>
                <w:szCs w:val="22"/>
              </w:rPr>
            </w:pPr>
            <w:r w:rsidRPr="004525D4">
              <w:rPr>
                <w:sz w:val="22"/>
                <w:szCs w:val="22"/>
              </w:rPr>
              <w:t xml:space="preserve">5. Utilizing community support services.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977135" w:rsidRPr="004525D4" w:rsidRDefault="00977135" w:rsidP="00977135">
            <w:pPr>
              <w:rPr>
                <w:b/>
                <w:sz w:val="22"/>
                <w:szCs w:val="22"/>
              </w:rPr>
            </w:pPr>
            <w:r w:rsidRPr="004525D4">
              <w:rPr>
                <w:b/>
                <w:sz w:val="22"/>
                <w:szCs w:val="22"/>
              </w:rPr>
              <w:t>6VAC35-41-490 (C). Emergency and evacuation procedures.</w:t>
            </w:r>
          </w:p>
          <w:p w:rsidR="00B377AA" w:rsidRPr="004525D4" w:rsidRDefault="00977135" w:rsidP="00977135">
            <w:pPr>
              <w:rPr>
                <w:sz w:val="22"/>
                <w:szCs w:val="22"/>
              </w:rPr>
            </w:pPr>
            <w:r w:rsidRPr="004525D4">
              <w:rPr>
                <w:sz w:val="22"/>
                <w:szCs w:val="22"/>
              </w:rPr>
              <w:t xml:space="preserve">C. Contractors and volunteers and interns shall be oriented in their responsibilities in implementing the emergency preparedness plan in the event of an emergency.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977135" w:rsidRPr="004525D4" w:rsidRDefault="00977135" w:rsidP="00977135">
            <w:pPr>
              <w:rPr>
                <w:b/>
                <w:sz w:val="22"/>
                <w:szCs w:val="22"/>
              </w:rPr>
            </w:pPr>
            <w:r w:rsidRPr="004525D4">
              <w:rPr>
                <w:b/>
                <w:sz w:val="22"/>
                <w:szCs w:val="22"/>
              </w:rPr>
              <w:t>6VAC35-41-490 (D). Emergency and evacuation procedures.</w:t>
            </w:r>
          </w:p>
          <w:p w:rsidR="00B377AA" w:rsidRPr="004525D4" w:rsidRDefault="00977135" w:rsidP="00977135">
            <w:pPr>
              <w:rPr>
                <w:sz w:val="22"/>
                <w:szCs w:val="22"/>
              </w:rPr>
            </w:pPr>
            <w:r w:rsidRPr="004525D4">
              <w:rPr>
                <w:sz w:val="22"/>
                <w:szCs w:val="22"/>
              </w:rPr>
              <w:t xml:space="preserve">D. The provider shall review and document the review of the emergency preparedness plan annually and make necessary revisions. Such revisions shall be communicated to employees, contractors, interns, and volunteers and incorporated into training for employees, contractors, interns, and volunteers and orientation of residents to services.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977135" w:rsidRPr="004525D4" w:rsidRDefault="00977135" w:rsidP="00977135">
            <w:pPr>
              <w:rPr>
                <w:b/>
                <w:sz w:val="22"/>
                <w:szCs w:val="22"/>
              </w:rPr>
            </w:pPr>
            <w:r w:rsidRPr="004525D4">
              <w:rPr>
                <w:b/>
                <w:sz w:val="22"/>
                <w:szCs w:val="22"/>
              </w:rPr>
              <w:t>6VAC35-41-490 (E). Emergency and evacuation procedures.</w:t>
            </w:r>
          </w:p>
          <w:p w:rsidR="00B377AA" w:rsidRPr="004525D4" w:rsidRDefault="00977135" w:rsidP="00977135">
            <w:pPr>
              <w:rPr>
                <w:sz w:val="22"/>
                <w:szCs w:val="22"/>
              </w:rPr>
            </w:pPr>
            <w:r w:rsidRPr="004525D4">
              <w:rPr>
                <w:sz w:val="22"/>
                <w:szCs w:val="22"/>
              </w:rPr>
              <w:t xml:space="preserve">E. In the event of a disaster, fire, emergency, or any other condition that may jeopardize the health, safety, and welfare of residents, the provider shall take appropriate action to protect the health, safety, and welfare of the residents and to remedy the conditions as soon as possible.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977135" w:rsidRPr="004525D4" w:rsidRDefault="00977135" w:rsidP="00977135">
            <w:pPr>
              <w:rPr>
                <w:b/>
                <w:sz w:val="22"/>
                <w:szCs w:val="22"/>
              </w:rPr>
            </w:pPr>
            <w:r w:rsidRPr="004525D4">
              <w:rPr>
                <w:b/>
                <w:sz w:val="22"/>
                <w:szCs w:val="22"/>
              </w:rPr>
              <w:t>6VAC35-41-490 (F). Emergency and evacuation procedures.</w:t>
            </w:r>
          </w:p>
          <w:p w:rsidR="00B377AA" w:rsidRPr="004525D4" w:rsidRDefault="00977135" w:rsidP="00977135">
            <w:pPr>
              <w:rPr>
                <w:sz w:val="22"/>
                <w:szCs w:val="22"/>
              </w:rPr>
            </w:pPr>
            <w:r w:rsidRPr="004525D4">
              <w:rPr>
                <w:sz w:val="22"/>
                <w:szCs w:val="22"/>
              </w:rPr>
              <w:t xml:space="preserve">F. In the event of a disaster, fire, emergency, or any other condition that may jeopardize the health, safety, and welfare of residents, the provider should first respond and stabilize the disaster or emergency. After the disaster or emergency is stabilized, the provider shall report the disaster or emergency in accordance with 6VAC35-41-90 (serious incident reports).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977135" w:rsidRPr="004525D4" w:rsidRDefault="00977135" w:rsidP="00977135">
            <w:pPr>
              <w:rPr>
                <w:b/>
                <w:sz w:val="22"/>
                <w:szCs w:val="22"/>
              </w:rPr>
            </w:pPr>
            <w:r w:rsidRPr="004525D4">
              <w:rPr>
                <w:b/>
                <w:sz w:val="22"/>
                <w:szCs w:val="22"/>
              </w:rPr>
              <w:lastRenderedPageBreak/>
              <w:t>6VAC35-41-490 (G). Emergency and evacuation procedures.</w:t>
            </w:r>
          </w:p>
          <w:p w:rsidR="00B377AA" w:rsidRPr="004525D4" w:rsidRDefault="00977135" w:rsidP="00977135">
            <w:pPr>
              <w:rPr>
                <w:sz w:val="22"/>
                <w:szCs w:val="22"/>
              </w:rPr>
            </w:pPr>
            <w:r w:rsidRPr="004525D4">
              <w:rPr>
                <w:sz w:val="22"/>
                <w:szCs w:val="22"/>
              </w:rPr>
              <w:t xml:space="preserve">G. Floor plans showing primary and secondary means of emergency exiting shall be posted on each floor in locations where they can be seen easily by staff and residents.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977135" w:rsidRPr="004525D4" w:rsidRDefault="00977135" w:rsidP="00977135">
            <w:pPr>
              <w:rPr>
                <w:b/>
                <w:sz w:val="22"/>
                <w:szCs w:val="22"/>
              </w:rPr>
            </w:pPr>
            <w:r w:rsidRPr="004525D4">
              <w:rPr>
                <w:b/>
                <w:sz w:val="22"/>
                <w:szCs w:val="22"/>
              </w:rPr>
              <w:t>6VAC35-41-490 (H). Emergency and evacuation procedures.</w:t>
            </w:r>
          </w:p>
          <w:p w:rsidR="00B377AA" w:rsidRPr="004525D4" w:rsidRDefault="00977135" w:rsidP="00977135">
            <w:pPr>
              <w:rPr>
                <w:sz w:val="22"/>
                <w:szCs w:val="22"/>
              </w:rPr>
            </w:pPr>
            <w:r w:rsidRPr="004525D4">
              <w:rPr>
                <w:sz w:val="22"/>
                <w:szCs w:val="22"/>
              </w:rPr>
              <w:t xml:space="preserve">H. The responsibilities of the residents in implementing the emergency procedures shall be communicated to all residents within seven days following admission or a substantive change in the procedures.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977135" w:rsidRPr="004525D4" w:rsidRDefault="00977135" w:rsidP="00977135">
            <w:pPr>
              <w:rPr>
                <w:b/>
                <w:sz w:val="22"/>
                <w:szCs w:val="22"/>
              </w:rPr>
            </w:pPr>
            <w:r w:rsidRPr="004525D4">
              <w:rPr>
                <w:b/>
                <w:sz w:val="22"/>
                <w:szCs w:val="22"/>
              </w:rPr>
              <w:t>6VAC35-41-490 (I). Emergency and evacuation procedures.</w:t>
            </w:r>
            <w:r w:rsidR="00D928CE">
              <w:rPr>
                <w:b/>
                <w:sz w:val="22"/>
                <w:szCs w:val="22"/>
              </w:rPr>
              <w:t xml:space="preserve"> </w:t>
            </w:r>
            <w:r w:rsidR="00D928CE">
              <w:rPr>
                <w:b/>
                <w:sz w:val="22"/>
                <w:szCs w:val="22"/>
                <w:highlight w:val="yellow"/>
              </w:rPr>
              <w:t>CRITICAL</w:t>
            </w:r>
          </w:p>
          <w:p w:rsidR="00B377AA" w:rsidRPr="004525D4" w:rsidRDefault="00977135" w:rsidP="00977135">
            <w:pPr>
              <w:rPr>
                <w:sz w:val="22"/>
                <w:szCs w:val="22"/>
              </w:rPr>
            </w:pPr>
            <w:r w:rsidRPr="004525D4">
              <w:rPr>
                <w:sz w:val="22"/>
                <w:szCs w:val="22"/>
              </w:rPr>
              <w:t xml:space="preserve">I. At least one evacuation drill (the simulation of the facility's emergency procedures) shall be conducted each month in each building occupied by residents. During any three consecutive calendar months, at least one evacuation drill shall be conducted during each shift.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977135" w:rsidRPr="004525D4" w:rsidRDefault="00977135" w:rsidP="00977135">
            <w:pPr>
              <w:rPr>
                <w:b/>
                <w:sz w:val="22"/>
                <w:szCs w:val="22"/>
              </w:rPr>
            </w:pPr>
            <w:r w:rsidRPr="004525D4">
              <w:rPr>
                <w:b/>
                <w:sz w:val="22"/>
                <w:szCs w:val="22"/>
              </w:rPr>
              <w:t>6VAC35-41-490 (J). Emergency and evacuation procedures.</w:t>
            </w:r>
          </w:p>
          <w:p w:rsidR="00977135" w:rsidRPr="004525D4" w:rsidRDefault="00977135" w:rsidP="00977135">
            <w:pPr>
              <w:pStyle w:val="sectind"/>
              <w:spacing w:before="0" w:line="240" w:lineRule="auto"/>
              <w:ind w:firstLine="0"/>
              <w:jc w:val="left"/>
              <w:rPr>
                <w:rFonts w:cs="Times New Roman"/>
              </w:rPr>
            </w:pPr>
            <w:r w:rsidRPr="004525D4">
              <w:rPr>
                <w:rFonts w:cs="Times New Roman"/>
              </w:rPr>
              <w:t>J. Evacuation drills shall include, at a minimum:</w:t>
            </w:r>
          </w:p>
          <w:p w:rsidR="00977135" w:rsidRPr="004525D4" w:rsidRDefault="00977135" w:rsidP="00977135">
            <w:pPr>
              <w:pStyle w:val="sectbi"/>
              <w:spacing w:before="0" w:line="240" w:lineRule="auto"/>
              <w:jc w:val="left"/>
              <w:rPr>
                <w:rFonts w:cs="Times New Roman"/>
              </w:rPr>
            </w:pPr>
            <w:r w:rsidRPr="004525D4">
              <w:rPr>
                <w:rFonts w:cs="Times New Roman"/>
              </w:rPr>
              <w:t xml:space="preserve">1. Sounding of emergency alarms; </w:t>
            </w:r>
          </w:p>
          <w:p w:rsidR="00977135" w:rsidRPr="004525D4" w:rsidRDefault="00977135" w:rsidP="00977135">
            <w:pPr>
              <w:pStyle w:val="sectbi"/>
              <w:spacing w:before="0" w:line="240" w:lineRule="auto"/>
              <w:jc w:val="left"/>
              <w:rPr>
                <w:rFonts w:cs="Times New Roman"/>
              </w:rPr>
            </w:pPr>
            <w:r w:rsidRPr="004525D4">
              <w:rPr>
                <w:rFonts w:cs="Times New Roman"/>
              </w:rPr>
              <w:t xml:space="preserve">2. Practice in evacuating buildings; </w:t>
            </w:r>
          </w:p>
          <w:p w:rsidR="00977135" w:rsidRPr="004525D4" w:rsidRDefault="00977135" w:rsidP="00977135">
            <w:pPr>
              <w:pStyle w:val="sectbi"/>
              <w:spacing w:before="0" w:line="240" w:lineRule="auto"/>
              <w:jc w:val="left"/>
              <w:rPr>
                <w:rFonts w:cs="Times New Roman"/>
              </w:rPr>
            </w:pPr>
            <w:r w:rsidRPr="004525D4">
              <w:rPr>
                <w:rFonts w:cs="Times New Roman"/>
              </w:rPr>
              <w:t xml:space="preserve">3. Practice in alerting emergency authorities; </w:t>
            </w:r>
          </w:p>
          <w:p w:rsidR="00977135" w:rsidRPr="004525D4" w:rsidRDefault="00977135" w:rsidP="00977135">
            <w:pPr>
              <w:pStyle w:val="sectbi"/>
              <w:spacing w:before="0" w:line="240" w:lineRule="auto"/>
              <w:jc w:val="left"/>
              <w:rPr>
                <w:rFonts w:cs="Times New Roman"/>
              </w:rPr>
            </w:pPr>
            <w:r w:rsidRPr="004525D4">
              <w:rPr>
                <w:rFonts w:cs="Times New Roman"/>
              </w:rPr>
              <w:t>4. Simulated use of emergency equipment; and</w:t>
            </w:r>
          </w:p>
          <w:p w:rsidR="00B377AA" w:rsidRPr="004525D4" w:rsidRDefault="00977135" w:rsidP="00977135">
            <w:pPr>
              <w:ind w:left="720"/>
              <w:rPr>
                <w:sz w:val="22"/>
                <w:szCs w:val="22"/>
              </w:rPr>
            </w:pPr>
            <w:r w:rsidRPr="004525D4">
              <w:rPr>
                <w:sz w:val="22"/>
                <w:szCs w:val="22"/>
              </w:rPr>
              <w:t xml:space="preserve">5. Practice in accessing resident emergency information.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977135" w:rsidRPr="004525D4" w:rsidRDefault="00977135" w:rsidP="00977135">
            <w:pPr>
              <w:rPr>
                <w:b/>
                <w:sz w:val="22"/>
                <w:szCs w:val="22"/>
              </w:rPr>
            </w:pPr>
            <w:r w:rsidRPr="004525D4">
              <w:rPr>
                <w:b/>
                <w:sz w:val="22"/>
                <w:szCs w:val="22"/>
              </w:rPr>
              <w:t>6VAC35-41-490 (K). Emergency and evacuation procedures.</w:t>
            </w:r>
          </w:p>
          <w:p w:rsidR="00977135" w:rsidRPr="004525D4" w:rsidRDefault="00977135" w:rsidP="00977135">
            <w:pPr>
              <w:pStyle w:val="sectind"/>
              <w:spacing w:before="0" w:line="240" w:lineRule="auto"/>
              <w:ind w:firstLine="0"/>
              <w:jc w:val="left"/>
              <w:rPr>
                <w:rFonts w:cs="Times New Roman"/>
              </w:rPr>
            </w:pPr>
            <w:r w:rsidRPr="004525D4">
              <w:rPr>
                <w:rFonts w:cs="Times New Roman"/>
              </w:rPr>
              <w:t>K. A record shall be maintained for each evacuation drill and shall include the following:</w:t>
            </w:r>
          </w:p>
          <w:p w:rsidR="00977135" w:rsidRPr="004525D4" w:rsidRDefault="00977135" w:rsidP="00977135">
            <w:pPr>
              <w:pStyle w:val="sectbi"/>
              <w:spacing w:before="0" w:line="240" w:lineRule="auto"/>
              <w:jc w:val="left"/>
              <w:rPr>
                <w:rFonts w:cs="Times New Roman"/>
              </w:rPr>
            </w:pPr>
            <w:r w:rsidRPr="004525D4">
              <w:rPr>
                <w:rFonts w:cs="Times New Roman"/>
              </w:rPr>
              <w:t xml:space="preserve">1. Buildings in which the drill was conducted; </w:t>
            </w:r>
          </w:p>
          <w:p w:rsidR="00977135" w:rsidRPr="004525D4" w:rsidRDefault="00977135" w:rsidP="00977135">
            <w:pPr>
              <w:pStyle w:val="sectbi"/>
              <w:spacing w:before="0" w:line="240" w:lineRule="auto"/>
              <w:jc w:val="left"/>
              <w:rPr>
                <w:rFonts w:cs="Times New Roman"/>
              </w:rPr>
            </w:pPr>
            <w:r w:rsidRPr="004525D4">
              <w:rPr>
                <w:rFonts w:cs="Times New Roman"/>
              </w:rPr>
              <w:t xml:space="preserve">2. Date and time of drill; </w:t>
            </w:r>
          </w:p>
          <w:p w:rsidR="00977135" w:rsidRPr="004525D4" w:rsidRDefault="00977135" w:rsidP="00977135">
            <w:pPr>
              <w:pStyle w:val="sectbi"/>
              <w:spacing w:before="0" w:line="240" w:lineRule="auto"/>
              <w:jc w:val="left"/>
              <w:rPr>
                <w:rFonts w:cs="Times New Roman"/>
              </w:rPr>
            </w:pPr>
            <w:r w:rsidRPr="004525D4">
              <w:rPr>
                <w:rFonts w:cs="Times New Roman"/>
              </w:rPr>
              <w:t xml:space="preserve">3. Amount of time to evacuate the buildings; </w:t>
            </w:r>
          </w:p>
          <w:p w:rsidR="00977135" w:rsidRPr="004525D4" w:rsidRDefault="00977135" w:rsidP="00977135">
            <w:pPr>
              <w:pStyle w:val="sectbi"/>
              <w:spacing w:before="0" w:line="240" w:lineRule="auto"/>
              <w:jc w:val="left"/>
              <w:rPr>
                <w:rFonts w:cs="Times New Roman"/>
              </w:rPr>
            </w:pPr>
            <w:r w:rsidRPr="004525D4">
              <w:rPr>
                <w:rFonts w:cs="Times New Roman"/>
              </w:rPr>
              <w:t xml:space="preserve">4. Specific problems encountered; </w:t>
            </w:r>
          </w:p>
          <w:p w:rsidR="00977135" w:rsidRPr="004525D4" w:rsidRDefault="00977135" w:rsidP="00977135">
            <w:pPr>
              <w:pStyle w:val="sectbi"/>
              <w:spacing w:before="0" w:line="240" w:lineRule="auto"/>
              <w:jc w:val="left"/>
              <w:rPr>
                <w:rFonts w:cs="Times New Roman"/>
              </w:rPr>
            </w:pPr>
            <w:r w:rsidRPr="004525D4">
              <w:rPr>
                <w:rFonts w:cs="Times New Roman"/>
              </w:rPr>
              <w:t xml:space="preserve">5. Staff tasks completed including: </w:t>
            </w:r>
          </w:p>
          <w:p w:rsidR="00977135" w:rsidRPr="004525D4" w:rsidRDefault="00977135" w:rsidP="00977135">
            <w:pPr>
              <w:pStyle w:val="sectbi2"/>
              <w:spacing w:before="0" w:line="240" w:lineRule="auto"/>
              <w:jc w:val="left"/>
              <w:rPr>
                <w:rFonts w:cs="Times New Roman"/>
              </w:rPr>
            </w:pPr>
            <w:r w:rsidRPr="004525D4">
              <w:rPr>
                <w:rFonts w:cs="Times New Roman"/>
              </w:rPr>
              <w:t>a. Head count, and</w:t>
            </w:r>
          </w:p>
          <w:p w:rsidR="00977135" w:rsidRPr="004525D4" w:rsidRDefault="00977135" w:rsidP="00977135">
            <w:pPr>
              <w:pStyle w:val="sectbi2"/>
              <w:spacing w:before="0" w:line="240" w:lineRule="auto"/>
              <w:jc w:val="left"/>
              <w:rPr>
                <w:rFonts w:cs="Times New Roman"/>
              </w:rPr>
            </w:pPr>
            <w:r w:rsidRPr="004525D4">
              <w:rPr>
                <w:rFonts w:cs="Times New Roman"/>
              </w:rPr>
              <w:t>b. Practice in notifying emergency authorities; and</w:t>
            </w:r>
          </w:p>
          <w:p w:rsidR="00B377AA" w:rsidRPr="004525D4" w:rsidRDefault="00977135" w:rsidP="00977135">
            <w:pPr>
              <w:ind w:left="720"/>
              <w:rPr>
                <w:sz w:val="22"/>
                <w:szCs w:val="22"/>
              </w:rPr>
            </w:pPr>
            <w:r w:rsidRPr="004525D4">
              <w:rPr>
                <w:sz w:val="22"/>
                <w:szCs w:val="22"/>
              </w:rPr>
              <w:t xml:space="preserve">6. The name of the staff members responsible for conducting and documenting the drill and preparing the record.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977135" w:rsidRPr="004525D4" w:rsidRDefault="00977135" w:rsidP="00977135">
            <w:pPr>
              <w:rPr>
                <w:b/>
                <w:sz w:val="22"/>
                <w:szCs w:val="22"/>
              </w:rPr>
            </w:pPr>
            <w:r w:rsidRPr="004525D4">
              <w:rPr>
                <w:b/>
                <w:sz w:val="22"/>
                <w:szCs w:val="22"/>
              </w:rPr>
              <w:lastRenderedPageBreak/>
              <w:t>6VAC35-41-490 (L). Emergency and evacuation procedures.</w:t>
            </w:r>
          </w:p>
          <w:p w:rsidR="00B377AA" w:rsidRPr="004525D4" w:rsidRDefault="00977135" w:rsidP="00977135">
            <w:pPr>
              <w:rPr>
                <w:sz w:val="22"/>
                <w:szCs w:val="22"/>
              </w:rPr>
            </w:pPr>
            <w:r w:rsidRPr="004525D4">
              <w:rPr>
                <w:sz w:val="22"/>
                <w:szCs w:val="22"/>
              </w:rPr>
              <w:t xml:space="preserve">L. The facility shall assign one staff member who shall ensure that all requirements regarding the emergency preparedness and response plan and the evacuation drill program are met.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A33BFC" w:rsidRPr="004525D4" w:rsidTr="00A33BFC">
        <w:trPr>
          <w:cantSplit/>
        </w:trPr>
        <w:tc>
          <w:tcPr>
            <w:tcW w:w="14586" w:type="dxa"/>
            <w:gridSpan w:val="6"/>
            <w:shd w:val="clear" w:color="auto" w:fill="FFFF00"/>
          </w:tcPr>
          <w:p w:rsidR="00A33BFC" w:rsidRPr="004525D4" w:rsidRDefault="00A33BFC" w:rsidP="00A33BFC">
            <w:pPr>
              <w:jc w:val="center"/>
              <w:rPr>
                <w:sz w:val="22"/>
                <w:szCs w:val="22"/>
              </w:rPr>
            </w:pPr>
            <w:r w:rsidRPr="004525D4">
              <w:rPr>
                <w:b/>
                <w:sz w:val="22"/>
                <w:szCs w:val="22"/>
              </w:rPr>
              <w:t>Contraband</w:t>
            </w:r>
          </w:p>
        </w:tc>
      </w:tr>
      <w:tr w:rsidR="00B377AA" w:rsidRPr="004525D4" w:rsidTr="00BB7731">
        <w:trPr>
          <w:cantSplit/>
        </w:trPr>
        <w:tc>
          <w:tcPr>
            <w:tcW w:w="7398" w:type="dxa"/>
            <w:shd w:val="clear" w:color="auto" w:fill="FFFFFF" w:themeFill="background1"/>
          </w:tcPr>
          <w:p w:rsidR="00A33BFC" w:rsidRPr="004525D4" w:rsidRDefault="00A33BFC" w:rsidP="00A33BFC">
            <w:pPr>
              <w:rPr>
                <w:b/>
                <w:sz w:val="22"/>
                <w:szCs w:val="22"/>
              </w:rPr>
            </w:pPr>
            <w:r w:rsidRPr="004525D4">
              <w:rPr>
                <w:b/>
                <w:sz w:val="22"/>
                <w:szCs w:val="22"/>
              </w:rPr>
              <w:t>6VAC35-41-500. Contraband.</w:t>
            </w:r>
          </w:p>
          <w:p w:rsidR="00B377AA" w:rsidRPr="004525D4" w:rsidRDefault="00A33BFC" w:rsidP="00A33BFC">
            <w:pPr>
              <w:rPr>
                <w:sz w:val="22"/>
                <w:szCs w:val="22"/>
              </w:rPr>
            </w:pPr>
            <w:r w:rsidRPr="004525D4">
              <w:rPr>
                <w:sz w:val="22"/>
                <w:szCs w:val="22"/>
              </w:rPr>
              <w:t xml:space="preserve">Written procedure shall provide for the control, detection, and disposition of contraband.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A33BFC" w:rsidRPr="004525D4" w:rsidTr="00A33BFC">
        <w:trPr>
          <w:cantSplit/>
        </w:trPr>
        <w:tc>
          <w:tcPr>
            <w:tcW w:w="14586" w:type="dxa"/>
            <w:gridSpan w:val="6"/>
            <w:shd w:val="clear" w:color="auto" w:fill="FFFF00"/>
          </w:tcPr>
          <w:p w:rsidR="00A33BFC" w:rsidRPr="004525D4" w:rsidRDefault="00A33BFC" w:rsidP="00604CD5">
            <w:pPr>
              <w:jc w:val="center"/>
              <w:rPr>
                <w:sz w:val="22"/>
                <w:szCs w:val="22"/>
              </w:rPr>
            </w:pPr>
            <w:r w:rsidRPr="004525D4">
              <w:rPr>
                <w:b/>
                <w:sz w:val="22"/>
                <w:szCs w:val="22"/>
              </w:rPr>
              <w:t xml:space="preserve">Searches </w:t>
            </w:r>
            <w:r w:rsidR="00604CD5">
              <w:rPr>
                <w:b/>
                <w:sz w:val="22"/>
                <w:szCs w:val="22"/>
              </w:rPr>
              <w:t>of</w:t>
            </w:r>
            <w:r w:rsidRPr="004525D4">
              <w:rPr>
                <w:b/>
                <w:sz w:val="22"/>
                <w:szCs w:val="22"/>
              </w:rPr>
              <w:t xml:space="preserve"> Residents</w:t>
            </w:r>
          </w:p>
        </w:tc>
      </w:tr>
      <w:tr w:rsidR="00B377AA" w:rsidRPr="004525D4" w:rsidTr="00BB7731">
        <w:trPr>
          <w:cantSplit/>
        </w:trPr>
        <w:tc>
          <w:tcPr>
            <w:tcW w:w="7398" w:type="dxa"/>
            <w:shd w:val="clear" w:color="auto" w:fill="FFFFFF" w:themeFill="background1"/>
          </w:tcPr>
          <w:p w:rsidR="00A33BFC" w:rsidRPr="004525D4" w:rsidRDefault="00A33BFC" w:rsidP="00A33BFC">
            <w:pPr>
              <w:rPr>
                <w:b/>
                <w:sz w:val="22"/>
                <w:szCs w:val="22"/>
              </w:rPr>
            </w:pPr>
            <w:r w:rsidRPr="004525D4">
              <w:rPr>
                <w:b/>
                <w:sz w:val="22"/>
                <w:szCs w:val="22"/>
              </w:rPr>
              <w:t>6VAC35-41-510 (A). Searches of residents.</w:t>
            </w:r>
          </w:p>
          <w:p w:rsidR="00A33BFC" w:rsidRPr="004525D4" w:rsidRDefault="00A33BFC" w:rsidP="00A33BFC">
            <w:pPr>
              <w:pStyle w:val="sectind"/>
              <w:spacing w:before="0" w:line="240" w:lineRule="auto"/>
              <w:ind w:firstLine="0"/>
              <w:jc w:val="left"/>
              <w:rPr>
                <w:rFonts w:cs="Times New Roman"/>
              </w:rPr>
            </w:pPr>
            <w:r w:rsidRPr="004525D4">
              <w:rPr>
                <w:rFonts w:cs="Times New Roman"/>
              </w:rPr>
              <w:t>A. Each facility that conducts searches shall have procedures that provide that all searches shall be subject to the following:</w:t>
            </w:r>
          </w:p>
          <w:p w:rsidR="00A33BFC" w:rsidRPr="004525D4" w:rsidRDefault="00A33BFC" w:rsidP="00A33BFC">
            <w:pPr>
              <w:pStyle w:val="sectbi"/>
              <w:spacing w:before="0" w:line="240" w:lineRule="auto"/>
              <w:jc w:val="left"/>
              <w:rPr>
                <w:rFonts w:cs="Times New Roman"/>
              </w:rPr>
            </w:pPr>
            <w:r w:rsidRPr="004525D4">
              <w:rPr>
                <w:rFonts w:cs="Times New Roman"/>
              </w:rPr>
              <w:t xml:space="preserve">1. Searches of residents' persons shall be conducted only for the purposes of maintaining facility security and controlling contraband while protecting the dignity of the resident. </w:t>
            </w:r>
          </w:p>
          <w:p w:rsidR="00A33BFC" w:rsidRPr="004525D4" w:rsidRDefault="00A33BFC" w:rsidP="00A33BFC">
            <w:pPr>
              <w:pStyle w:val="sectbi"/>
              <w:spacing w:before="0" w:line="240" w:lineRule="auto"/>
              <w:jc w:val="left"/>
              <w:rPr>
                <w:rFonts w:cs="Times New Roman"/>
              </w:rPr>
            </w:pPr>
            <w:r w:rsidRPr="004525D4">
              <w:rPr>
                <w:rFonts w:cs="Times New Roman"/>
              </w:rPr>
              <w:t>2. Searches are conducted only by personnel who are authorized to conduct such searches.</w:t>
            </w:r>
          </w:p>
          <w:p w:rsidR="00B377AA" w:rsidRPr="004525D4" w:rsidRDefault="00A33BFC" w:rsidP="00A33BFC">
            <w:pPr>
              <w:ind w:left="720"/>
              <w:rPr>
                <w:sz w:val="22"/>
                <w:szCs w:val="22"/>
              </w:rPr>
            </w:pPr>
            <w:r w:rsidRPr="004525D4">
              <w:rPr>
                <w:sz w:val="22"/>
                <w:szCs w:val="22"/>
              </w:rPr>
              <w:t xml:space="preserve">3. The resident shall not be touched any more than is necessary to conduct the search.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33BFC" w:rsidRPr="004525D4" w:rsidRDefault="00A33BFC" w:rsidP="00A33BFC">
            <w:pPr>
              <w:rPr>
                <w:b/>
                <w:sz w:val="22"/>
                <w:szCs w:val="22"/>
              </w:rPr>
            </w:pPr>
            <w:r w:rsidRPr="004525D4">
              <w:rPr>
                <w:b/>
                <w:sz w:val="22"/>
                <w:szCs w:val="22"/>
              </w:rPr>
              <w:t>6VAC35-41-510 (B). Searches of residents.</w:t>
            </w:r>
          </w:p>
          <w:p w:rsidR="00B377AA" w:rsidRPr="004525D4" w:rsidRDefault="00A33BFC" w:rsidP="00A33BFC">
            <w:pPr>
              <w:rPr>
                <w:sz w:val="22"/>
                <w:szCs w:val="22"/>
              </w:rPr>
            </w:pPr>
            <w:r w:rsidRPr="004525D4">
              <w:rPr>
                <w:sz w:val="22"/>
                <w:szCs w:val="22"/>
              </w:rPr>
              <w:t xml:space="preserve">B. Facilities that do not conduct searches of residents shall have a procedure prohibiting them.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33BFC" w:rsidRPr="004525D4" w:rsidRDefault="00A33BFC" w:rsidP="00A33BFC">
            <w:pPr>
              <w:rPr>
                <w:b/>
                <w:sz w:val="22"/>
                <w:szCs w:val="22"/>
              </w:rPr>
            </w:pPr>
            <w:r w:rsidRPr="004525D4">
              <w:rPr>
                <w:b/>
                <w:sz w:val="22"/>
                <w:szCs w:val="22"/>
              </w:rPr>
              <w:t>6VAC35-41-510 (C). Searches of residents.</w:t>
            </w:r>
          </w:p>
          <w:p w:rsidR="00B377AA" w:rsidRPr="004525D4" w:rsidRDefault="00A33BFC" w:rsidP="00A33BFC">
            <w:pPr>
              <w:rPr>
                <w:sz w:val="22"/>
                <w:szCs w:val="22"/>
              </w:rPr>
            </w:pPr>
            <w:r w:rsidRPr="004525D4">
              <w:rPr>
                <w:sz w:val="22"/>
                <w:szCs w:val="22"/>
              </w:rPr>
              <w:t xml:space="preserve">C. </w:t>
            </w:r>
            <w:proofErr w:type="spellStart"/>
            <w:r w:rsidRPr="004525D4">
              <w:rPr>
                <w:sz w:val="22"/>
                <w:szCs w:val="22"/>
              </w:rPr>
              <w:t>Patdown</w:t>
            </w:r>
            <w:proofErr w:type="spellEnd"/>
            <w:r w:rsidRPr="004525D4">
              <w:rPr>
                <w:sz w:val="22"/>
                <w:szCs w:val="22"/>
              </w:rPr>
              <w:t xml:space="preserve"> and frisk searches shall be conducted by personnel of the same sex as the resident being searched, except in emergencies.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33BFC" w:rsidRPr="004525D4" w:rsidRDefault="00A33BFC" w:rsidP="00A33BFC">
            <w:pPr>
              <w:rPr>
                <w:b/>
                <w:sz w:val="22"/>
                <w:szCs w:val="22"/>
              </w:rPr>
            </w:pPr>
            <w:r w:rsidRPr="004525D4">
              <w:rPr>
                <w:b/>
                <w:sz w:val="22"/>
                <w:szCs w:val="22"/>
              </w:rPr>
              <w:lastRenderedPageBreak/>
              <w:t>6VAC35-41-510 (D). Searches of residents.</w:t>
            </w:r>
          </w:p>
          <w:p w:rsidR="00A33BFC" w:rsidRPr="004525D4" w:rsidRDefault="00A33BFC" w:rsidP="00A33BFC">
            <w:pPr>
              <w:pStyle w:val="sectind"/>
              <w:spacing w:before="0" w:line="240" w:lineRule="auto"/>
              <w:ind w:firstLine="0"/>
              <w:jc w:val="left"/>
              <w:rPr>
                <w:rFonts w:cs="Times New Roman"/>
              </w:rPr>
            </w:pPr>
            <w:r w:rsidRPr="004525D4">
              <w:rPr>
                <w:rFonts w:cs="Times New Roman"/>
              </w:rPr>
              <w:t>D. Strip searches and visual inspections of the vagina and anal cavity areas shall only be permitted (</w:t>
            </w:r>
            <w:proofErr w:type="spellStart"/>
            <w:r w:rsidRPr="004525D4">
              <w:rPr>
                <w:rFonts w:cs="Times New Roman"/>
              </w:rPr>
              <w:t>i</w:t>
            </w:r>
            <w:proofErr w:type="spellEnd"/>
            <w:r w:rsidRPr="004525D4">
              <w:rPr>
                <w:rFonts w:cs="Times New Roman"/>
              </w:rPr>
              <w:t>) if ordered by a court; (ii) if conducted by law-enforcement personnel acting in his official capacity; or (iii) if the facility obtains the approval of the regulatory authority to conduct such searches. A facility that conducts such searches shall have a procedure that provides that the searches shall be subject to the following:</w:t>
            </w:r>
          </w:p>
          <w:p w:rsidR="00A33BFC" w:rsidRPr="004525D4" w:rsidRDefault="00A33BFC" w:rsidP="00A33BFC">
            <w:pPr>
              <w:pStyle w:val="sectbi"/>
              <w:spacing w:before="0" w:line="240" w:lineRule="auto"/>
              <w:jc w:val="left"/>
              <w:rPr>
                <w:rFonts w:cs="Times New Roman"/>
              </w:rPr>
            </w:pPr>
            <w:r w:rsidRPr="004525D4">
              <w:rPr>
                <w:rFonts w:cs="Times New Roman"/>
              </w:rPr>
              <w:t xml:space="preserve">1. The search shall be performed by personnel of the same sex as the resident being searched; </w:t>
            </w:r>
          </w:p>
          <w:p w:rsidR="00A33BFC" w:rsidRPr="004525D4" w:rsidRDefault="00A33BFC" w:rsidP="00A33BFC">
            <w:pPr>
              <w:pStyle w:val="sectbi"/>
              <w:spacing w:before="0" w:line="240" w:lineRule="auto"/>
              <w:jc w:val="left"/>
              <w:rPr>
                <w:rFonts w:cs="Times New Roman"/>
              </w:rPr>
            </w:pPr>
            <w:r w:rsidRPr="004525D4">
              <w:rPr>
                <w:rFonts w:cs="Times New Roman"/>
              </w:rPr>
              <w:t>2. The search shall be conducted in an area that ensures privacy; and</w:t>
            </w:r>
          </w:p>
          <w:p w:rsidR="00B377AA" w:rsidRPr="004525D4" w:rsidRDefault="00A33BFC" w:rsidP="00A33BFC">
            <w:pPr>
              <w:ind w:left="720"/>
              <w:rPr>
                <w:sz w:val="22"/>
                <w:szCs w:val="22"/>
              </w:rPr>
            </w:pPr>
            <w:r w:rsidRPr="004525D4">
              <w:rPr>
                <w:sz w:val="22"/>
                <w:szCs w:val="22"/>
              </w:rPr>
              <w:t xml:space="preserve">3. Any witness to the search shall be of the same sex as the resident.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33BFC" w:rsidRPr="004525D4" w:rsidRDefault="00A33BFC" w:rsidP="00A33BFC">
            <w:pPr>
              <w:rPr>
                <w:b/>
                <w:sz w:val="22"/>
                <w:szCs w:val="22"/>
              </w:rPr>
            </w:pPr>
            <w:r w:rsidRPr="004525D4">
              <w:rPr>
                <w:b/>
                <w:sz w:val="22"/>
                <w:szCs w:val="22"/>
              </w:rPr>
              <w:t>6VAC35-41-510 (E). Searches of residents.</w:t>
            </w:r>
          </w:p>
          <w:p w:rsidR="00B377AA" w:rsidRPr="004525D4" w:rsidRDefault="00A33BFC" w:rsidP="00A33BFC">
            <w:pPr>
              <w:rPr>
                <w:sz w:val="22"/>
                <w:szCs w:val="22"/>
              </w:rPr>
            </w:pPr>
            <w:r w:rsidRPr="004525D4">
              <w:rPr>
                <w:sz w:val="22"/>
                <w:szCs w:val="22"/>
              </w:rPr>
              <w:t xml:space="preserve">E. Manual and instrumental searches of the anal cavity or vagina shall be prohibited unless court ordered.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A33BFC" w:rsidRPr="004525D4" w:rsidTr="00A33BFC">
        <w:trPr>
          <w:cantSplit/>
        </w:trPr>
        <w:tc>
          <w:tcPr>
            <w:tcW w:w="14586" w:type="dxa"/>
            <w:gridSpan w:val="6"/>
            <w:shd w:val="clear" w:color="auto" w:fill="FFFF00"/>
          </w:tcPr>
          <w:p w:rsidR="00A33BFC" w:rsidRPr="004525D4" w:rsidRDefault="00A33BFC" w:rsidP="0050208C">
            <w:pPr>
              <w:jc w:val="center"/>
              <w:rPr>
                <w:sz w:val="22"/>
                <w:szCs w:val="22"/>
              </w:rPr>
            </w:pPr>
            <w:r w:rsidRPr="004525D4">
              <w:rPr>
                <w:b/>
                <w:sz w:val="22"/>
                <w:szCs w:val="22"/>
              </w:rPr>
              <w:t xml:space="preserve">Telephone Access </w:t>
            </w:r>
            <w:r w:rsidR="0050208C">
              <w:rPr>
                <w:b/>
                <w:sz w:val="22"/>
                <w:szCs w:val="22"/>
              </w:rPr>
              <w:t>a</w:t>
            </w:r>
            <w:r w:rsidRPr="004525D4">
              <w:rPr>
                <w:b/>
                <w:sz w:val="22"/>
                <w:szCs w:val="22"/>
              </w:rPr>
              <w:t>nd Emergency Numbers</w:t>
            </w:r>
          </w:p>
        </w:tc>
      </w:tr>
      <w:tr w:rsidR="00B377AA" w:rsidRPr="004525D4" w:rsidTr="00BB7731">
        <w:trPr>
          <w:cantSplit/>
        </w:trPr>
        <w:tc>
          <w:tcPr>
            <w:tcW w:w="7398" w:type="dxa"/>
            <w:shd w:val="clear" w:color="auto" w:fill="FFFFFF" w:themeFill="background1"/>
          </w:tcPr>
          <w:p w:rsidR="00A33BFC" w:rsidRPr="004525D4" w:rsidRDefault="00A33BFC" w:rsidP="00A33BFC">
            <w:pPr>
              <w:rPr>
                <w:b/>
                <w:sz w:val="22"/>
                <w:szCs w:val="22"/>
              </w:rPr>
            </w:pPr>
            <w:r w:rsidRPr="004525D4">
              <w:rPr>
                <w:b/>
                <w:sz w:val="22"/>
                <w:szCs w:val="22"/>
              </w:rPr>
              <w:t>6VAC35-41-520 (A). Telephone access and emergency numbers.</w:t>
            </w:r>
          </w:p>
          <w:p w:rsidR="00B377AA" w:rsidRPr="004525D4" w:rsidRDefault="00A33BFC" w:rsidP="00A33BFC">
            <w:pPr>
              <w:rPr>
                <w:sz w:val="22"/>
                <w:szCs w:val="22"/>
              </w:rPr>
            </w:pPr>
            <w:r w:rsidRPr="004525D4">
              <w:rPr>
                <w:sz w:val="22"/>
                <w:szCs w:val="22"/>
              </w:rPr>
              <w:t xml:space="preserve">A. There shall be at least one continuously operable, </w:t>
            </w:r>
            <w:proofErr w:type="spellStart"/>
            <w:r w:rsidRPr="004525D4">
              <w:rPr>
                <w:sz w:val="22"/>
                <w:szCs w:val="22"/>
              </w:rPr>
              <w:t>nonpay</w:t>
            </w:r>
            <w:proofErr w:type="spellEnd"/>
            <w:r w:rsidRPr="004525D4">
              <w:rPr>
                <w:sz w:val="22"/>
                <w:szCs w:val="22"/>
              </w:rPr>
              <w:t xml:space="preserve"> telephone accessible to staff in each building in which residents sleep or participate in programs.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33BFC" w:rsidRPr="004525D4" w:rsidRDefault="00A33BFC" w:rsidP="00A33BFC">
            <w:pPr>
              <w:rPr>
                <w:b/>
                <w:sz w:val="22"/>
                <w:szCs w:val="22"/>
              </w:rPr>
            </w:pPr>
            <w:r w:rsidRPr="004525D4">
              <w:rPr>
                <w:b/>
                <w:sz w:val="22"/>
                <w:szCs w:val="22"/>
              </w:rPr>
              <w:t>6VAC35-41-520 (B). Telephone access and emergency numbers.</w:t>
            </w:r>
          </w:p>
          <w:p w:rsidR="00B377AA" w:rsidRPr="004525D4" w:rsidRDefault="00A33BFC" w:rsidP="00A33BFC">
            <w:pPr>
              <w:rPr>
                <w:sz w:val="22"/>
                <w:szCs w:val="22"/>
              </w:rPr>
            </w:pPr>
            <w:r w:rsidRPr="004525D4">
              <w:rPr>
                <w:sz w:val="22"/>
                <w:szCs w:val="22"/>
              </w:rPr>
              <w:t xml:space="preserve">B. There shall be an emergency telephone number where a staff person may be immediately contacted 24 hours a day.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33BFC" w:rsidRPr="004525D4" w:rsidRDefault="00A33BFC" w:rsidP="00A33BFC">
            <w:pPr>
              <w:rPr>
                <w:b/>
                <w:sz w:val="22"/>
                <w:szCs w:val="22"/>
              </w:rPr>
            </w:pPr>
            <w:r w:rsidRPr="004525D4">
              <w:rPr>
                <w:b/>
                <w:sz w:val="22"/>
                <w:szCs w:val="22"/>
              </w:rPr>
              <w:t>6VAC35-41-520 (C). Telephone access and emergency numbers.</w:t>
            </w:r>
          </w:p>
          <w:p w:rsidR="00B377AA" w:rsidRPr="004525D4" w:rsidRDefault="00A33BFC" w:rsidP="00A33BFC">
            <w:pPr>
              <w:rPr>
                <w:sz w:val="22"/>
                <w:szCs w:val="22"/>
              </w:rPr>
            </w:pPr>
            <w:r w:rsidRPr="004525D4">
              <w:rPr>
                <w:sz w:val="22"/>
                <w:szCs w:val="22"/>
              </w:rPr>
              <w:t xml:space="preserve">C. An emergency telephone number shall be provided to residents and the adults responsible for their care when a resident is away from the facility and not under the supervision of direct care staff or law-enforcement officials.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A33BFC" w:rsidRPr="004525D4" w:rsidTr="00A33BFC">
        <w:trPr>
          <w:cantSplit/>
        </w:trPr>
        <w:tc>
          <w:tcPr>
            <w:tcW w:w="14586" w:type="dxa"/>
            <w:gridSpan w:val="6"/>
            <w:shd w:val="clear" w:color="auto" w:fill="FFFF00"/>
          </w:tcPr>
          <w:p w:rsidR="00A33BFC" w:rsidRPr="004525D4" w:rsidRDefault="00A33BFC" w:rsidP="00A33BFC">
            <w:pPr>
              <w:jc w:val="center"/>
              <w:rPr>
                <w:sz w:val="22"/>
                <w:szCs w:val="22"/>
              </w:rPr>
            </w:pPr>
            <w:r w:rsidRPr="004525D4">
              <w:rPr>
                <w:b/>
                <w:sz w:val="22"/>
                <w:szCs w:val="22"/>
              </w:rPr>
              <w:t>Internet Access</w:t>
            </w:r>
          </w:p>
        </w:tc>
      </w:tr>
      <w:tr w:rsidR="00B377AA" w:rsidRPr="004525D4" w:rsidTr="00BB7731">
        <w:trPr>
          <w:cantSplit/>
        </w:trPr>
        <w:tc>
          <w:tcPr>
            <w:tcW w:w="7398" w:type="dxa"/>
            <w:shd w:val="clear" w:color="auto" w:fill="FFFFFF" w:themeFill="background1"/>
          </w:tcPr>
          <w:p w:rsidR="00A33BFC" w:rsidRPr="004525D4" w:rsidRDefault="00A33BFC" w:rsidP="00A33BFC">
            <w:pPr>
              <w:rPr>
                <w:b/>
                <w:sz w:val="22"/>
                <w:szCs w:val="22"/>
              </w:rPr>
            </w:pPr>
            <w:r w:rsidRPr="004525D4">
              <w:rPr>
                <w:b/>
                <w:sz w:val="22"/>
                <w:szCs w:val="22"/>
              </w:rPr>
              <w:t>6VAC35-41-530. Internet access.</w:t>
            </w:r>
          </w:p>
          <w:p w:rsidR="00B377AA" w:rsidRPr="004525D4" w:rsidRDefault="00A33BFC" w:rsidP="00A33BFC">
            <w:pPr>
              <w:rPr>
                <w:sz w:val="22"/>
                <w:szCs w:val="22"/>
              </w:rPr>
            </w:pPr>
            <w:r w:rsidRPr="004525D4">
              <w:rPr>
                <w:sz w:val="22"/>
                <w:szCs w:val="22"/>
              </w:rPr>
              <w:t xml:space="preserve">Facilities that allow resident access to the Internet shall have procedures governing such usage.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525D4" w:rsidRDefault="004525D4">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A33BFC" w:rsidRPr="004525D4" w:rsidTr="00A33BFC">
        <w:trPr>
          <w:cantSplit/>
        </w:trPr>
        <w:tc>
          <w:tcPr>
            <w:tcW w:w="14586" w:type="dxa"/>
            <w:gridSpan w:val="6"/>
            <w:shd w:val="clear" w:color="auto" w:fill="FFFF00"/>
          </w:tcPr>
          <w:p w:rsidR="00A33BFC" w:rsidRPr="004525D4" w:rsidRDefault="00A33BFC" w:rsidP="00A33BFC">
            <w:pPr>
              <w:jc w:val="center"/>
              <w:rPr>
                <w:sz w:val="22"/>
                <w:szCs w:val="22"/>
              </w:rPr>
            </w:pPr>
            <w:r w:rsidRPr="004525D4">
              <w:rPr>
                <w:b/>
                <w:sz w:val="22"/>
                <w:szCs w:val="22"/>
              </w:rPr>
              <w:lastRenderedPageBreak/>
              <w:t>Weapons</w:t>
            </w:r>
          </w:p>
        </w:tc>
      </w:tr>
      <w:tr w:rsidR="00B377AA" w:rsidRPr="004525D4" w:rsidTr="00BB7731">
        <w:trPr>
          <w:cantSplit/>
        </w:trPr>
        <w:tc>
          <w:tcPr>
            <w:tcW w:w="7398" w:type="dxa"/>
            <w:shd w:val="clear" w:color="auto" w:fill="FFFFFF" w:themeFill="background1"/>
          </w:tcPr>
          <w:p w:rsidR="00A33BFC" w:rsidRPr="004525D4" w:rsidRDefault="00A33BFC" w:rsidP="00A33BFC">
            <w:pPr>
              <w:rPr>
                <w:b/>
                <w:sz w:val="22"/>
                <w:szCs w:val="22"/>
              </w:rPr>
            </w:pPr>
            <w:r w:rsidRPr="004525D4">
              <w:rPr>
                <w:b/>
                <w:sz w:val="22"/>
                <w:szCs w:val="22"/>
              </w:rPr>
              <w:t>6VAC35-41-540 (A). Weapons.</w:t>
            </w:r>
          </w:p>
          <w:p w:rsidR="00B377AA" w:rsidRPr="004525D4" w:rsidRDefault="00A33BFC" w:rsidP="00A33BFC">
            <w:pPr>
              <w:rPr>
                <w:sz w:val="22"/>
                <w:szCs w:val="22"/>
              </w:rPr>
            </w:pPr>
            <w:r w:rsidRPr="004525D4">
              <w:rPr>
                <w:sz w:val="22"/>
                <w:szCs w:val="22"/>
              </w:rPr>
              <w:t>A. The possession, use, and storage of weapons in facilities or on the premises where residents are reasonably expected to have access are prohibited except when specifically authorized by statutes or regulations or provided in subsection B of this section. For the purpose of this section, weapons shall include, but will not be limited to, (</w:t>
            </w:r>
            <w:proofErr w:type="spellStart"/>
            <w:r w:rsidRPr="004525D4">
              <w:rPr>
                <w:sz w:val="22"/>
                <w:szCs w:val="22"/>
              </w:rPr>
              <w:t>i</w:t>
            </w:r>
            <w:proofErr w:type="spellEnd"/>
            <w:r w:rsidRPr="004525D4">
              <w:rPr>
                <w:sz w:val="22"/>
                <w:szCs w:val="22"/>
              </w:rPr>
              <w:t xml:space="preserve">) any pistol, revolver, or other weapon intended to propel a missile of any kind by action of an explosion; (ii) any dirk, bowie knife, except a pocket knife having a folding metal blade of less than three inches, switchblade knife, ballistic knife, machete, straight razor, slingshot, spring stick, metal </w:t>
            </w:r>
            <w:proofErr w:type="spellStart"/>
            <w:r w:rsidRPr="004525D4">
              <w:rPr>
                <w:sz w:val="22"/>
                <w:szCs w:val="22"/>
              </w:rPr>
              <w:t>knucks</w:t>
            </w:r>
            <w:proofErr w:type="spellEnd"/>
            <w:r w:rsidRPr="004525D4">
              <w:rPr>
                <w:sz w:val="22"/>
                <w:szCs w:val="22"/>
              </w:rPr>
              <w:t xml:space="preserve">, or blackjack; (iii) </w:t>
            </w:r>
            <w:proofErr w:type="spellStart"/>
            <w:r w:rsidRPr="004525D4">
              <w:rPr>
                <w:sz w:val="22"/>
                <w:szCs w:val="22"/>
              </w:rPr>
              <w:t>nunchucks</w:t>
            </w:r>
            <w:proofErr w:type="spellEnd"/>
            <w:r w:rsidRPr="004525D4">
              <w:rPr>
                <w:sz w:val="22"/>
                <w:szCs w:val="22"/>
              </w:rPr>
              <w:t xml:space="preserve"> or other flailing instrument with two or more rigid parts that swing freely; and (iv) throwing star or oriental dart.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33BFC" w:rsidRPr="004525D4" w:rsidRDefault="00A33BFC" w:rsidP="00A33BFC">
            <w:pPr>
              <w:rPr>
                <w:b/>
                <w:sz w:val="22"/>
                <w:szCs w:val="22"/>
              </w:rPr>
            </w:pPr>
            <w:r w:rsidRPr="004525D4">
              <w:rPr>
                <w:b/>
                <w:sz w:val="22"/>
                <w:szCs w:val="22"/>
              </w:rPr>
              <w:t>6VAC35-41-540 (B). Weapons.</w:t>
            </w:r>
          </w:p>
          <w:p w:rsidR="00B377AA" w:rsidRPr="004525D4" w:rsidRDefault="00A33BFC" w:rsidP="00A33BFC">
            <w:pPr>
              <w:rPr>
                <w:sz w:val="22"/>
                <w:szCs w:val="22"/>
              </w:rPr>
            </w:pPr>
            <w:r w:rsidRPr="004525D4">
              <w:rPr>
                <w:sz w:val="22"/>
                <w:szCs w:val="22"/>
              </w:rPr>
              <w:t xml:space="preserve">B. Weapons shall be permitted if they are in the possession of a licensed security personnel or law-enforcement officer while in the course of his duties.         </w:t>
            </w:r>
          </w:p>
          <w:p w:rsidR="00A33BFC" w:rsidRPr="004525D4" w:rsidRDefault="00A33BFC" w:rsidP="00A33BFC">
            <w:pPr>
              <w:rPr>
                <w:sz w:val="22"/>
                <w:szCs w:val="22"/>
              </w:rPr>
            </w:pP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A33BFC" w:rsidRPr="004525D4" w:rsidTr="00A33BFC">
        <w:trPr>
          <w:cantSplit/>
        </w:trPr>
        <w:tc>
          <w:tcPr>
            <w:tcW w:w="14586" w:type="dxa"/>
            <w:gridSpan w:val="6"/>
            <w:shd w:val="clear" w:color="auto" w:fill="FFFF00"/>
          </w:tcPr>
          <w:p w:rsidR="00A33BFC" w:rsidRPr="004525D4" w:rsidRDefault="00A33BFC" w:rsidP="00A33BFC">
            <w:pPr>
              <w:jc w:val="center"/>
              <w:rPr>
                <w:sz w:val="22"/>
                <w:szCs w:val="22"/>
              </w:rPr>
            </w:pPr>
            <w:r w:rsidRPr="004525D4">
              <w:rPr>
                <w:b/>
                <w:sz w:val="22"/>
                <w:szCs w:val="22"/>
              </w:rPr>
              <w:t>Transportation</w:t>
            </w:r>
          </w:p>
        </w:tc>
      </w:tr>
      <w:tr w:rsidR="00B377AA" w:rsidRPr="004525D4" w:rsidTr="00BB7731">
        <w:trPr>
          <w:cantSplit/>
        </w:trPr>
        <w:tc>
          <w:tcPr>
            <w:tcW w:w="7398" w:type="dxa"/>
            <w:shd w:val="clear" w:color="auto" w:fill="FFFFFF" w:themeFill="background1"/>
          </w:tcPr>
          <w:p w:rsidR="00A33BFC" w:rsidRPr="004525D4" w:rsidRDefault="00A33BFC" w:rsidP="00A33BFC">
            <w:pPr>
              <w:rPr>
                <w:b/>
                <w:sz w:val="22"/>
                <w:szCs w:val="22"/>
              </w:rPr>
            </w:pPr>
            <w:r w:rsidRPr="004525D4">
              <w:rPr>
                <w:b/>
                <w:sz w:val="22"/>
                <w:szCs w:val="22"/>
              </w:rPr>
              <w:t>6VAC35-41-550 (A). Transportation.</w:t>
            </w:r>
          </w:p>
          <w:p w:rsidR="00B377AA" w:rsidRPr="004525D4" w:rsidRDefault="00A33BFC" w:rsidP="00A33BFC">
            <w:pPr>
              <w:rPr>
                <w:sz w:val="22"/>
                <w:szCs w:val="22"/>
              </w:rPr>
            </w:pPr>
            <w:r w:rsidRPr="004525D4">
              <w:rPr>
                <w:sz w:val="22"/>
                <w:szCs w:val="22"/>
              </w:rPr>
              <w:t>A. It shall be the responsibility of the facility to have transportation available or to make the necessary arrangements for routine and emergency transportation.</w:t>
            </w:r>
            <w:r w:rsidRPr="004525D4">
              <w:rPr>
                <w:b/>
                <w:bCs/>
                <w:iCs/>
                <w:sz w:val="22"/>
                <w:szCs w:val="22"/>
              </w:rPr>
              <w:t xml:space="preserve"> </w:t>
            </w:r>
            <w:r w:rsidRPr="004525D4">
              <w:rPr>
                <w:sz w:val="22"/>
                <w:szCs w:val="22"/>
              </w:rPr>
              <w:t xml:space="preserv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33BFC" w:rsidRPr="004525D4" w:rsidRDefault="00A33BFC" w:rsidP="00A33BFC">
            <w:pPr>
              <w:rPr>
                <w:b/>
                <w:sz w:val="22"/>
                <w:szCs w:val="22"/>
              </w:rPr>
            </w:pPr>
            <w:r w:rsidRPr="004525D4">
              <w:rPr>
                <w:b/>
                <w:sz w:val="22"/>
                <w:szCs w:val="22"/>
              </w:rPr>
              <w:t>6VAC35-41-550 (B). Transportation.</w:t>
            </w:r>
          </w:p>
          <w:p w:rsidR="00B377AA" w:rsidRPr="004525D4" w:rsidRDefault="00A33BFC" w:rsidP="00A33BFC">
            <w:pPr>
              <w:rPr>
                <w:sz w:val="22"/>
                <w:szCs w:val="22"/>
              </w:rPr>
            </w:pPr>
            <w:r w:rsidRPr="004525D4">
              <w:rPr>
                <w:sz w:val="22"/>
                <w:szCs w:val="22"/>
              </w:rPr>
              <w:t xml:space="preserve">B. There shall be written safety rules for transportation of residents and, if applicable, for the use and maintenance of vehicles.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33BFC" w:rsidRPr="004525D4" w:rsidRDefault="00A33BFC" w:rsidP="00A33BFC">
            <w:pPr>
              <w:rPr>
                <w:b/>
                <w:sz w:val="22"/>
                <w:szCs w:val="22"/>
              </w:rPr>
            </w:pPr>
            <w:r w:rsidRPr="004525D4">
              <w:rPr>
                <w:b/>
                <w:sz w:val="22"/>
                <w:szCs w:val="22"/>
              </w:rPr>
              <w:t>6VAC35-41-550 (C). Transportation.</w:t>
            </w:r>
          </w:p>
          <w:p w:rsidR="00A33BFC" w:rsidRDefault="00A33BFC" w:rsidP="004525D4">
            <w:pPr>
              <w:rPr>
                <w:sz w:val="22"/>
                <w:szCs w:val="22"/>
              </w:rPr>
            </w:pPr>
            <w:r w:rsidRPr="004525D4">
              <w:rPr>
                <w:sz w:val="22"/>
                <w:szCs w:val="22"/>
              </w:rPr>
              <w:t xml:space="preserve">C. The facility shall have a procedure for the verification of appropriate licensure for staff whose duties involve transporting residents.         </w:t>
            </w:r>
          </w:p>
          <w:p w:rsidR="004525D4" w:rsidRPr="004525D4" w:rsidRDefault="004525D4" w:rsidP="004525D4">
            <w:pPr>
              <w:rPr>
                <w:sz w:val="22"/>
                <w:szCs w:val="22"/>
              </w:rPr>
            </w:pP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525D4" w:rsidRDefault="004525D4">
      <w:bookmarkStart w:id="4" w:name="_Toc368401981"/>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A33BFC" w:rsidRPr="004525D4" w:rsidTr="00A33BFC">
        <w:trPr>
          <w:cantSplit/>
        </w:trPr>
        <w:tc>
          <w:tcPr>
            <w:tcW w:w="14586" w:type="dxa"/>
            <w:gridSpan w:val="6"/>
            <w:shd w:val="clear" w:color="auto" w:fill="D9D9D9" w:themeFill="background1" w:themeFillShade="D9"/>
          </w:tcPr>
          <w:p w:rsidR="00A33BFC" w:rsidRPr="0050208C" w:rsidRDefault="00A33BFC" w:rsidP="0050208C">
            <w:pPr>
              <w:pStyle w:val="part"/>
              <w:tabs>
                <w:tab w:val="left" w:pos="5936"/>
                <w:tab w:val="center" w:pos="7185"/>
              </w:tabs>
              <w:spacing w:after="120" w:line="240" w:lineRule="auto"/>
              <w:jc w:val="left"/>
              <w:outlineLvl w:val="0"/>
              <w:rPr>
                <w:rFonts w:cs="Times New Roman"/>
                <w:b/>
              </w:rPr>
            </w:pPr>
            <w:r w:rsidRPr="004525D4">
              <w:rPr>
                <w:rFonts w:cs="Times New Roman"/>
                <w:b/>
              </w:rPr>
              <w:lastRenderedPageBreak/>
              <w:tab/>
            </w:r>
            <w:r w:rsidRPr="004525D4">
              <w:rPr>
                <w:rFonts w:cs="Times New Roman"/>
                <w:b/>
              </w:rPr>
              <w:tab/>
              <w:t>Part V Residents' Rights</w:t>
            </w:r>
            <w:bookmarkEnd w:id="4"/>
          </w:p>
        </w:tc>
      </w:tr>
      <w:tr w:rsidR="00A33BFC" w:rsidRPr="004525D4" w:rsidTr="00A33BFC">
        <w:trPr>
          <w:cantSplit/>
        </w:trPr>
        <w:tc>
          <w:tcPr>
            <w:tcW w:w="14586" w:type="dxa"/>
            <w:gridSpan w:val="6"/>
            <w:shd w:val="clear" w:color="auto" w:fill="FFFF00"/>
          </w:tcPr>
          <w:p w:rsidR="00A33BFC" w:rsidRPr="004525D4" w:rsidRDefault="00A33BFC" w:rsidP="00A33BFC">
            <w:pPr>
              <w:jc w:val="center"/>
              <w:rPr>
                <w:sz w:val="22"/>
                <w:szCs w:val="22"/>
              </w:rPr>
            </w:pPr>
            <w:r w:rsidRPr="004525D4">
              <w:rPr>
                <w:b/>
                <w:sz w:val="22"/>
                <w:szCs w:val="22"/>
              </w:rPr>
              <w:t>Prohibited Actions</w:t>
            </w:r>
          </w:p>
        </w:tc>
      </w:tr>
      <w:tr w:rsidR="00B377AA" w:rsidRPr="004525D4" w:rsidTr="00BB7731">
        <w:trPr>
          <w:cantSplit/>
        </w:trPr>
        <w:tc>
          <w:tcPr>
            <w:tcW w:w="7398" w:type="dxa"/>
            <w:shd w:val="clear" w:color="auto" w:fill="FFFFFF" w:themeFill="background1"/>
          </w:tcPr>
          <w:p w:rsidR="00A33BFC" w:rsidRPr="004525D4" w:rsidRDefault="00A33BFC" w:rsidP="00A33BFC">
            <w:pPr>
              <w:jc w:val="both"/>
              <w:rPr>
                <w:b/>
                <w:sz w:val="22"/>
                <w:szCs w:val="22"/>
              </w:rPr>
            </w:pPr>
            <w:r w:rsidRPr="004525D4">
              <w:rPr>
                <w:b/>
                <w:sz w:val="22"/>
                <w:szCs w:val="22"/>
              </w:rPr>
              <w:t>6VAC35-41-560. Prohibited actions.</w:t>
            </w:r>
            <w:r w:rsidR="00D928CE">
              <w:rPr>
                <w:b/>
                <w:sz w:val="22"/>
                <w:szCs w:val="22"/>
              </w:rPr>
              <w:t xml:space="preserve"> </w:t>
            </w:r>
            <w:r w:rsidR="00D928CE">
              <w:rPr>
                <w:b/>
                <w:sz w:val="22"/>
                <w:szCs w:val="22"/>
                <w:highlight w:val="yellow"/>
              </w:rPr>
              <w:t>CRITICAL</w:t>
            </w:r>
          </w:p>
          <w:p w:rsidR="00A33BFC" w:rsidRPr="004525D4" w:rsidRDefault="00A33BFC" w:rsidP="00A33BFC">
            <w:pPr>
              <w:pStyle w:val="sectind"/>
              <w:spacing w:before="0" w:line="240" w:lineRule="auto"/>
              <w:ind w:firstLine="0"/>
              <w:rPr>
                <w:rFonts w:cs="Times New Roman"/>
              </w:rPr>
            </w:pPr>
            <w:r w:rsidRPr="004525D4">
              <w:rPr>
                <w:rFonts w:cs="Times New Roman"/>
              </w:rPr>
              <w:t>The following actions are prohibited:</w:t>
            </w:r>
          </w:p>
          <w:p w:rsidR="00EF01E5" w:rsidRDefault="00EF01E5" w:rsidP="00EF01E5">
            <w:pPr>
              <w:rPr>
                <w:sz w:val="24"/>
                <w:szCs w:val="24"/>
              </w:rPr>
            </w:pPr>
            <w:r>
              <w:rPr>
                <w:sz w:val="24"/>
                <w:szCs w:val="24"/>
              </w:rPr>
              <w:t>1. Discrimination in violation of the Constitution of the United States, the Constitution of the Commonwealth of Virginia, and state and federal statutes and regulations.</w:t>
            </w:r>
          </w:p>
          <w:p w:rsidR="00EF01E5" w:rsidRDefault="00EF01E5" w:rsidP="00EF01E5">
            <w:pPr>
              <w:rPr>
                <w:sz w:val="24"/>
                <w:szCs w:val="24"/>
              </w:rPr>
            </w:pPr>
            <w:r>
              <w:rPr>
                <w:sz w:val="24"/>
                <w:szCs w:val="24"/>
              </w:rPr>
              <w:t>2. Deprivation of drinking water or food necessary to meet a resident's daily nutritional needs, except as ordered by a licensed physician for a legitimate medical purpose and documented in the resident's record;</w:t>
            </w:r>
          </w:p>
          <w:p w:rsidR="00EF01E5" w:rsidRDefault="00EF01E5" w:rsidP="00EF01E5">
            <w:pPr>
              <w:rPr>
                <w:sz w:val="24"/>
                <w:szCs w:val="24"/>
              </w:rPr>
            </w:pPr>
            <w:r>
              <w:rPr>
                <w:sz w:val="24"/>
                <w:szCs w:val="24"/>
              </w:rPr>
              <w:t>3. Denial of contacts and visits with the resident's attorney, a probation officer, the department, regulatory authority, a supervising agency representative, or representatives of other agencies or groups as required by applicable statutes or regulations;</w:t>
            </w:r>
          </w:p>
          <w:p w:rsidR="00EF01E5" w:rsidRDefault="00EF01E5" w:rsidP="00EF01E5">
            <w:pPr>
              <w:rPr>
                <w:sz w:val="24"/>
                <w:szCs w:val="24"/>
              </w:rPr>
            </w:pPr>
            <w:r>
              <w:rPr>
                <w:sz w:val="24"/>
                <w:szCs w:val="24"/>
              </w:rPr>
              <w:t>4. Bans on contacts and visits with family or legal guardians, except as permitted by other applicable state regulations or by order of a court of competent jurisdiction;</w:t>
            </w:r>
          </w:p>
          <w:p w:rsidR="00EF01E5" w:rsidRDefault="00EF01E5" w:rsidP="00EF01E5">
            <w:pPr>
              <w:rPr>
                <w:sz w:val="24"/>
                <w:szCs w:val="24"/>
              </w:rPr>
            </w:pPr>
            <w:r>
              <w:rPr>
                <w:sz w:val="24"/>
                <w:szCs w:val="24"/>
              </w:rPr>
              <w:t>5. Any action that is humiliating, degrading, or abusive, including but not limited to physical abuse, sexual abuse, and sexual harassment;</w:t>
            </w:r>
          </w:p>
          <w:p w:rsidR="00EF01E5" w:rsidRDefault="00EF01E5" w:rsidP="00EF01E5">
            <w:pPr>
              <w:rPr>
                <w:sz w:val="24"/>
                <w:szCs w:val="24"/>
              </w:rPr>
            </w:pPr>
            <w:r>
              <w:rPr>
                <w:sz w:val="24"/>
                <w:szCs w:val="24"/>
              </w:rPr>
              <w:t>6. Corporal punishment, which is administered through the intentional inflicting of pain or discomfort to the body through actions such as, but not limited to (</w:t>
            </w:r>
            <w:proofErr w:type="spellStart"/>
            <w:r>
              <w:rPr>
                <w:sz w:val="24"/>
                <w:szCs w:val="24"/>
              </w:rPr>
              <w:t>i</w:t>
            </w:r>
            <w:proofErr w:type="spellEnd"/>
            <w:r>
              <w:rPr>
                <w:sz w:val="24"/>
                <w:szCs w:val="24"/>
              </w:rPr>
              <w:t>) striking or hitting with any part of the body or with an implement; (ii) pinching, pulling, or shaking; or (iii) any similar action that normally inflicts pain or discomfort;</w:t>
            </w:r>
          </w:p>
          <w:p w:rsidR="00EF01E5" w:rsidRDefault="00EF01E5" w:rsidP="00EF01E5">
            <w:pPr>
              <w:rPr>
                <w:sz w:val="24"/>
                <w:szCs w:val="24"/>
              </w:rPr>
            </w:pPr>
            <w:r>
              <w:rPr>
                <w:sz w:val="24"/>
                <w:szCs w:val="24"/>
              </w:rPr>
              <w:t>7. Subjection to unsanitary living conditions;</w:t>
            </w:r>
          </w:p>
          <w:p w:rsidR="00EF01E5" w:rsidRDefault="00EF01E5" w:rsidP="00EF01E5">
            <w:pPr>
              <w:rPr>
                <w:sz w:val="24"/>
                <w:szCs w:val="24"/>
              </w:rPr>
            </w:pPr>
            <w:r>
              <w:rPr>
                <w:sz w:val="24"/>
                <w:szCs w:val="24"/>
              </w:rPr>
              <w:t>8. Denial of opportunities for bathing or access to toilet facilities, except as ordered by a licensed physician for a legitimate medical purpose and documented in the resident's record;</w:t>
            </w:r>
          </w:p>
          <w:p w:rsidR="00B377AA" w:rsidRPr="004525D4" w:rsidRDefault="00B377AA" w:rsidP="00EF01E5">
            <w:pPr>
              <w:spacing w:after="168"/>
              <w:rPr>
                <w:sz w:val="22"/>
                <w:szCs w:val="22"/>
              </w:rPr>
            </w:pP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EF01E5" w:rsidRDefault="00EF01E5" w:rsidP="00EF01E5">
            <w:pPr>
              <w:rPr>
                <w:sz w:val="24"/>
                <w:szCs w:val="24"/>
              </w:rPr>
            </w:pPr>
            <w:r>
              <w:rPr>
                <w:sz w:val="24"/>
                <w:szCs w:val="24"/>
              </w:rPr>
              <w:lastRenderedPageBreak/>
              <w:t> 9. Denial of health care;</w:t>
            </w:r>
          </w:p>
          <w:p w:rsidR="00EF01E5" w:rsidRDefault="00EF01E5" w:rsidP="00EF01E5">
            <w:pPr>
              <w:rPr>
                <w:sz w:val="24"/>
                <w:szCs w:val="24"/>
              </w:rPr>
            </w:pPr>
            <w:r>
              <w:rPr>
                <w:sz w:val="24"/>
                <w:szCs w:val="24"/>
              </w:rPr>
              <w:t>10. Deprivation of appropriate services and treatment;</w:t>
            </w:r>
          </w:p>
          <w:p w:rsidR="00EF01E5" w:rsidRDefault="00EF01E5" w:rsidP="00EF01E5">
            <w:pPr>
              <w:rPr>
                <w:sz w:val="24"/>
                <w:szCs w:val="24"/>
              </w:rPr>
            </w:pPr>
            <w:r>
              <w:rPr>
                <w:sz w:val="24"/>
                <w:szCs w:val="24"/>
              </w:rPr>
              <w:t>11. Application of aversive stimuli, except as permitted pursuant to other applicable state regulations. Aversive stimuli means any physical forces (e.g., sound, electricity, heat, cold, light, water, or noise) or substances (e.g., hot pepper, pepper sauce, or pepper spray) measurable in duration and intensity that when applied to a resident are noxious or painful to the individual;</w:t>
            </w:r>
          </w:p>
          <w:p w:rsidR="00EF01E5" w:rsidRDefault="00EF01E5" w:rsidP="00EF01E5">
            <w:pPr>
              <w:rPr>
                <w:sz w:val="24"/>
                <w:szCs w:val="24"/>
              </w:rPr>
            </w:pPr>
            <w:r>
              <w:rPr>
                <w:sz w:val="24"/>
                <w:szCs w:val="24"/>
              </w:rPr>
              <w:t>12. Administration of laxatives, enemas, or emetics, except as ordered by a licensed physician or poison control center for a legitimate medical purpose and documented in the resident's record;</w:t>
            </w:r>
          </w:p>
          <w:p w:rsidR="00EF01E5" w:rsidRDefault="00EF01E5" w:rsidP="00EF01E5">
            <w:pPr>
              <w:rPr>
                <w:sz w:val="24"/>
                <w:szCs w:val="24"/>
              </w:rPr>
            </w:pPr>
            <w:r>
              <w:rPr>
                <w:sz w:val="24"/>
                <w:szCs w:val="24"/>
              </w:rPr>
              <w:t>13. Deprivation of opportunities for sleep or rest, except as ordered by a licensed physician for a legitimate medical purpose and documented in the resident's record;</w:t>
            </w:r>
          </w:p>
          <w:p w:rsidR="00EF01E5" w:rsidRDefault="00EF01E5" w:rsidP="00EF01E5">
            <w:pPr>
              <w:rPr>
                <w:sz w:val="24"/>
                <w:szCs w:val="24"/>
              </w:rPr>
            </w:pPr>
            <w:r>
              <w:rPr>
                <w:sz w:val="24"/>
                <w:szCs w:val="24"/>
              </w:rPr>
              <w:t>14. Placement of a resident alone in a locked room or a secured area where the resident is prevented from leaving;</w:t>
            </w:r>
          </w:p>
          <w:p w:rsidR="00EF01E5" w:rsidRDefault="00EF01E5" w:rsidP="00EF01E5">
            <w:pPr>
              <w:rPr>
                <w:sz w:val="24"/>
                <w:szCs w:val="24"/>
              </w:rPr>
            </w:pPr>
            <w:r>
              <w:rPr>
                <w:sz w:val="24"/>
                <w:szCs w:val="24"/>
              </w:rPr>
              <w:t>15. Use of mechanical restraints (e.g., handcuffs, waist chains, leg irons, disposable plastic cuffs, leather restraints, or a restraint chair);</w:t>
            </w:r>
          </w:p>
          <w:p w:rsidR="00EF01E5" w:rsidRDefault="00EF01E5" w:rsidP="00EF01E5">
            <w:pPr>
              <w:rPr>
                <w:sz w:val="24"/>
                <w:szCs w:val="24"/>
              </w:rPr>
            </w:pPr>
            <w:r>
              <w:rPr>
                <w:sz w:val="24"/>
                <w:szCs w:val="24"/>
              </w:rPr>
              <w:t>16. Use of pharmacological restraints; and</w:t>
            </w:r>
          </w:p>
          <w:p w:rsidR="00EF01E5" w:rsidRDefault="00EF01E5" w:rsidP="00EF01E5">
            <w:pPr>
              <w:rPr>
                <w:sz w:val="24"/>
                <w:szCs w:val="24"/>
              </w:rPr>
            </w:pPr>
            <w:r>
              <w:rPr>
                <w:sz w:val="24"/>
                <w:szCs w:val="24"/>
              </w:rPr>
              <w:t>17. Other constitutionally prohibited actions.</w:t>
            </w:r>
          </w:p>
          <w:p w:rsidR="00EE752B" w:rsidRPr="004525D4" w:rsidRDefault="00EE752B" w:rsidP="00EE752B">
            <w:pPr>
              <w:ind w:left="720"/>
              <w:rPr>
                <w:sz w:val="22"/>
                <w:szCs w:val="22"/>
              </w:rPr>
            </w:pPr>
          </w:p>
          <w:p w:rsidR="00B377AA" w:rsidRPr="004525D4" w:rsidRDefault="00A33BFC" w:rsidP="00EE752B">
            <w:pPr>
              <w:rPr>
                <w:sz w:val="22"/>
                <w:szCs w:val="22"/>
              </w:rPr>
            </w:pPr>
            <w:r w:rsidRPr="004525D4">
              <w:rPr>
                <w:sz w:val="22"/>
                <w:szCs w:val="22"/>
              </w:rPr>
              <w:t xml:space="preserv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EE752B" w:rsidRPr="004525D4" w:rsidTr="00A450F8">
        <w:trPr>
          <w:cantSplit/>
        </w:trPr>
        <w:tc>
          <w:tcPr>
            <w:tcW w:w="14586" w:type="dxa"/>
            <w:gridSpan w:val="6"/>
            <w:shd w:val="clear" w:color="auto" w:fill="FFFF00"/>
          </w:tcPr>
          <w:p w:rsidR="00EE752B" w:rsidRPr="004525D4" w:rsidRDefault="00EE752B" w:rsidP="00EE752B">
            <w:pPr>
              <w:jc w:val="center"/>
              <w:rPr>
                <w:sz w:val="22"/>
                <w:szCs w:val="22"/>
              </w:rPr>
            </w:pPr>
            <w:r w:rsidRPr="004525D4">
              <w:rPr>
                <w:b/>
                <w:bCs/>
                <w:sz w:val="22"/>
                <w:szCs w:val="22"/>
              </w:rPr>
              <w:t>Vulnerable Populations</w:t>
            </w:r>
          </w:p>
        </w:tc>
      </w:tr>
      <w:tr w:rsidR="00B377AA" w:rsidRPr="004525D4" w:rsidTr="00BB7731">
        <w:trPr>
          <w:cantSplit/>
        </w:trPr>
        <w:tc>
          <w:tcPr>
            <w:tcW w:w="7398" w:type="dxa"/>
            <w:shd w:val="clear" w:color="auto" w:fill="FFFFFF" w:themeFill="background1"/>
          </w:tcPr>
          <w:p w:rsidR="00A450F8" w:rsidRPr="004525D4" w:rsidRDefault="00A450F8" w:rsidP="00A450F8">
            <w:pPr>
              <w:rPr>
                <w:color w:val="222222"/>
                <w:sz w:val="22"/>
                <w:szCs w:val="22"/>
                <w:u w:val="single"/>
              </w:rPr>
            </w:pPr>
            <w:r w:rsidRPr="004525D4">
              <w:rPr>
                <w:b/>
                <w:bCs/>
                <w:sz w:val="22"/>
                <w:szCs w:val="22"/>
              </w:rPr>
              <w:t>6VAC35-71-565 (A). Vulnerable populations</w:t>
            </w:r>
          </w:p>
          <w:p w:rsidR="00A450F8" w:rsidRPr="004525D4" w:rsidRDefault="00A450F8" w:rsidP="00A450F8">
            <w:pPr>
              <w:rPr>
                <w:color w:val="222222"/>
                <w:sz w:val="22"/>
                <w:szCs w:val="22"/>
              </w:rPr>
            </w:pPr>
            <w:r w:rsidRPr="004525D4">
              <w:rPr>
                <w:color w:val="222222"/>
                <w:sz w:val="22"/>
                <w:szCs w:val="22"/>
              </w:rPr>
              <w:t xml:space="preserve">A.   The facility shall implement a procedure for assessing whether a resident is a member of a vulnerable population. </w:t>
            </w:r>
          </w:p>
          <w:p w:rsidR="00B377AA" w:rsidRPr="004525D4" w:rsidRDefault="00B377AA" w:rsidP="001E50A4">
            <w:pPr>
              <w:rPr>
                <w:sz w:val="22"/>
                <w:szCs w:val="22"/>
              </w:rPr>
            </w:pP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50F8" w:rsidRPr="004525D4" w:rsidRDefault="00A450F8" w:rsidP="00A450F8">
            <w:pPr>
              <w:rPr>
                <w:b/>
                <w:bCs/>
                <w:sz w:val="22"/>
                <w:szCs w:val="22"/>
              </w:rPr>
            </w:pPr>
            <w:r w:rsidRPr="004525D4">
              <w:rPr>
                <w:b/>
                <w:bCs/>
                <w:sz w:val="22"/>
                <w:szCs w:val="22"/>
              </w:rPr>
              <w:lastRenderedPageBreak/>
              <w:t>6VAC35-71-565 (B).  Vulnerable populations</w:t>
            </w:r>
          </w:p>
          <w:p w:rsidR="00A450F8" w:rsidRPr="004525D4" w:rsidRDefault="00A450F8" w:rsidP="00A450F8">
            <w:pPr>
              <w:rPr>
                <w:color w:val="222222"/>
                <w:sz w:val="22"/>
                <w:szCs w:val="22"/>
              </w:rPr>
            </w:pPr>
            <w:r w:rsidRPr="004525D4">
              <w:rPr>
                <w:color w:val="222222"/>
                <w:sz w:val="22"/>
                <w:szCs w:val="22"/>
              </w:rPr>
              <w:t xml:space="preserve">B.   If the assessment determines a resident is a vulnerable population, the facility shall implement any identified additional precautions such as heightened need for supervision, additional safety precautions, or separation from certain other residents.  The facility shall consider on a case-by-case basis whether a placement would ensure the </w:t>
            </w:r>
            <w:proofErr w:type="spellStart"/>
            <w:r w:rsidRPr="004525D4">
              <w:rPr>
                <w:color w:val="222222"/>
                <w:sz w:val="22"/>
                <w:szCs w:val="22"/>
              </w:rPr>
              <w:t>resident’s</w:t>
            </w:r>
            <w:proofErr w:type="spellEnd"/>
            <w:r w:rsidRPr="004525D4">
              <w:rPr>
                <w:color w:val="222222"/>
                <w:sz w:val="22"/>
                <w:szCs w:val="22"/>
              </w:rPr>
              <w:t xml:space="preserve"> health and safety and whether the placement would present management or security problems. </w:t>
            </w:r>
          </w:p>
          <w:p w:rsidR="00B377AA" w:rsidRPr="004525D4" w:rsidRDefault="00B377AA" w:rsidP="001E50A4">
            <w:pPr>
              <w:rPr>
                <w:sz w:val="22"/>
                <w:szCs w:val="22"/>
              </w:rPr>
            </w:pP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50F8" w:rsidRPr="004525D4" w:rsidRDefault="00A450F8" w:rsidP="00A450F8">
            <w:pPr>
              <w:rPr>
                <w:color w:val="222222"/>
                <w:sz w:val="22"/>
                <w:szCs w:val="22"/>
              </w:rPr>
            </w:pPr>
            <w:r w:rsidRPr="004525D4">
              <w:rPr>
                <w:b/>
                <w:bCs/>
                <w:sz w:val="22"/>
                <w:szCs w:val="22"/>
              </w:rPr>
              <w:t>6VAC35-71-565 (C).  Vulnerable populations</w:t>
            </w:r>
          </w:p>
          <w:p w:rsidR="00A450F8" w:rsidRPr="004525D4" w:rsidRDefault="00A450F8" w:rsidP="00A450F8">
            <w:pPr>
              <w:rPr>
                <w:color w:val="222222"/>
                <w:sz w:val="22"/>
                <w:szCs w:val="22"/>
              </w:rPr>
            </w:pPr>
            <w:r w:rsidRPr="004525D4">
              <w:rPr>
                <w:color w:val="222222"/>
                <w:sz w:val="22"/>
                <w:szCs w:val="22"/>
              </w:rPr>
              <w:t>C.   For the purposes of this section, vulnerable populations means a resident or group of residents who have been assessed to be reasonably likely to be exposed to the possibility of being attacked or harmed, either physically or emotionally (e.g., very young residents; residents who are small in stature; residents who have limited English proficiency; residents who are gay, lesbian, bi-sexual, transgender, or intersex; residents with a history of being bullied or of self-injurious behavior). </w:t>
            </w:r>
          </w:p>
          <w:p w:rsidR="00B377AA" w:rsidRPr="004525D4" w:rsidRDefault="00B377AA" w:rsidP="001E50A4">
            <w:pPr>
              <w:rPr>
                <w:sz w:val="22"/>
                <w:szCs w:val="22"/>
              </w:rPr>
            </w:pP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F00D87" w:rsidRPr="004525D4" w:rsidTr="00F00D87">
        <w:trPr>
          <w:cantSplit/>
        </w:trPr>
        <w:tc>
          <w:tcPr>
            <w:tcW w:w="14586" w:type="dxa"/>
            <w:gridSpan w:val="6"/>
            <w:shd w:val="clear" w:color="auto" w:fill="FFFF00"/>
          </w:tcPr>
          <w:p w:rsidR="00F00D87" w:rsidRPr="004525D4" w:rsidRDefault="00F00D87" w:rsidP="00F00D87">
            <w:pPr>
              <w:jc w:val="center"/>
              <w:rPr>
                <w:sz w:val="22"/>
                <w:szCs w:val="22"/>
              </w:rPr>
            </w:pPr>
            <w:r w:rsidRPr="004525D4">
              <w:rPr>
                <w:b/>
                <w:sz w:val="22"/>
                <w:szCs w:val="22"/>
              </w:rPr>
              <w:t>Residents' Mail</w:t>
            </w:r>
          </w:p>
        </w:tc>
      </w:tr>
      <w:tr w:rsidR="00B377AA" w:rsidRPr="004525D4" w:rsidTr="00BB7731">
        <w:trPr>
          <w:cantSplit/>
        </w:trPr>
        <w:tc>
          <w:tcPr>
            <w:tcW w:w="7398" w:type="dxa"/>
            <w:shd w:val="clear" w:color="auto" w:fill="FFFFFF" w:themeFill="background1"/>
          </w:tcPr>
          <w:p w:rsidR="00F00D87" w:rsidRPr="004525D4" w:rsidRDefault="00F00D87" w:rsidP="00F00D87">
            <w:pPr>
              <w:rPr>
                <w:b/>
                <w:sz w:val="22"/>
                <w:szCs w:val="22"/>
              </w:rPr>
            </w:pPr>
            <w:r w:rsidRPr="004525D4">
              <w:rPr>
                <w:b/>
                <w:sz w:val="22"/>
                <w:szCs w:val="22"/>
              </w:rPr>
              <w:t>6VAC35-41-570 (A). Residents' mail.</w:t>
            </w:r>
          </w:p>
          <w:p w:rsidR="00B377AA" w:rsidRPr="004525D4" w:rsidRDefault="00F00D87" w:rsidP="00F00D87">
            <w:pPr>
              <w:rPr>
                <w:sz w:val="22"/>
                <w:szCs w:val="22"/>
              </w:rPr>
            </w:pPr>
            <w:r w:rsidRPr="004525D4">
              <w:rPr>
                <w:sz w:val="22"/>
                <w:szCs w:val="22"/>
              </w:rPr>
              <w:t xml:space="preserve">A. A resident's incoming or outgoing mail may be delayed or withheld only in accordance with this section or as permitted by other applicable regulations or by order of a court.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F00D87" w:rsidRPr="004525D4" w:rsidRDefault="00F00D87" w:rsidP="00F00D87">
            <w:pPr>
              <w:rPr>
                <w:b/>
                <w:sz w:val="22"/>
                <w:szCs w:val="22"/>
              </w:rPr>
            </w:pPr>
            <w:r w:rsidRPr="004525D4">
              <w:rPr>
                <w:b/>
                <w:sz w:val="22"/>
                <w:szCs w:val="22"/>
              </w:rPr>
              <w:t>6VAC35-41-570 (B). Residents' mail.</w:t>
            </w:r>
          </w:p>
          <w:p w:rsidR="00B377AA" w:rsidRPr="004525D4" w:rsidRDefault="00F00D87" w:rsidP="00F00D87">
            <w:pPr>
              <w:rPr>
                <w:sz w:val="22"/>
                <w:szCs w:val="22"/>
              </w:rPr>
            </w:pPr>
            <w:r w:rsidRPr="004525D4">
              <w:rPr>
                <w:sz w:val="22"/>
                <w:szCs w:val="22"/>
              </w:rPr>
              <w:t xml:space="preserve">B. In accordance with written procedures, staff may open and inspect residents' incoming and outgoing </w:t>
            </w:r>
            <w:proofErr w:type="spellStart"/>
            <w:r w:rsidRPr="004525D4">
              <w:rPr>
                <w:sz w:val="22"/>
                <w:szCs w:val="22"/>
              </w:rPr>
              <w:t>nonlegal</w:t>
            </w:r>
            <w:proofErr w:type="spellEnd"/>
            <w:r w:rsidRPr="004525D4">
              <w:rPr>
                <w:sz w:val="22"/>
                <w:szCs w:val="22"/>
              </w:rPr>
              <w:t xml:space="preserve"> mail for contraband. When based on legitimate facility interests of order and security, </w:t>
            </w:r>
            <w:proofErr w:type="spellStart"/>
            <w:r w:rsidRPr="004525D4">
              <w:rPr>
                <w:sz w:val="22"/>
                <w:szCs w:val="22"/>
              </w:rPr>
              <w:t>nonlegal</w:t>
            </w:r>
            <w:proofErr w:type="spellEnd"/>
            <w:r w:rsidRPr="004525D4">
              <w:rPr>
                <w:sz w:val="22"/>
                <w:szCs w:val="22"/>
              </w:rPr>
              <w:t xml:space="preserve"> mail may be read, censored, or rejected. In accordance with written procedures, the resident shall be notified when incoming or outgoing letters are withheld in part or in full.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F00D87" w:rsidRPr="004525D4" w:rsidRDefault="00F00D87" w:rsidP="00F00D87">
            <w:pPr>
              <w:rPr>
                <w:b/>
                <w:sz w:val="22"/>
                <w:szCs w:val="22"/>
              </w:rPr>
            </w:pPr>
            <w:r w:rsidRPr="004525D4">
              <w:rPr>
                <w:b/>
                <w:sz w:val="22"/>
                <w:szCs w:val="22"/>
              </w:rPr>
              <w:lastRenderedPageBreak/>
              <w:t>6VAC35-41-570 (C). Residents' mail.</w:t>
            </w:r>
          </w:p>
          <w:p w:rsidR="00B377AA" w:rsidRPr="004525D4" w:rsidRDefault="00F00D87" w:rsidP="00F00D87">
            <w:pPr>
              <w:rPr>
                <w:sz w:val="22"/>
                <w:szCs w:val="22"/>
              </w:rPr>
            </w:pPr>
            <w:r w:rsidRPr="004525D4">
              <w:rPr>
                <w:sz w:val="22"/>
                <w:szCs w:val="22"/>
              </w:rPr>
              <w:t xml:space="preserve">C. In the presence of the recipient and in accordance with written procedures, staff may open to inspect for contraband, but shall not read, legal mail. Legal mail shall mean any written material that is sent to or received from a designated class of correspondents, as defined in procedures, which shall include any court, legal counsel, administrators of the grievance system, or administrators of the department, facility, provider, or governing authority.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F00D87" w:rsidRPr="004525D4" w:rsidRDefault="00F00D87" w:rsidP="00F00D87">
            <w:pPr>
              <w:rPr>
                <w:b/>
                <w:sz w:val="22"/>
                <w:szCs w:val="22"/>
              </w:rPr>
            </w:pPr>
            <w:r w:rsidRPr="004525D4">
              <w:rPr>
                <w:b/>
                <w:sz w:val="22"/>
                <w:szCs w:val="22"/>
              </w:rPr>
              <w:t>6VAC35-41-570 (D). Residents' mail.</w:t>
            </w:r>
          </w:p>
          <w:p w:rsidR="00B377AA" w:rsidRPr="004525D4" w:rsidRDefault="00F00D87" w:rsidP="00F00D87">
            <w:pPr>
              <w:rPr>
                <w:sz w:val="22"/>
                <w:szCs w:val="22"/>
              </w:rPr>
            </w:pPr>
            <w:r w:rsidRPr="004525D4">
              <w:rPr>
                <w:sz w:val="22"/>
                <w:szCs w:val="22"/>
              </w:rPr>
              <w:t xml:space="preserve">D. Staff shall not read mail addressed to parents, immediate family members, legal guardian, guardian ad </w:t>
            </w:r>
            <w:proofErr w:type="spellStart"/>
            <w:r w:rsidRPr="004525D4">
              <w:rPr>
                <w:sz w:val="22"/>
                <w:szCs w:val="22"/>
              </w:rPr>
              <w:t>litem</w:t>
            </w:r>
            <w:proofErr w:type="spellEnd"/>
            <w:r w:rsidRPr="004525D4">
              <w:rPr>
                <w:sz w:val="22"/>
                <w:szCs w:val="22"/>
              </w:rPr>
              <w:t xml:space="preserve">, counsel, courts, officials of the committing authority, public official, or grievance administrators unless permission has been obtained from a court or the facility administrator has determined that there is a reasonable belief that the security of a facility is threatened. When so authorized, staff may read such mail only in the presence of a witness and in accordance with written procedures.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F00D87" w:rsidRPr="004525D4" w:rsidRDefault="00F00D87" w:rsidP="00F00D87">
            <w:pPr>
              <w:rPr>
                <w:b/>
                <w:sz w:val="22"/>
                <w:szCs w:val="22"/>
              </w:rPr>
            </w:pPr>
            <w:r w:rsidRPr="004525D4">
              <w:rPr>
                <w:b/>
                <w:sz w:val="22"/>
                <w:szCs w:val="22"/>
              </w:rPr>
              <w:t>6VAC35-41-570 (E). Residents' mail.</w:t>
            </w:r>
          </w:p>
          <w:p w:rsidR="00B377AA" w:rsidRPr="004525D4" w:rsidRDefault="00F00D87" w:rsidP="00F00D87">
            <w:pPr>
              <w:rPr>
                <w:sz w:val="22"/>
                <w:szCs w:val="22"/>
              </w:rPr>
            </w:pPr>
            <w:r w:rsidRPr="004525D4">
              <w:rPr>
                <w:sz w:val="22"/>
                <w:szCs w:val="22"/>
              </w:rPr>
              <w:t xml:space="preserve">E. Except as otherwise </w:t>
            </w:r>
            <w:proofErr w:type="gramStart"/>
            <w:r w:rsidRPr="004525D4">
              <w:rPr>
                <w:sz w:val="22"/>
                <w:szCs w:val="22"/>
              </w:rPr>
              <w:t>provided in this section, incoming and outgoing letters shall be held for no more than 24 hours and packages for no more than 48 hours, excluding weekends and holidays</w:t>
            </w:r>
            <w:proofErr w:type="gramEnd"/>
            <w:r w:rsidRPr="004525D4">
              <w:rPr>
                <w:sz w:val="22"/>
                <w:szCs w:val="22"/>
              </w:rPr>
              <w:t xml:space="preserv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F00D87" w:rsidRPr="004525D4" w:rsidRDefault="00F00D87" w:rsidP="00F00D87">
            <w:pPr>
              <w:rPr>
                <w:b/>
                <w:sz w:val="22"/>
                <w:szCs w:val="22"/>
              </w:rPr>
            </w:pPr>
            <w:r w:rsidRPr="004525D4">
              <w:rPr>
                <w:b/>
                <w:sz w:val="22"/>
                <w:szCs w:val="22"/>
              </w:rPr>
              <w:t>6VAC35-41-570 (F). Residents' mail.</w:t>
            </w:r>
          </w:p>
          <w:p w:rsidR="00B377AA" w:rsidRPr="004525D4" w:rsidRDefault="00F00D87" w:rsidP="00F00D87">
            <w:pPr>
              <w:rPr>
                <w:sz w:val="22"/>
                <w:szCs w:val="22"/>
              </w:rPr>
            </w:pPr>
            <w:r w:rsidRPr="004525D4">
              <w:rPr>
                <w:sz w:val="22"/>
                <w:szCs w:val="22"/>
              </w:rPr>
              <w:t xml:space="preserve">F. Cash, stamps, and other specified items may be held for the resident.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F00D87" w:rsidRPr="004525D4" w:rsidRDefault="00F00D87" w:rsidP="00F00D87">
            <w:pPr>
              <w:rPr>
                <w:b/>
                <w:sz w:val="22"/>
                <w:szCs w:val="22"/>
              </w:rPr>
            </w:pPr>
            <w:r w:rsidRPr="004525D4">
              <w:rPr>
                <w:b/>
                <w:sz w:val="22"/>
                <w:szCs w:val="22"/>
              </w:rPr>
              <w:t>6VAC35-41-570 (G). Residents' mail.</w:t>
            </w:r>
          </w:p>
          <w:p w:rsidR="00B377AA" w:rsidRPr="004525D4" w:rsidRDefault="00F00D87" w:rsidP="00F00D87">
            <w:pPr>
              <w:rPr>
                <w:sz w:val="22"/>
                <w:szCs w:val="22"/>
              </w:rPr>
            </w:pPr>
            <w:r w:rsidRPr="004525D4">
              <w:rPr>
                <w:sz w:val="22"/>
                <w:szCs w:val="22"/>
              </w:rPr>
              <w:t xml:space="preserve">G. Upon request, each resident shall be given postage and writing materials for all legal correspondence and at least two other letters per week.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F00D87" w:rsidRPr="004525D4" w:rsidRDefault="00F00D87" w:rsidP="00F00D87">
            <w:pPr>
              <w:rPr>
                <w:b/>
                <w:sz w:val="22"/>
                <w:szCs w:val="22"/>
              </w:rPr>
            </w:pPr>
            <w:r w:rsidRPr="004525D4">
              <w:rPr>
                <w:b/>
                <w:sz w:val="22"/>
                <w:szCs w:val="22"/>
              </w:rPr>
              <w:t>6VAC35-41-570 (H). Residents' mail.</w:t>
            </w:r>
          </w:p>
          <w:p w:rsidR="00B377AA" w:rsidRPr="004525D4" w:rsidRDefault="00F00D87" w:rsidP="00F00D87">
            <w:pPr>
              <w:rPr>
                <w:sz w:val="22"/>
                <w:szCs w:val="22"/>
              </w:rPr>
            </w:pPr>
            <w:r w:rsidRPr="004525D4">
              <w:rPr>
                <w:sz w:val="22"/>
                <w:szCs w:val="22"/>
              </w:rPr>
              <w:t xml:space="preserve">H. Residents shall be permitted to correspond at their own expense with any person or organization provided such correspondence does not pose a threat to facility order and security and is not being used to violate or to conspire to violate the law.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F00D87" w:rsidRPr="004525D4" w:rsidRDefault="00F00D87" w:rsidP="00F00D87">
            <w:pPr>
              <w:rPr>
                <w:b/>
                <w:sz w:val="22"/>
                <w:szCs w:val="22"/>
              </w:rPr>
            </w:pPr>
            <w:r w:rsidRPr="004525D4">
              <w:rPr>
                <w:b/>
                <w:sz w:val="22"/>
                <w:szCs w:val="22"/>
              </w:rPr>
              <w:t>6VAC35-41-570 (I). Residents' mail.</w:t>
            </w:r>
          </w:p>
          <w:p w:rsidR="00B377AA" w:rsidRPr="004525D4" w:rsidRDefault="00F00D87" w:rsidP="00F00D87">
            <w:pPr>
              <w:rPr>
                <w:sz w:val="22"/>
                <w:szCs w:val="22"/>
              </w:rPr>
            </w:pPr>
            <w:r w:rsidRPr="004525D4">
              <w:rPr>
                <w:sz w:val="22"/>
                <w:szCs w:val="22"/>
              </w:rPr>
              <w:t xml:space="preserve">I. First class letters and packages received for residents who have been transferred or released shall be forwarded.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F00D87" w:rsidRPr="004525D4" w:rsidRDefault="00F00D87" w:rsidP="00F00D87">
            <w:pPr>
              <w:rPr>
                <w:b/>
                <w:sz w:val="22"/>
                <w:szCs w:val="22"/>
              </w:rPr>
            </w:pPr>
            <w:r w:rsidRPr="004525D4">
              <w:rPr>
                <w:b/>
                <w:sz w:val="22"/>
                <w:szCs w:val="22"/>
              </w:rPr>
              <w:lastRenderedPageBreak/>
              <w:t>6VAC35-41-570 (J). Residents' mail.</w:t>
            </w:r>
          </w:p>
          <w:p w:rsidR="00B377AA" w:rsidRPr="004525D4" w:rsidRDefault="00F00D87" w:rsidP="00F00D87">
            <w:pPr>
              <w:rPr>
                <w:sz w:val="22"/>
                <w:szCs w:val="22"/>
              </w:rPr>
            </w:pPr>
            <w:r w:rsidRPr="004525D4">
              <w:rPr>
                <w:sz w:val="22"/>
                <w:szCs w:val="22"/>
              </w:rPr>
              <w:t xml:space="preserve">J. Written procedure governing correspondence of residents shall be made available to all staff and residents and shall be reviewed annually and updated as needed.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46624B" w:rsidRPr="004525D4" w:rsidTr="0046624B">
        <w:trPr>
          <w:cantSplit/>
        </w:trPr>
        <w:tc>
          <w:tcPr>
            <w:tcW w:w="14586" w:type="dxa"/>
            <w:gridSpan w:val="6"/>
            <w:shd w:val="clear" w:color="auto" w:fill="FFFF00"/>
          </w:tcPr>
          <w:p w:rsidR="0046624B" w:rsidRPr="004525D4" w:rsidRDefault="0046624B" w:rsidP="0046624B">
            <w:pPr>
              <w:jc w:val="center"/>
              <w:rPr>
                <w:sz w:val="22"/>
                <w:szCs w:val="22"/>
              </w:rPr>
            </w:pPr>
            <w:r w:rsidRPr="004525D4">
              <w:rPr>
                <w:b/>
                <w:sz w:val="22"/>
                <w:szCs w:val="22"/>
              </w:rPr>
              <w:t>Telephone Calls</w:t>
            </w: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6VAC35-41-580. Telephone calls.</w:t>
            </w:r>
          </w:p>
          <w:p w:rsidR="00B377AA" w:rsidRPr="004525D4" w:rsidRDefault="0046624B" w:rsidP="0046624B">
            <w:pPr>
              <w:rPr>
                <w:sz w:val="22"/>
                <w:szCs w:val="22"/>
              </w:rPr>
            </w:pPr>
            <w:r w:rsidRPr="004525D4">
              <w:rPr>
                <w:sz w:val="22"/>
                <w:szCs w:val="22"/>
              </w:rPr>
              <w:t xml:space="preserve">Residents shall be permitted reasonable access to a telephone in accordance with procedures that take into account the need for facility security and order, resident behavior, and program objectives.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46624B" w:rsidRPr="004525D4" w:rsidTr="0046624B">
        <w:trPr>
          <w:cantSplit/>
        </w:trPr>
        <w:tc>
          <w:tcPr>
            <w:tcW w:w="14586" w:type="dxa"/>
            <w:gridSpan w:val="6"/>
            <w:shd w:val="clear" w:color="auto" w:fill="FFFF00"/>
          </w:tcPr>
          <w:p w:rsidR="0046624B" w:rsidRPr="004525D4" w:rsidRDefault="0046624B" w:rsidP="0046624B">
            <w:pPr>
              <w:jc w:val="center"/>
              <w:rPr>
                <w:sz w:val="22"/>
                <w:szCs w:val="22"/>
              </w:rPr>
            </w:pPr>
            <w:r w:rsidRPr="004525D4">
              <w:rPr>
                <w:b/>
                <w:sz w:val="22"/>
                <w:szCs w:val="22"/>
              </w:rPr>
              <w:t>Visitation</w:t>
            </w: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6VAC35-41-590 (A). Visitation.</w:t>
            </w:r>
          </w:p>
          <w:p w:rsidR="00B377AA" w:rsidRPr="004525D4" w:rsidRDefault="0046624B" w:rsidP="0046624B">
            <w:pPr>
              <w:rPr>
                <w:sz w:val="22"/>
                <w:szCs w:val="22"/>
              </w:rPr>
            </w:pPr>
            <w:r w:rsidRPr="004525D4">
              <w:rPr>
                <w:sz w:val="22"/>
                <w:szCs w:val="22"/>
              </w:rPr>
              <w:t>A. Residents shall be permitted to reasonable visiting privileges, consistent with written procedures, that take into account (</w:t>
            </w:r>
            <w:proofErr w:type="spellStart"/>
            <w:r w:rsidRPr="004525D4">
              <w:rPr>
                <w:sz w:val="22"/>
                <w:szCs w:val="22"/>
              </w:rPr>
              <w:t>i</w:t>
            </w:r>
            <w:proofErr w:type="spellEnd"/>
            <w:r w:rsidRPr="004525D4">
              <w:rPr>
                <w:sz w:val="22"/>
                <w:szCs w:val="22"/>
              </w:rPr>
              <w:t xml:space="preserve">) the need for security and order, (ii) the behavior of individual residents and visitors, (iii) the importance of helping the resident maintain strong family and community ties, (iv) the welfare of the resident; and (v) whenever possible, flexible visiting hours.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6VAC35-41-590 (B). Visitation.</w:t>
            </w:r>
          </w:p>
          <w:p w:rsidR="00B377AA" w:rsidRPr="004525D4" w:rsidRDefault="0046624B" w:rsidP="0046624B">
            <w:pPr>
              <w:rPr>
                <w:sz w:val="22"/>
                <w:szCs w:val="22"/>
              </w:rPr>
            </w:pPr>
            <w:r w:rsidRPr="004525D4">
              <w:rPr>
                <w:sz w:val="22"/>
                <w:szCs w:val="22"/>
              </w:rPr>
              <w:t xml:space="preserve">B. Copies of the written visitation procedures shall be made available to the parents, when appropriate, legal guardians, the resident, and other interested persons important to the resident no later than the time of admission except that when parents or legal guardians do not participate in the admission process, visitation procedures shall be mailed, either electronically or via first class mail, to them by the close of the next business day after admission, unless a copy has already been provided to the individual.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46624B" w:rsidRPr="004525D4" w:rsidTr="0046624B">
        <w:trPr>
          <w:cantSplit/>
        </w:trPr>
        <w:tc>
          <w:tcPr>
            <w:tcW w:w="14586" w:type="dxa"/>
            <w:gridSpan w:val="6"/>
            <w:shd w:val="clear" w:color="auto" w:fill="FFFF00"/>
          </w:tcPr>
          <w:p w:rsidR="0046624B" w:rsidRPr="004525D4" w:rsidRDefault="0046624B" w:rsidP="0046624B">
            <w:pPr>
              <w:jc w:val="center"/>
              <w:rPr>
                <w:sz w:val="22"/>
                <w:szCs w:val="22"/>
              </w:rPr>
            </w:pPr>
            <w:r w:rsidRPr="004525D4">
              <w:rPr>
                <w:b/>
                <w:sz w:val="22"/>
                <w:szCs w:val="22"/>
              </w:rPr>
              <w:t>Contact With Attorneys, Courts, And Law Enforcement</w:t>
            </w: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6VAC35-41-600 (A). Contact with attorneys, courts, and law enforcement.</w:t>
            </w:r>
          </w:p>
          <w:p w:rsidR="00B377AA" w:rsidRPr="004525D4" w:rsidRDefault="0046624B" w:rsidP="0046624B">
            <w:pPr>
              <w:rPr>
                <w:sz w:val="22"/>
                <w:szCs w:val="22"/>
              </w:rPr>
            </w:pPr>
            <w:r w:rsidRPr="004525D4">
              <w:rPr>
                <w:sz w:val="22"/>
                <w:szCs w:val="22"/>
              </w:rPr>
              <w:t xml:space="preserve">A. Residents shall have uncensored, confidential contact with their legal representative in writing, as provided for in 6VAC35-41-570 (residents' mail), by telephone, or in person.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6VAC35-41-600 (B). Contact with attorneys, courts, and law enforcement.</w:t>
            </w:r>
          </w:p>
          <w:p w:rsidR="00B377AA" w:rsidRPr="004525D4" w:rsidRDefault="0046624B" w:rsidP="0046624B">
            <w:pPr>
              <w:rPr>
                <w:sz w:val="22"/>
                <w:szCs w:val="22"/>
              </w:rPr>
            </w:pPr>
            <w:r w:rsidRPr="004525D4">
              <w:rPr>
                <w:sz w:val="22"/>
                <w:szCs w:val="22"/>
              </w:rPr>
              <w:t xml:space="preserve">B. Residents shall not be denied access to the courts.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lastRenderedPageBreak/>
              <w:t>6VAC35-41-600 (C). Contact with attorneys, courts, and law enforcement.</w:t>
            </w:r>
          </w:p>
          <w:p w:rsidR="0046624B" w:rsidRPr="004525D4" w:rsidRDefault="0046624B" w:rsidP="0046624B">
            <w:pPr>
              <w:pStyle w:val="sectind"/>
              <w:spacing w:before="0" w:line="240" w:lineRule="auto"/>
              <w:ind w:firstLine="0"/>
              <w:jc w:val="left"/>
              <w:rPr>
                <w:rFonts w:cs="Times New Roman"/>
              </w:rPr>
            </w:pPr>
            <w:r w:rsidRPr="004525D4">
              <w:rPr>
                <w:rFonts w:cs="Times New Roman"/>
              </w:rPr>
              <w:t xml:space="preserve">C. Residents shall not be required to submit to questioning by law enforcement, though they may do so voluntarily. </w:t>
            </w:r>
          </w:p>
          <w:p w:rsidR="0046624B" w:rsidRPr="004525D4" w:rsidRDefault="0046624B" w:rsidP="0046624B">
            <w:pPr>
              <w:pStyle w:val="sectbi"/>
              <w:spacing w:before="0" w:line="240" w:lineRule="auto"/>
              <w:jc w:val="left"/>
              <w:rPr>
                <w:rFonts w:cs="Times New Roman"/>
              </w:rPr>
            </w:pPr>
            <w:r w:rsidRPr="004525D4">
              <w:rPr>
                <w:rFonts w:cs="Times New Roman"/>
              </w:rPr>
              <w:t xml:space="preserve">1. Residents' consent shall be obtained prior to any contact with law enforcement. </w:t>
            </w:r>
          </w:p>
          <w:p w:rsidR="0046624B" w:rsidRPr="004525D4" w:rsidRDefault="0046624B" w:rsidP="0046624B">
            <w:pPr>
              <w:pStyle w:val="sectbi"/>
              <w:spacing w:before="0" w:line="240" w:lineRule="auto"/>
              <w:jc w:val="left"/>
              <w:rPr>
                <w:rFonts w:cs="Times New Roman"/>
              </w:rPr>
            </w:pPr>
            <w:r w:rsidRPr="004525D4">
              <w:rPr>
                <w:rFonts w:cs="Times New Roman"/>
              </w:rPr>
              <w:t xml:space="preserve">2. No employee may coerce a resident's decision to consent to have contact with law enforcement. </w:t>
            </w:r>
          </w:p>
          <w:p w:rsidR="00B377AA" w:rsidRPr="004525D4" w:rsidRDefault="0046624B" w:rsidP="0046624B">
            <w:pPr>
              <w:ind w:left="720"/>
              <w:rPr>
                <w:sz w:val="22"/>
                <w:szCs w:val="22"/>
              </w:rPr>
            </w:pPr>
            <w:r w:rsidRPr="004525D4">
              <w:rPr>
                <w:sz w:val="22"/>
                <w:szCs w:val="22"/>
              </w:rPr>
              <w:t xml:space="preserve">3. Each facility shall have procedures for establishing a resident's consent to any such contact and for documenting the </w:t>
            </w:r>
            <w:proofErr w:type="spellStart"/>
            <w:r w:rsidRPr="004525D4">
              <w:rPr>
                <w:sz w:val="22"/>
                <w:szCs w:val="22"/>
              </w:rPr>
              <w:t>resident's</w:t>
            </w:r>
            <w:proofErr w:type="spellEnd"/>
            <w:r w:rsidRPr="004525D4">
              <w:rPr>
                <w:sz w:val="22"/>
                <w:szCs w:val="22"/>
              </w:rPr>
              <w:t xml:space="preserve"> decision. The procedures may provide for (</w:t>
            </w:r>
            <w:proofErr w:type="spellStart"/>
            <w:r w:rsidRPr="004525D4">
              <w:rPr>
                <w:sz w:val="22"/>
                <w:szCs w:val="22"/>
              </w:rPr>
              <w:t>i</w:t>
            </w:r>
            <w:proofErr w:type="spellEnd"/>
            <w:r w:rsidRPr="004525D4">
              <w:rPr>
                <w:sz w:val="22"/>
                <w:szCs w:val="22"/>
              </w:rPr>
              <w:t xml:space="preserve">) notification of the parent or legal guardian, as appropriate and applicable, prior to the commencement of questioning; and (ii) opportunity, at the </w:t>
            </w:r>
            <w:proofErr w:type="spellStart"/>
            <w:r w:rsidRPr="004525D4">
              <w:rPr>
                <w:sz w:val="22"/>
                <w:szCs w:val="22"/>
              </w:rPr>
              <w:t>resident's</w:t>
            </w:r>
            <w:proofErr w:type="spellEnd"/>
            <w:r w:rsidRPr="004525D4">
              <w:rPr>
                <w:sz w:val="22"/>
                <w:szCs w:val="22"/>
              </w:rPr>
              <w:t xml:space="preserve"> request, to confer with an attorney, parent or guardian, or other person in making the decision whether to consent to questioning.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46624B" w:rsidRPr="004525D4" w:rsidTr="0046624B">
        <w:trPr>
          <w:cantSplit/>
        </w:trPr>
        <w:tc>
          <w:tcPr>
            <w:tcW w:w="14586" w:type="dxa"/>
            <w:gridSpan w:val="6"/>
            <w:shd w:val="clear" w:color="auto" w:fill="FFFF00"/>
          </w:tcPr>
          <w:p w:rsidR="0046624B" w:rsidRPr="004525D4" w:rsidRDefault="0046624B" w:rsidP="0046624B">
            <w:pPr>
              <w:jc w:val="center"/>
              <w:rPr>
                <w:sz w:val="22"/>
                <w:szCs w:val="22"/>
              </w:rPr>
            </w:pPr>
            <w:r w:rsidRPr="004525D4">
              <w:rPr>
                <w:b/>
                <w:sz w:val="22"/>
                <w:szCs w:val="22"/>
              </w:rPr>
              <w:t>Personal Necessities And Hygiene</w:t>
            </w: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6VAC35-41-610 (A). Personal necessities and hygiene.</w:t>
            </w:r>
          </w:p>
          <w:p w:rsidR="0046624B" w:rsidRPr="004525D4" w:rsidRDefault="0046624B" w:rsidP="0046624B">
            <w:pPr>
              <w:pStyle w:val="sectind"/>
              <w:spacing w:before="0" w:line="240" w:lineRule="auto"/>
              <w:ind w:firstLine="0"/>
              <w:jc w:val="left"/>
              <w:rPr>
                <w:rFonts w:cs="Times New Roman"/>
              </w:rPr>
            </w:pPr>
            <w:r w:rsidRPr="004525D4">
              <w:rPr>
                <w:rFonts w:cs="Times New Roman"/>
              </w:rPr>
              <w:t>A. At admission, each resident shall be provided the following:</w:t>
            </w:r>
          </w:p>
          <w:p w:rsidR="0046624B" w:rsidRPr="004525D4" w:rsidRDefault="0046624B" w:rsidP="0046624B">
            <w:pPr>
              <w:pStyle w:val="sectbi"/>
              <w:spacing w:before="0" w:line="240" w:lineRule="auto"/>
              <w:jc w:val="left"/>
              <w:rPr>
                <w:rFonts w:cs="Times New Roman"/>
              </w:rPr>
            </w:pPr>
            <w:r w:rsidRPr="004525D4">
              <w:rPr>
                <w:rFonts w:cs="Times New Roman"/>
              </w:rPr>
              <w:t>1. An adequate supply of personal necessities for hygiene and grooming;</w:t>
            </w:r>
          </w:p>
          <w:p w:rsidR="0046624B" w:rsidRPr="004525D4" w:rsidRDefault="0046624B" w:rsidP="0046624B">
            <w:pPr>
              <w:pStyle w:val="sectbi"/>
              <w:spacing w:before="0" w:line="240" w:lineRule="auto"/>
              <w:jc w:val="left"/>
              <w:rPr>
                <w:rFonts w:cs="Times New Roman"/>
              </w:rPr>
            </w:pPr>
            <w:r w:rsidRPr="004525D4">
              <w:rPr>
                <w:rFonts w:cs="Times New Roman"/>
              </w:rPr>
              <w:t>2. A separate bed equipped with a mattress, a pillow, blankets, bed linens, and, if needed, a waterproof mattress cover; and</w:t>
            </w:r>
          </w:p>
          <w:p w:rsidR="00B377AA" w:rsidRPr="004525D4" w:rsidRDefault="0046624B" w:rsidP="0046624B">
            <w:pPr>
              <w:ind w:left="720"/>
              <w:rPr>
                <w:sz w:val="22"/>
                <w:szCs w:val="22"/>
              </w:rPr>
            </w:pPr>
            <w:r w:rsidRPr="004525D4">
              <w:rPr>
                <w:sz w:val="22"/>
                <w:szCs w:val="22"/>
              </w:rPr>
              <w:t xml:space="preserve">3. Individual washcloths and towels.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6VAC35-41-610 (B). Personal necessities and hygiene.</w:t>
            </w:r>
          </w:p>
          <w:p w:rsidR="00B377AA" w:rsidRPr="004525D4" w:rsidRDefault="0046624B" w:rsidP="0046624B">
            <w:pPr>
              <w:rPr>
                <w:sz w:val="22"/>
                <w:szCs w:val="22"/>
              </w:rPr>
            </w:pPr>
            <w:r w:rsidRPr="004525D4">
              <w:rPr>
                <w:sz w:val="22"/>
                <w:szCs w:val="22"/>
              </w:rPr>
              <w:t xml:space="preserve">B. At the time of issuance, all items shall be clean and in good repair.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6VAC35-41-610 (C). Personal necessities and hygiene.</w:t>
            </w:r>
          </w:p>
          <w:p w:rsidR="00B377AA" w:rsidRPr="004525D4" w:rsidRDefault="0046624B" w:rsidP="0046624B">
            <w:pPr>
              <w:rPr>
                <w:sz w:val="22"/>
                <w:szCs w:val="22"/>
              </w:rPr>
            </w:pPr>
            <w:r w:rsidRPr="004525D4">
              <w:rPr>
                <w:sz w:val="22"/>
                <w:szCs w:val="22"/>
              </w:rPr>
              <w:t xml:space="preserve">C. Personal necessities shall be replenished as needed.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6VAC35-41-610 (D). Personal necessities and hygiene.</w:t>
            </w:r>
          </w:p>
          <w:p w:rsidR="00B377AA" w:rsidRPr="004525D4" w:rsidRDefault="0046624B" w:rsidP="0046624B">
            <w:pPr>
              <w:rPr>
                <w:sz w:val="22"/>
                <w:szCs w:val="22"/>
              </w:rPr>
            </w:pPr>
            <w:r w:rsidRPr="004525D4">
              <w:rPr>
                <w:sz w:val="22"/>
                <w:szCs w:val="22"/>
              </w:rPr>
              <w:t xml:space="preserve">D. The washcloths, towels, and bed linens shall be cleaned or changed, at a minimum, once every seven days and more often, if needed. Bleach or another sanitizing agent approved by the federal Environmental Protection Agency to destroy bacteria shall be used in the laundering of such linens and table linens.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lastRenderedPageBreak/>
              <w:t>6VAC35-41-610 (E). Personal necessities and hygiene.</w:t>
            </w:r>
          </w:p>
          <w:p w:rsidR="00B377AA" w:rsidRPr="004525D4" w:rsidRDefault="0046624B" w:rsidP="0046624B">
            <w:pPr>
              <w:rPr>
                <w:sz w:val="22"/>
                <w:szCs w:val="22"/>
              </w:rPr>
            </w:pPr>
            <w:r w:rsidRPr="004525D4">
              <w:rPr>
                <w:sz w:val="22"/>
                <w:szCs w:val="22"/>
              </w:rPr>
              <w:t xml:space="preserve">E. Staff shall promote good personal hygiene of residents by monitoring and supervising hygiene practices each day and by providing instruction when needed.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DE4C70" w:rsidRPr="004525D4" w:rsidTr="00DE4C70">
        <w:trPr>
          <w:cantSplit/>
        </w:trPr>
        <w:tc>
          <w:tcPr>
            <w:tcW w:w="14586" w:type="dxa"/>
            <w:gridSpan w:val="6"/>
            <w:shd w:val="clear" w:color="auto" w:fill="FFFF00"/>
          </w:tcPr>
          <w:p w:rsidR="00DE4C70" w:rsidRPr="00DE4C70" w:rsidRDefault="00DE4C70" w:rsidP="00DE4C70">
            <w:pPr>
              <w:jc w:val="center"/>
              <w:rPr>
                <w:b/>
                <w:sz w:val="22"/>
                <w:szCs w:val="22"/>
              </w:rPr>
            </w:pPr>
            <w:r>
              <w:rPr>
                <w:b/>
                <w:sz w:val="22"/>
                <w:szCs w:val="22"/>
              </w:rPr>
              <w:t>Showers</w:t>
            </w:r>
          </w:p>
        </w:tc>
      </w:tr>
      <w:tr w:rsidR="00DE4C70" w:rsidRPr="004525D4" w:rsidTr="00BB7731">
        <w:trPr>
          <w:cantSplit/>
        </w:trPr>
        <w:tc>
          <w:tcPr>
            <w:tcW w:w="7398" w:type="dxa"/>
            <w:shd w:val="clear" w:color="auto" w:fill="FFFFFF" w:themeFill="background1"/>
          </w:tcPr>
          <w:p w:rsidR="00DE4C70" w:rsidRDefault="00DE4C70" w:rsidP="00DE4C70">
            <w:pPr>
              <w:pStyle w:val="Heading2"/>
              <w:spacing w:before="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6VAC35-41-620. Showers.</w:t>
            </w:r>
            <w:proofErr w:type="gramEnd"/>
          </w:p>
          <w:p w:rsidR="00DE4C70" w:rsidRPr="00DE4C70" w:rsidRDefault="00DE4C70" w:rsidP="00DE4C70">
            <w:pPr>
              <w:spacing w:after="168"/>
              <w:rPr>
                <w:sz w:val="24"/>
                <w:szCs w:val="24"/>
              </w:rPr>
            </w:pPr>
            <w:r>
              <w:rPr>
                <w:sz w:val="24"/>
                <w:szCs w:val="24"/>
              </w:rPr>
              <w:t>Residents shall have the opportunity to shower daily, except when a declaration of a state of emergency due to drought conditions has been issued by the Governor or water restrictions have been issued by the locality. Under these exceptional circumstances showers shall be restricted as determined by the facility administrator after consultation with local health officials. The alternate schedule implemented under these exceptional circumstances shall account for cases of medical necessity related to health concerns and shall be in effect only until such time as the water restrictions are lifted.</w:t>
            </w:r>
          </w:p>
        </w:tc>
        <w:tc>
          <w:tcPr>
            <w:tcW w:w="4752" w:type="dxa"/>
            <w:shd w:val="clear" w:color="auto" w:fill="FFFFFF" w:themeFill="background1"/>
          </w:tcPr>
          <w:p w:rsidR="00DE4C70" w:rsidRPr="004525D4" w:rsidRDefault="00DE4C70" w:rsidP="00500B4C">
            <w:pPr>
              <w:rPr>
                <w:sz w:val="22"/>
                <w:szCs w:val="22"/>
              </w:rPr>
            </w:pPr>
          </w:p>
        </w:tc>
        <w:tc>
          <w:tcPr>
            <w:tcW w:w="609" w:type="dxa"/>
            <w:shd w:val="clear" w:color="auto" w:fill="FFFFFF" w:themeFill="background1"/>
          </w:tcPr>
          <w:p w:rsidR="00DE4C70" w:rsidRPr="004525D4" w:rsidRDefault="00DE4C70" w:rsidP="00500B4C">
            <w:pPr>
              <w:rPr>
                <w:sz w:val="22"/>
                <w:szCs w:val="22"/>
              </w:rPr>
            </w:pPr>
          </w:p>
        </w:tc>
        <w:tc>
          <w:tcPr>
            <w:tcW w:w="609" w:type="dxa"/>
            <w:shd w:val="clear" w:color="auto" w:fill="FFFFFF" w:themeFill="background1"/>
          </w:tcPr>
          <w:p w:rsidR="00DE4C70" w:rsidRPr="004525D4" w:rsidRDefault="00DE4C70" w:rsidP="00500B4C">
            <w:pPr>
              <w:rPr>
                <w:sz w:val="22"/>
                <w:szCs w:val="22"/>
              </w:rPr>
            </w:pPr>
          </w:p>
        </w:tc>
        <w:tc>
          <w:tcPr>
            <w:tcW w:w="609" w:type="dxa"/>
            <w:shd w:val="clear" w:color="auto" w:fill="FFFFFF" w:themeFill="background1"/>
          </w:tcPr>
          <w:p w:rsidR="00DE4C70" w:rsidRPr="004525D4" w:rsidRDefault="00DE4C70" w:rsidP="00500B4C">
            <w:pPr>
              <w:rPr>
                <w:sz w:val="22"/>
                <w:szCs w:val="22"/>
              </w:rPr>
            </w:pPr>
          </w:p>
        </w:tc>
        <w:tc>
          <w:tcPr>
            <w:tcW w:w="609" w:type="dxa"/>
            <w:shd w:val="clear" w:color="auto" w:fill="FFFFFF" w:themeFill="background1"/>
          </w:tcPr>
          <w:p w:rsidR="00DE4C70" w:rsidRPr="004525D4" w:rsidRDefault="00DE4C70" w:rsidP="00500B4C">
            <w:pPr>
              <w:rPr>
                <w:sz w:val="22"/>
                <w:szCs w:val="22"/>
              </w:rPr>
            </w:pPr>
          </w:p>
        </w:tc>
      </w:tr>
      <w:tr w:rsidR="00697619" w:rsidRPr="004525D4" w:rsidTr="00697619">
        <w:trPr>
          <w:cantSplit/>
        </w:trPr>
        <w:tc>
          <w:tcPr>
            <w:tcW w:w="14586" w:type="dxa"/>
            <w:gridSpan w:val="6"/>
            <w:shd w:val="clear" w:color="auto" w:fill="FFFF00"/>
          </w:tcPr>
          <w:p w:rsidR="00697619" w:rsidRPr="00697619" w:rsidRDefault="00697619" w:rsidP="00697619">
            <w:pPr>
              <w:jc w:val="center"/>
              <w:rPr>
                <w:b/>
                <w:sz w:val="22"/>
                <w:szCs w:val="22"/>
              </w:rPr>
            </w:pPr>
            <w:r>
              <w:rPr>
                <w:b/>
                <w:sz w:val="22"/>
                <w:szCs w:val="22"/>
              </w:rPr>
              <w:t>Clothing</w:t>
            </w:r>
          </w:p>
        </w:tc>
      </w:tr>
      <w:tr w:rsidR="00697619" w:rsidRPr="004525D4" w:rsidTr="00BB7731">
        <w:trPr>
          <w:cantSplit/>
        </w:trPr>
        <w:tc>
          <w:tcPr>
            <w:tcW w:w="7398" w:type="dxa"/>
            <w:shd w:val="clear" w:color="auto" w:fill="FFFFFF" w:themeFill="background1"/>
          </w:tcPr>
          <w:p w:rsidR="00697619" w:rsidRDefault="00697619" w:rsidP="00697619">
            <w:pPr>
              <w:rPr>
                <w:b/>
                <w:color w:val="222222"/>
                <w:sz w:val="24"/>
                <w:szCs w:val="24"/>
              </w:rPr>
            </w:pPr>
            <w:r>
              <w:rPr>
                <w:b/>
                <w:color w:val="222222"/>
                <w:sz w:val="24"/>
                <w:szCs w:val="24"/>
              </w:rPr>
              <w:t>6VAC35-41-630. Clothing (A).</w:t>
            </w:r>
          </w:p>
          <w:p w:rsidR="00697619" w:rsidRDefault="00697619" w:rsidP="00697619">
            <w:pPr>
              <w:spacing w:after="168"/>
              <w:rPr>
                <w:sz w:val="24"/>
                <w:szCs w:val="24"/>
              </w:rPr>
            </w:pPr>
            <w:r>
              <w:rPr>
                <w:sz w:val="24"/>
                <w:szCs w:val="24"/>
              </w:rPr>
              <w:t>A. Provision shall be made for each resident to have an adequate supply of clean and size-appropriate clothing and shoes for indoor and outdoor wear.</w:t>
            </w:r>
          </w:p>
          <w:p w:rsidR="00697619" w:rsidRPr="004525D4" w:rsidRDefault="00697619" w:rsidP="0046624B">
            <w:pPr>
              <w:rPr>
                <w:b/>
                <w:sz w:val="22"/>
                <w:szCs w:val="22"/>
              </w:rPr>
            </w:pPr>
          </w:p>
        </w:tc>
        <w:tc>
          <w:tcPr>
            <w:tcW w:w="4752" w:type="dxa"/>
            <w:shd w:val="clear" w:color="auto" w:fill="FFFFFF" w:themeFill="background1"/>
          </w:tcPr>
          <w:p w:rsidR="00697619" w:rsidRPr="004525D4" w:rsidRDefault="00697619" w:rsidP="00500B4C">
            <w:pPr>
              <w:rPr>
                <w:sz w:val="22"/>
                <w:szCs w:val="22"/>
              </w:rPr>
            </w:pPr>
          </w:p>
        </w:tc>
        <w:tc>
          <w:tcPr>
            <w:tcW w:w="609" w:type="dxa"/>
            <w:shd w:val="clear" w:color="auto" w:fill="FFFFFF" w:themeFill="background1"/>
          </w:tcPr>
          <w:p w:rsidR="00697619" w:rsidRPr="004525D4" w:rsidRDefault="00697619" w:rsidP="00500B4C">
            <w:pPr>
              <w:rPr>
                <w:sz w:val="22"/>
                <w:szCs w:val="22"/>
              </w:rPr>
            </w:pPr>
          </w:p>
        </w:tc>
        <w:tc>
          <w:tcPr>
            <w:tcW w:w="609" w:type="dxa"/>
            <w:shd w:val="clear" w:color="auto" w:fill="FFFFFF" w:themeFill="background1"/>
          </w:tcPr>
          <w:p w:rsidR="00697619" w:rsidRPr="004525D4" w:rsidRDefault="00697619" w:rsidP="00500B4C">
            <w:pPr>
              <w:rPr>
                <w:sz w:val="22"/>
                <w:szCs w:val="22"/>
              </w:rPr>
            </w:pPr>
          </w:p>
        </w:tc>
        <w:tc>
          <w:tcPr>
            <w:tcW w:w="609" w:type="dxa"/>
            <w:shd w:val="clear" w:color="auto" w:fill="FFFFFF" w:themeFill="background1"/>
          </w:tcPr>
          <w:p w:rsidR="00697619" w:rsidRPr="004525D4" w:rsidRDefault="00697619" w:rsidP="00500B4C">
            <w:pPr>
              <w:rPr>
                <w:sz w:val="22"/>
                <w:szCs w:val="22"/>
              </w:rPr>
            </w:pPr>
          </w:p>
        </w:tc>
        <w:tc>
          <w:tcPr>
            <w:tcW w:w="609" w:type="dxa"/>
            <w:shd w:val="clear" w:color="auto" w:fill="FFFFFF" w:themeFill="background1"/>
          </w:tcPr>
          <w:p w:rsidR="00697619" w:rsidRPr="004525D4" w:rsidRDefault="00697619" w:rsidP="00500B4C">
            <w:pPr>
              <w:rPr>
                <w:sz w:val="22"/>
                <w:szCs w:val="22"/>
              </w:rPr>
            </w:pPr>
          </w:p>
        </w:tc>
      </w:tr>
      <w:tr w:rsidR="00697619" w:rsidRPr="004525D4" w:rsidTr="00BB7731">
        <w:trPr>
          <w:cantSplit/>
        </w:trPr>
        <w:tc>
          <w:tcPr>
            <w:tcW w:w="7398" w:type="dxa"/>
            <w:shd w:val="clear" w:color="auto" w:fill="FFFFFF" w:themeFill="background1"/>
          </w:tcPr>
          <w:p w:rsidR="00697619" w:rsidRDefault="00697619" w:rsidP="00697619">
            <w:pPr>
              <w:rPr>
                <w:b/>
                <w:color w:val="222222"/>
                <w:sz w:val="24"/>
                <w:szCs w:val="24"/>
              </w:rPr>
            </w:pPr>
            <w:r>
              <w:rPr>
                <w:b/>
                <w:color w:val="222222"/>
                <w:sz w:val="24"/>
                <w:szCs w:val="24"/>
              </w:rPr>
              <w:t>6VAC35-41-630. Clothing (B).</w:t>
            </w:r>
          </w:p>
          <w:p w:rsidR="00697619" w:rsidRDefault="00697619" w:rsidP="00697619">
            <w:pPr>
              <w:spacing w:after="168"/>
              <w:rPr>
                <w:sz w:val="24"/>
                <w:szCs w:val="24"/>
              </w:rPr>
            </w:pPr>
            <w:r>
              <w:rPr>
                <w:sz w:val="24"/>
                <w:szCs w:val="24"/>
              </w:rPr>
              <w:t>B. Clothes and shoes shall be similar in style to those generally worn by individuals of the same age in the community who are engaged in similar activities.</w:t>
            </w:r>
          </w:p>
          <w:p w:rsidR="00697619" w:rsidRPr="004525D4" w:rsidRDefault="00697619" w:rsidP="0046624B">
            <w:pPr>
              <w:rPr>
                <w:b/>
                <w:sz w:val="22"/>
                <w:szCs w:val="22"/>
              </w:rPr>
            </w:pPr>
          </w:p>
        </w:tc>
        <w:tc>
          <w:tcPr>
            <w:tcW w:w="4752" w:type="dxa"/>
            <w:shd w:val="clear" w:color="auto" w:fill="FFFFFF" w:themeFill="background1"/>
          </w:tcPr>
          <w:p w:rsidR="00697619" w:rsidRPr="004525D4" w:rsidRDefault="00697619" w:rsidP="00500B4C">
            <w:pPr>
              <w:rPr>
                <w:sz w:val="22"/>
                <w:szCs w:val="22"/>
              </w:rPr>
            </w:pPr>
          </w:p>
        </w:tc>
        <w:tc>
          <w:tcPr>
            <w:tcW w:w="609" w:type="dxa"/>
            <w:shd w:val="clear" w:color="auto" w:fill="FFFFFF" w:themeFill="background1"/>
          </w:tcPr>
          <w:p w:rsidR="00697619" w:rsidRPr="004525D4" w:rsidRDefault="00697619" w:rsidP="00500B4C">
            <w:pPr>
              <w:rPr>
                <w:sz w:val="22"/>
                <w:szCs w:val="22"/>
              </w:rPr>
            </w:pPr>
          </w:p>
        </w:tc>
        <w:tc>
          <w:tcPr>
            <w:tcW w:w="609" w:type="dxa"/>
            <w:shd w:val="clear" w:color="auto" w:fill="FFFFFF" w:themeFill="background1"/>
          </w:tcPr>
          <w:p w:rsidR="00697619" w:rsidRPr="004525D4" w:rsidRDefault="00697619" w:rsidP="00500B4C">
            <w:pPr>
              <w:rPr>
                <w:sz w:val="22"/>
                <w:szCs w:val="22"/>
              </w:rPr>
            </w:pPr>
          </w:p>
        </w:tc>
        <w:tc>
          <w:tcPr>
            <w:tcW w:w="609" w:type="dxa"/>
            <w:shd w:val="clear" w:color="auto" w:fill="FFFFFF" w:themeFill="background1"/>
          </w:tcPr>
          <w:p w:rsidR="00697619" w:rsidRPr="004525D4" w:rsidRDefault="00697619" w:rsidP="00500B4C">
            <w:pPr>
              <w:rPr>
                <w:sz w:val="22"/>
                <w:szCs w:val="22"/>
              </w:rPr>
            </w:pPr>
          </w:p>
        </w:tc>
        <w:tc>
          <w:tcPr>
            <w:tcW w:w="609" w:type="dxa"/>
            <w:shd w:val="clear" w:color="auto" w:fill="FFFFFF" w:themeFill="background1"/>
          </w:tcPr>
          <w:p w:rsidR="00697619" w:rsidRPr="004525D4" w:rsidRDefault="00697619" w:rsidP="00500B4C">
            <w:pPr>
              <w:rPr>
                <w:sz w:val="22"/>
                <w:szCs w:val="22"/>
              </w:rPr>
            </w:pPr>
          </w:p>
        </w:tc>
      </w:tr>
      <w:tr w:rsidR="00697619" w:rsidRPr="004525D4" w:rsidTr="00BB7731">
        <w:trPr>
          <w:cantSplit/>
        </w:trPr>
        <w:tc>
          <w:tcPr>
            <w:tcW w:w="7398" w:type="dxa"/>
            <w:shd w:val="clear" w:color="auto" w:fill="FFFFFF" w:themeFill="background1"/>
          </w:tcPr>
          <w:p w:rsidR="00697619" w:rsidRDefault="00697619" w:rsidP="00697619">
            <w:pPr>
              <w:rPr>
                <w:b/>
                <w:color w:val="222222"/>
                <w:sz w:val="24"/>
                <w:szCs w:val="24"/>
              </w:rPr>
            </w:pPr>
            <w:r>
              <w:rPr>
                <w:b/>
                <w:color w:val="222222"/>
                <w:sz w:val="24"/>
                <w:szCs w:val="24"/>
              </w:rPr>
              <w:lastRenderedPageBreak/>
              <w:t>6VAC35-41-630. Clothing (C).</w:t>
            </w:r>
          </w:p>
          <w:p w:rsidR="00697619" w:rsidRDefault="00697619" w:rsidP="00697619">
            <w:pPr>
              <w:spacing w:after="168"/>
              <w:rPr>
                <w:sz w:val="24"/>
                <w:szCs w:val="24"/>
              </w:rPr>
            </w:pPr>
            <w:r>
              <w:rPr>
                <w:sz w:val="24"/>
                <w:szCs w:val="24"/>
              </w:rPr>
              <w:t>C. Residents shall have the opportunity to participate in the selection of their clothing.</w:t>
            </w:r>
          </w:p>
          <w:p w:rsidR="00697619" w:rsidRPr="004525D4" w:rsidRDefault="00697619" w:rsidP="0046624B">
            <w:pPr>
              <w:rPr>
                <w:b/>
                <w:sz w:val="22"/>
                <w:szCs w:val="22"/>
              </w:rPr>
            </w:pPr>
          </w:p>
        </w:tc>
        <w:tc>
          <w:tcPr>
            <w:tcW w:w="4752" w:type="dxa"/>
            <w:shd w:val="clear" w:color="auto" w:fill="FFFFFF" w:themeFill="background1"/>
          </w:tcPr>
          <w:p w:rsidR="00697619" w:rsidRPr="004525D4" w:rsidRDefault="00697619" w:rsidP="00500B4C">
            <w:pPr>
              <w:rPr>
                <w:sz w:val="22"/>
                <w:szCs w:val="22"/>
              </w:rPr>
            </w:pPr>
          </w:p>
        </w:tc>
        <w:tc>
          <w:tcPr>
            <w:tcW w:w="609" w:type="dxa"/>
            <w:shd w:val="clear" w:color="auto" w:fill="FFFFFF" w:themeFill="background1"/>
          </w:tcPr>
          <w:p w:rsidR="00697619" w:rsidRPr="004525D4" w:rsidRDefault="00697619" w:rsidP="00500B4C">
            <w:pPr>
              <w:rPr>
                <w:sz w:val="22"/>
                <w:szCs w:val="22"/>
              </w:rPr>
            </w:pPr>
          </w:p>
        </w:tc>
        <w:tc>
          <w:tcPr>
            <w:tcW w:w="609" w:type="dxa"/>
            <w:shd w:val="clear" w:color="auto" w:fill="FFFFFF" w:themeFill="background1"/>
          </w:tcPr>
          <w:p w:rsidR="00697619" w:rsidRPr="004525D4" w:rsidRDefault="00697619" w:rsidP="00500B4C">
            <w:pPr>
              <w:rPr>
                <w:sz w:val="22"/>
                <w:szCs w:val="22"/>
              </w:rPr>
            </w:pPr>
          </w:p>
        </w:tc>
        <w:tc>
          <w:tcPr>
            <w:tcW w:w="609" w:type="dxa"/>
            <w:shd w:val="clear" w:color="auto" w:fill="FFFFFF" w:themeFill="background1"/>
          </w:tcPr>
          <w:p w:rsidR="00697619" w:rsidRPr="004525D4" w:rsidRDefault="00697619" w:rsidP="00500B4C">
            <w:pPr>
              <w:rPr>
                <w:sz w:val="22"/>
                <w:szCs w:val="22"/>
              </w:rPr>
            </w:pPr>
          </w:p>
        </w:tc>
        <w:tc>
          <w:tcPr>
            <w:tcW w:w="609" w:type="dxa"/>
            <w:shd w:val="clear" w:color="auto" w:fill="FFFFFF" w:themeFill="background1"/>
          </w:tcPr>
          <w:p w:rsidR="00697619" w:rsidRPr="004525D4" w:rsidRDefault="00697619" w:rsidP="00500B4C">
            <w:pPr>
              <w:rPr>
                <w:sz w:val="22"/>
                <w:szCs w:val="22"/>
              </w:rPr>
            </w:pPr>
          </w:p>
        </w:tc>
      </w:tr>
      <w:tr w:rsidR="00697619" w:rsidRPr="004525D4" w:rsidTr="00BB7731">
        <w:trPr>
          <w:cantSplit/>
        </w:trPr>
        <w:tc>
          <w:tcPr>
            <w:tcW w:w="7398" w:type="dxa"/>
            <w:shd w:val="clear" w:color="auto" w:fill="FFFFFF" w:themeFill="background1"/>
          </w:tcPr>
          <w:p w:rsidR="00697619" w:rsidRDefault="00697619" w:rsidP="00697619">
            <w:pPr>
              <w:rPr>
                <w:b/>
                <w:color w:val="222222"/>
                <w:sz w:val="24"/>
                <w:szCs w:val="24"/>
              </w:rPr>
            </w:pPr>
            <w:r>
              <w:rPr>
                <w:b/>
                <w:color w:val="222222"/>
                <w:sz w:val="24"/>
                <w:szCs w:val="24"/>
              </w:rPr>
              <w:t>6VAC35-41-630. Clothing (D).</w:t>
            </w:r>
          </w:p>
          <w:p w:rsidR="00697619" w:rsidRPr="00697619" w:rsidRDefault="00697619" w:rsidP="00697619">
            <w:pPr>
              <w:spacing w:after="168"/>
              <w:rPr>
                <w:sz w:val="24"/>
                <w:szCs w:val="24"/>
              </w:rPr>
            </w:pPr>
            <w:r>
              <w:rPr>
                <w:sz w:val="24"/>
                <w:szCs w:val="24"/>
              </w:rPr>
              <w:t>D. Residents shall be allowed to take personal clothing when leaving the facility.</w:t>
            </w:r>
          </w:p>
        </w:tc>
        <w:tc>
          <w:tcPr>
            <w:tcW w:w="4752" w:type="dxa"/>
            <w:shd w:val="clear" w:color="auto" w:fill="FFFFFF" w:themeFill="background1"/>
          </w:tcPr>
          <w:p w:rsidR="00697619" w:rsidRPr="004525D4" w:rsidRDefault="00697619" w:rsidP="00500B4C">
            <w:pPr>
              <w:rPr>
                <w:sz w:val="22"/>
                <w:szCs w:val="22"/>
              </w:rPr>
            </w:pPr>
          </w:p>
        </w:tc>
        <w:tc>
          <w:tcPr>
            <w:tcW w:w="609" w:type="dxa"/>
            <w:shd w:val="clear" w:color="auto" w:fill="FFFFFF" w:themeFill="background1"/>
          </w:tcPr>
          <w:p w:rsidR="00697619" w:rsidRPr="004525D4" w:rsidRDefault="00697619" w:rsidP="00500B4C">
            <w:pPr>
              <w:rPr>
                <w:sz w:val="22"/>
                <w:szCs w:val="22"/>
              </w:rPr>
            </w:pPr>
          </w:p>
        </w:tc>
        <w:tc>
          <w:tcPr>
            <w:tcW w:w="609" w:type="dxa"/>
            <w:shd w:val="clear" w:color="auto" w:fill="FFFFFF" w:themeFill="background1"/>
          </w:tcPr>
          <w:p w:rsidR="00697619" w:rsidRPr="004525D4" w:rsidRDefault="00697619" w:rsidP="00500B4C">
            <w:pPr>
              <w:rPr>
                <w:sz w:val="22"/>
                <w:szCs w:val="22"/>
              </w:rPr>
            </w:pPr>
          </w:p>
        </w:tc>
        <w:tc>
          <w:tcPr>
            <w:tcW w:w="609" w:type="dxa"/>
            <w:shd w:val="clear" w:color="auto" w:fill="FFFFFF" w:themeFill="background1"/>
          </w:tcPr>
          <w:p w:rsidR="00697619" w:rsidRPr="004525D4" w:rsidRDefault="00697619" w:rsidP="00500B4C">
            <w:pPr>
              <w:rPr>
                <w:sz w:val="22"/>
                <w:szCs w:val="22"/>
              </w:rPr>
            </w:pPr>
          </w:p>
        </w:tc>
        <w:tc>
          <w:tcPr>
            <w:tcW w:w="609" w:type="dxa"/>
            <w:shd w:val="clear" w:color="auto" w:fill="FFFFFF" w:themeFill="background1"/>
          </w:tcPr>
          <w:p w:rsidR="00697619" w:rsidRPr="004525D4" w:rsidRDefault="00697619" w:rsidP="00500B4C">
            <w:pPr>
              <w:rPr>
                <w:sz w:val="22"/>
                <w:szCs w:val="22"/>
              </w:rPr>
            </w:pPr>
          </w:p>
        </w:tc>
      </w:tr>
      <w:tr w:rsidR="00DE4C70" w:rsidRPr="004525D4" w:rsidTr="00BB7731">
        <w:trPr>
          <w:cantSplit/>
        </w:trPr>
        <w:tc>
          <w:tcPr>
            <w:tcW w:w="7398" w:type="dxa"/>
            <w:shd w:val="clear" w:color="auto" w:fill="FFFFFF" w:themeFill="background1"/>
          </w:tcPr>
          <w:p w:rsidR="00DE4C70" w:rsidRPr="004525D4" w:rsidRDefault="00DE4C70" w:rsidP="0046624B">
            <w:pPr>
              <w:rPr>
                <w:b/>
                <w:sz w:val="22"/>
                <w:szCs w:val="22"/>
              </w:rPr>
            </w:pPr>
          </w:p>
        </w:tc>
        <w:tc>
          <w:tcPr>
            <w:tcW w:w="4752" w:type="dxa"/>
            <w:shd w:val="clear" w:color="auto" w:fill="FFFFFF" w:themeFill="background1"/>
          </w:tcPr>
          <w:p w:rsidR="00DE4C70" w:rsidRPr="004525D4" w:rsidRDefault="00DE4C70" w:rsidP="00500B4C">
            <w:pPr>
              <w:rPr>
                <w:sz w:val="22"/>
                <w:szCs w:val="22"/>
              </w:rPr>
            </w:pPr>
          </w:p>
        </w:tc>
        <w:tc>
          <w:tcPr>
            <w:tcW w:w="609" w:type="dxa"/>
            <w:shd w:val="clear" w:color="auto" w:fill="FFFFFF" w:themeFill="background1"/>
          </w:tcPr>
          <w:p w:rsidR="00DE4C70" w:rsidRPr="004525D4" w:rsidRDefault="00DE4C70" w:rsidP="00500B4C">
            <w:pPr>
              <w:rPr>
                <w:sz w:val="22"/>
                <w:szCs w:val="22"/>
              </w:rPr>
            </w:pPr>
          </w:p>
        </w:tc>
        <w:tc>
          <w:tcPr>
            <w:tcW w:w="609" w:type="dxa"/>
            <w:shd w:val="clear" w:color="auto" w:fill="FFFFFF" w:themeFill="background1"/>
          </w:tcPr>
          <w:p w:rsidR="00DE4C70" w:rsidRPr="004525D4" w:rsidRDefault="00DE4C70" w:rsidP="00500B4C">
            <w:pPr>
              <w:rPr>
                <w:sz w:val="22"/>
                <w:szCs w:val="22"/>
              </w:rPr>
            </w:pPr>
          </w:p>
        </w:tc>
        <w:tc>
          <w:tcPr>
            <w:tcW w:w="609" w:type="dxa"/>
            <w:shd w:val="clear" w:color="auto" w:fill="FFFFFF" w:themeFill="background1"/>
          </w:tcPr>
          <w:p w:rsidR="00DE4C70" w:rsidRPr="004525D4" w:rsidRDefault="00DE4C70" w:rsidP="00500B4C">
            <w:pPr>
              <w:rPr>
                <w:sz w:val="22"/>
                <w:szCs w:val="22"/>
              </w:rPr>
            </w:pPr>
          </w:p>
        </w:tc>
        <w:tc>
          <w:tcPr>
            <w:tcW w:w="609" w:type="dxa"/>
            <w:shd w:val="clear" w:color="auto" w:fill="FFFFFF" w:themeFill="background1"/>
          </w:tcPr>
          <w:p w:rsidR="00DE4C70" w:rsidRPr="004525D4" w:rsidRDefault="00DE4C70" w:rsidP="00500B4C">
            <w:pPr>
              <w:rPr>
                <w:sz w:val="22"/>
                <w:szCs w:val="22"/>
              </w:rPr>
            </w:pPr>
          </w:p>
        </w:tc>
      </w:tr>
      <w:tr w:rsidR="0046624B" w:rsidRPr="004525D4" w:rsidTr="0046624B">
        <w:trPr>
          <w:cantSplit/>
        </w:trPr>
        <w:tc>
          <w:tcPr>
            <w:tcW w:w="14586" w:type="dxa"/>
            <w:gridSpan w:val="6"/>
            <w:shd w:val="clear" w:color="auto" w:fill="FFFF00"/>
          </w:tcPr>
          <w:p w:rsidR="0046624B" w:rsidRPr="004525D4" w:rsidRDefault="0046624B" w:rsidP="0046624B">
            <w:pPr>
              <w:jc w:val="center"/>
              <w:rPr>
                <w:sz w:val="22"/>
                <w:szCs w:val="22"/>
              </w:rPr>
            </w:pPr>
            <w:r w:rsidRPr="004525D4">
              <w:rPr>
                <w:b/>
                <w:sz w:val="22"/>
                <w:szCs w:val="22"/>
              </w:rPr>
              <w:t>Residents' Privacy</w:t>
            </w: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6VAC35-41-640. Residents' privacy.</w:t>
            </w:r>
          </w:p>
          <w:p w:rsidR="00B377AA" w:rsidRPr="004525D4" w:rsidRDefault="0046624B" w:rsidP="0046624B">
            <w:pPr>
              <w:rPr>
                <w:sz w:val="22"/>
                <w:szCs w:val="22"/>
              </w:rPr>
            </w:pPr>
            <w:r w:rsidRPr="004525D4">
              <w:rPr>
                <w:sz w:val="22"/>
                <w:szCs w:val="22"/>
              </w:rPr>
              <w:t xml:space="preserve">Residents shall be provided privacy while bathing, dressing, or conducting toileting activities. This section does not apply to medical personnel performing medical procedures or to staff providing assistance to residents whose physical or mental disabilities dictate the need for assistance with these activities as justified in the resident's record.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46624B" w:rsidRPr="004525D4" w:rsidTr="0046624B">
        <w:trPr>
          <w:cantSplit/>
        </w:trPr>
        <w:tc>
          <w:tcPr>
            <w:tcW w:w="14586" w:type="dxa"/>
            <w:gridSpan w:val="6"/>
            <w:shd w:val="clear" w:color="auto" w:fill="FFFF00"/>
          </w:tcPr>
          <w:p w:rsidR="0046624B" w:rsidRPr="004525D4" w:rsidRDefault="0046624B" w:rsidP="0046624B">
            <w:pPr>
              <w:jc w:val="center"/>
              <w:rPr>
                <w:sz w:val="22"/>
                <w:szCs w:val="22"/>
              </w:rPr>
            </w:pPr>
            <w:r w:rsidRPr="004525D4">
              <w:rPr>
                <w:b/>
                <w:sz w:val="22"/>
                <w:szCs w:val="22"/>
              </w:rPr>
              <w:t>Nutrition</w:t>
            </w: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6VAC35-41-650 (A). Nutrition.</w:t>
            </w:r>
            <w:r w:rsidR="00D928CE">
              <w:rPr>
                <w:b/>
                <w:sz w:val="22"/>
                <w:szCs w:val="22"/>
              </w:rPr>
              <w:t xml:space="preserve"> </w:t>
            </w:r>
            <w:r w:rsidR="00D928CE">
              <w:rPr>
                <w:b/>
                <w:sz w:val="22"/>
                <w:szCs w:val="22"/>
                <w:highlight w:val="yellow"/>
              </w:rPr>
              <w:t>CRITICAL</w:t>
            </w:r>
          </w:p>
          <w:p w:rsidR="00B377AA" w:rsidRPr="004525D4" w:rsidRDefault="0046624B" w:rsidP="0046624B">
            <w:pPr>
              <w:rPr>
                <w:sz w:val="22"/>
                <w:szCs w:val="22"/>
              </w:rPr>
            </w:pPr>
            <w:r w:rsidRPr="004525D4">
              <w:rPr>
                <w:sz w:val="22"/>
                <w:szCs w:val="22"/>
              </w:rPr>
              <w:t>A. Each resident, except as provided in subsection B of this section, shall be provided a daily diet that (</w:t>
            </w:r>
            <w:proofErr w:type="spellStart"/>
            <w:r w:rsidRPr="004525D4">
              <w:rPr>
                <w:sz w:val="22"/>
                <w:szCs w:val="22"/>
              </w:rPr>
              <w:t>i</w:t>
            </w:r>
            <w:proofErr w:type="spellEnd"/>
            <w:r w:rsidRPr="004525D4">
              <w:rPr>
                <w:sz w:val="22"/>
                <w:szCs w:val="22"/>
              </w:rPr>
              <w:t xml:space="preserve">) consists of at least three nutritionally balanced meals and an evening snack, (ii) includes an adequate variety and quantity of food for the age of the resident, and (iii) meets any applicable federal nutritional requirements.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6VAC35-41-650 (B). Nutrition.</w:t>
            </w:r>
            <w:r w:rsidR="00D928CE">
              <w:rPr>
                <w:b/>
                <w:sz w:val="22"/>
                <w:szCs w:val="22"/>
              </w:rPr>
              <w:t xml:space="preserve"> </w:t>
            </w:r>
            <w:r w:rsidR="00D928CE">
              <w:rPr>
                <w:b/>
                <w:sz w:val="22"/>
                <w:szCs w:val="22"/>
                <w:highlight w:val="yellow"/>
              </w:rPr>
              <w:t>CRITICAL</w:t>
            </w:r>
          </w:p>
          <w:p w:rsidR="00B377AA" w:rsidRPr="004525D4" w:rsidRDefault="0046624B" w:rsidP="0046624B">
            <w:pPr>
              <w:rPr>
                <w:sz w:val="22"/>
                <w:szCs w:val="22"/>
              </w:rPr>
            </w:pPr>
            <w:r w:rsidRPr="004525D4">
              <w:rPr>
                <w:sz w:val="22"/>
                <w:szCs w:val="22"/>
              </w:rPr>
              <w:t>B. Special diets or alternative dietary schedules, as applicable, shall be provided in the following circumstances: (</w:t>
            </w:r>
            <w:proofErr w:type="spellStart"/>
            <w:r w:rsidRPr="004525D4">
              <w:rPr>
                <w:sz w:val="22"/>
                <w:szCs w:val="22"/>
              </w:rPr>
              <w:t>i</w:t>
            </w:r>
            <w:proofErr w:type="spellEnd"/>
            <w:r w:rsidRPr="004525D4">
              <w:rPr>
                <w:sz w:val="22"/>
                <w:szCs w:val="22"/>
              </w:rPr>
              <w:t xml:space="preserve">) when prescribed by a physician or (ii) when necessary to observe the established religious dietary practices of the resident. In such circumstances, the meals shall meet the minimum nutritional requirements of the U.S. Dietary Guidelines.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6VAC35-41-650 (C). Nutrition.</w:t>
            </w:r>
          </w:p>
          <w:p w:rsidR="00B377AA" w:rsidRPr="004525D4" w:rsidRDefault="0046624B" w:rsidP="0046624B">
            <w:pPr>
              <w:rPr>
                <w:sz w:val="22"/>
                <w:szCs w:val="22"/>
              </w:rPr>
            </w:pPr>
            <w:r w:rsidRPr="004525D4">
              <w:rPr>
                <w:sz w:val="22"/>
                <w:szCs w:val="22"/>
              </w:rPr>
              <w:t xml:space="preserve">C. Menus of actual meals served shall be kept on file for at least six months.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lastRenderedPageBreak/>
              <w:t>6VAC35-41-650 (D). Nutrition.</w:t>
            </w:r>
          </w:p>
          <w:p w:rsidR="00B377AA" w:rsidRPr="004525D4" w:rsidRDefault="0046624B" w:rsidP="0046624B">
            <w:pPr>
              <w:rPr>
                <w:sz w:val="22"/>
                <w:szCs w:val="22"/>
              </w:rPr>
            </w:pPr>
            <w:r w:rsidRPr="004525D4">
              <w:rPr>
                <w:sz w:val="22"/>
                <w:szCs w:val="22"/>
              </w:rPr>
              <w:t xml:space="preserve">D. Staff who </w:t>
            </w:r>
            <w:proofErr w:type="gramStart"/>
            <w:r w:rsidRPr="004525D4">
              <w:rPr>
                <w:sz w:val="22"/>
                <w:szCs w:val="22"/>
              </w:rPr>
              <w:t>eat</w:t>
            </w:r>
            <w:proofErr w:type="gramEnd"/>
            <w:r w:rsidRPr="004525D4">
              <w:rPr>
                <w:sz w:val="22"/>
                <w:szCs w:val="22"/>
              </w:rPr>
              <w:t xml:space="preserve"> in the presence of the residents shall be served the same meals as the residents unless a special diet has been prescribed by a physician for the staff or residents or the staff or residents are observing established religious dietary practices.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6VAC35-41-650 (E). Nutrition.</w:t>
            </w:r>
          </w:p>
          <w:p w:rsidR="00B377AA" w:rsidRPr="004525D4" w:rsidRDefault="0046624B" w:rsidP="0046624B">
            <w:pPr>
              <w:rPr>
                <w:sz w:val="22"/>
                <w:szCs w:val="22"/>
              </w:rPr>
            </w:pPr>
            <w:r w:rsidRPr="004525D4">
              <w:rPr>
                <w:sz w:val="22"/>
                <w:szCs w:val="22"/>
              </w:rPr>
              <w:t xml:space="preserve">E. There shall not be more than 15 hours between the evening meal and breakfast the following day, except when the facility administrator approves an extension of time between meals on weekends and holidays. When an extension is granted on a weekend or holiday, there shall never be more than 17 hours between the evening meal and breakfast.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6VAC35-41-650 (F). Nutrition.</w:t>
            </w:r>
          </w:p>
          <w:p w:rsidR="00B377AA" w:rsidRPr="004525D4" w:rsidRDefault="0046624B" w:rsidP="0046624B">
            <w:pPr>
              <w:rPr>
                <w:sz w:val="22"/>
                <w:szCs w:val="22"/>
              </w:rPr>
            </w:pPr>
            <w:r w:rsidRPr="004525D4">
              <w:rPr>
                <w:sz w:val="22"/>
                <w:szCs w:val="22"/>
              </w:rPr>
              <w:t xml:space="preserve">F. Providers shall assure that food is available to residents who for documented medical or religious reasons need to eat breakfast before the 15 hours have expired.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6624B" w:rsidRPr="004525D4" w:rsidRDefault="0046624B">
      <w:pPr>
        <w:rPr>
          <w:sz w:val="22"/>
          <w:szCs w:val="22"/>
        </w:rPr>
      </w:pPr>
      <w:r w:rsidRPr="004525D4">
        <w:rPr>
          <w:sz w:val="22"/>
          <w:szCs w:val="22"/>
        </w:rP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46624B" w:rsidRPr="004525D4" w:rsidTr="0046624B">
        <w:trPr>
          <w:cantSplit/>
        </w:trPr>
        <w:tc>
          <w:tcPr>
            <w:tcW w:w="14586" w:type="dxa"/>
            <w:gridSpan w:val="6"/>
            <w:shd w:val="clear" w:color="auto" w:fill="FFFF00"/>
          </w:tcPr>
          <w:p w:rsidR="0046624B" w:rsidRPr="004525D4" w:rsidRDefault="0046624B" w:rsidP="0046624B">
            <w:pPr>
              <w:jc w:val="center"/>
              <w:rPr>
                <w:sz w:val="22"/>
                <w:szCs w:val="22"/>
              </w:rPr>
            </w:pPr>
            <w:r w:rsidRPr="004525D4">
              <w:rPr>
                <w:b/>
                <w:sz w:val="22"/>
                <w:szCs w:val="22"/>
              </w:rPr>
              <w:lastRenderedPageBreak/>
              <w:t>School Enrollment And Study Time</w:t>
            </w: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6VAC35-41-660 (A). School enrollment and study time.</w:t>
            </w:r>
          </w:p>
          <w:p w:rsidR="00B377AA" w:rsidRPr="004525D4" w:rsidRDefault="0046624B" w:rsidP="0046624B">
            <w:pPr>
              <w:rPr>
                <w:sz w:val="22"/>
                <w:szCs w:val="22"/>
              </w:rPr>
            </w:pPr>
            <w:r w:rsidRPr="004525D4">
              <w:rPr>
                <w:sz w:val="22"/>
                <w:szCs w:val="22"/>
              </w:rPr>
              <w:t xml:space="preserve">A. The facility shall make all reasonable efforts to enroll each resident of compulsory school attendance age in an appropriate educational program within five school business days after admission and in accordance with § 22.1-254 of the Code of Virginia and Regulations Governing the Reenrollment of Students Committed to the Department of Juvenile Justice (8VAC20-660), if applicable. Documentation of the enrollment and any attempt to enroll the resident shall be maintained in the resident's record.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6VAC35-41-660 (B). School enrollment and study time.</w:t>
            </w:r>
          </w:p>
          <w:p w:rsidR="00B377AA" w:rsidRPr="004525D4" w:rsidRDefault="0046624B" w:rsidP="0046624B">
            <w:pPr>
              <w:rPr>
                <w:sz w:val="22"/>
                <w:szCs w:val="22"/>
              </w:rPr>
            </w:pPr>
            <w:r w:rsidRPr="004525D4">
              <w:rPr>
                <w:sz w:val="22"/>
                <w:szCs w:val="22"/>
              </w:rPr>
              <w:t xml:space="preserve">B. Each provider shall develop and implement written procedures to ensure that each resident has adequate study time.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46624B" w:rsidRPr="004525D4" w:rsidTr="0046624B">
        <w:trPr>
          <w:cantSplit/>
        </w:trPr>
        <w:tc>
          <w:tcPr>
            <w:tcW w:w="14586" w:type="dxa"/>
            <w:gridSpan w:val="6"/>
            <w:shd w:val="clear" w:color="auto" w:fill="FFFF00"/>
          </w:tcPr>
          <w:p w:rsidR="0046624B" w:rsidRPr="004525D4" w:rsidRDefault="0046624B" w:rsidP="0046624B">
            <w:pPr>
              <w:jc w:val="center"/>
              <w:rPr>
                <w:sz w:val="22"/>
                <w:szCs w:val="22"/>
              </w:rPr>
            </w:pPr>
            <w:r w:rsidRPr="004525D4">
              <w:rPr>
                <w:b/>
                <w:sz w:val="22"/>
                <w:szCs w:val="22"/>
              </w:rPr>
              <w:t>Religion</w:t>
            </w: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6VAC35-41-670 (A). Religion.</w:t>
            </w:r>
          </w:p>
          <w:p w:rsidR="00B377AA" w:rsidRPr="004525D4" w:rsidRDefault="0046624B" w:rsidP="0046624B">
            <w:pPr>
              <w:rPr>
                <w:sz w:val="22"/>
                <w:szCs w:val="22"/>
              </w:rPr>
            </w:pPr>
            <w:r w:rsidRPr="004525D4">
              <w:rPr>
                <w:sz w:val="22"/>
                <w:szCs w:val="22"/>
              </w:rPr>
              <w:t xml:space="preserve">A. Residents shall not be required or coerced to participate in or be unreasonably denied participation in religious activities.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6624B" w:rsidRPr="004525D4" w:rsidRDefault="0046624B" w:rsidP="0046624B">
            <w:pPr>
              <w:rPr>
                <w:b/>
                <w:sz w:val="22"/>
                <w:szCs w:val="22"/>
              </w:rPr>
            </w:pPr>
            <w:r w:rsidRPr="004525D4">
              <w:rPr>
                <w:b/>
                <w:sz w:val="22"/>
                <w:szCs w:val="22"/>
              </w:rPr>
              <w:t>6VAC35-41-670 (B). Religion.</w:t>
            </w:r>
          </w:p>
          <w:p w:rsidR="00B377AA" w:rsidRPr="004525D4" w:rsidRDefault="0046624B" w:rsidP="0046624B">
            <w:pPr>
              <w:rPr>
                <w:sz w:val="22"/>
                <w:szCs w:val="22"/>
              </w:rPr>
            </w:pPr>
            <w:r w:rsidRPr="004525D4">
              <w:rPr>
                <w:sz w:val="22"/>
                <w:szCs w:val="22"/>
              </w:rPr>
              <w:t xml:space="preserve">B. The provider's procedures on religious participation shall be available to residents and any individual or agency considering placement of an individual in the facility.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567709" w:rsidRPr="004525D4" w:rsidRDefault="00567709">
      <w:pPr>
        <w:rPr>
          <w:sz w:val="22"/>
          <w:szCs w:val="22"/>
        </w:rPr>
      </w:pPr>
      <w:r w:rsidRPr="004525D4">
        <w:rPr>
          <w:sz w:val="22"/>
          <w:szCs w:val="22"/>
        </w:rP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46624B" w:rsidRPr="004525D4" w:rsidTr="00567709">
        <w:trPr>
          <w:cantSplit/>
        </w:trPr>
        <w:tc>
          <w:tcPr>
            <w:tcW w:w="14586" w:type="dxa"/>
            <w:gridSpan w:val="6"/>
            <w:shd w:val="clear" w:color="auto" w:fill="FFFF00"/>
          </w:tcPr>
          <w:p w:rsidR="0046624B" w:rsidRPr="004525D4" w:rsidRDefault="0046624B" w:rsidP="0046624B">
            <w:pPr>
              <w:jc w:val="center"/>
              <w:rPr>
                <w:sz w:val="22"/>
                <w:szCs w:val="22"/>
              </w:rPr>
            </w:pPr>
            <w:r w:rsidRPr="004525D4">
              <w:rPr>
                <w:b/>
                <w:sz w:val="22"/>
                <w:szCs w:val="22"/>
              </w:rPr>
              <w:lastRenderedPageBreak/>
              <w:t>Recreation</w:t>
            </w:r>
          </w:p>
        </w:tc>
      </w:tr>
      <w:tr w:rsidR="00B377AA" w:rsidRPr="004525D4" w:rsidTr="00BB7731">
        <w:trPr>
          <w:cantSplit/>
        </w:trPr>
        <w:tc>
          <w:tcPr>
            <w:tcW w:w="7398" w:type="dxa"/>
            <w:shd w:val="clear" w:color="auto" w:fill="FFFFFF" w:themeFill="background1"/>
          </w:tcPr>
          <w:p w:rsidR="00567709" w:rsidRPr="004525D4" w:rsidRDefault="00567709" w:rsidP="00567709">
            <w:pPr>
              <w:rPr>
                <w:b/>
                <w:sz w:val="22"/>
                <w:szCs w:val="22"/>
              </w:rPr>
            </w:pPr>
            <w:r w:rsidRPr="004525D4">
              <w:rPr>
                <w:b/>
                <w:sz w:val="22"/>
                <w:szCs w:val="22"/>
              </w:rPr>
              <w:t>6VAC35-41-680 (A). Recreation.</w:t>
            </w:r>
          </w:p>
          <w:p w:rsidR="00567709" w:rsidRPr="004525D4" w:rsidRDefault="00567709" w:rsidP="00567709">
            <w:pPr>
              <w:pStyle w:val="sectind"/>
              <w:spacing w:before="0" w:line="240" w:lineRule="auto"/>
              <w:ind w:firstLine="0"/>
              <w:jc w:val="left"/>
              <w:rPr>
                <w:rFonts w:cs="Times New Roman"/>
              </w:rPr>
            </w:pPr>
            <w:r w:rsidRPr="004525D4">
              <w:rPr>
                <w:rFonts w:cs="Times New Roman"/>
              </w:rPr>
              <w:t>A. The provider shall have a written description of its recreation program that describes activities that are consistent with the facility's total program and with the ages, developmental levels, interests, and needs of the residents that includes:</w:t>
            </w:r>
          </w:p>
          <w:p w:rsidR="00567709" w:rsidRPr="004525D4" w:rsidRDefault="00567709" w:rsidP="00567709">
            <w:pPr>
              <w:pStyle w:val="sectbi"/>
              <w:spacing w:before="0" w:line="240" w:lineRule="auto"/>
              <w:jc w:val="left"/>
              <w:rPr>
                <w:rFonts w:cs="Times New Roman"/>
              </w:rPr>
            </w:pPr>
            <w:r w:rsidRPr="004525D4">
              <w:rPr>
                <w:rFonts w:cs="Times New Roman"/>
              </w:rPr>
              <w:t>1. Opportunities for individual and group activities, both structured and unstructured;</w:t>
            </w:r>
          </w:p>
          <w:p w:rsidR="00567709" w:rsidRPr="004525D4" w:rsidRDefault="00567709" w:rsidP="00567709">
            <w:pPr>
              <w:pStyle w:val="sectbi"/>
              <w:spacing w:before="0" w:line="240" w:lineRule="auto"/>
              <w:jc w:val="left"/>
              <w:rPr>
                <w:rFonts w:cs="Times New Roman"/>
              </w:rPr>
            </w:pPr>
            <w:r w:rsidRPr="004525D4">
              <w:rPr>
                <w:rFonts w:cs="Times New Roman"/>
              </w:rPr>
              <w:t>2. Use of available community recreational resources and facilities;</w:t>
            </w:r>
          </w:p>
          <w:p w:rsidR="00567709" w:rsidRPr="004525D4" w:rsidRDefault="00567709" w:rsidP="00567709">
            <w:pPr>
              <w:pStyle w:val="sectbi"/>
              <w:spacing w:before="0" w:line="240" w:lineRule="auto"/>
              <w:jc w:val="left"/>
              <w:rPr>
                <w:rFonts w:cs="Times New Roman"/>
              </w:rPr>
            </w:pPr>
            <w:r w:rsidRPr="004525D4">
              <w:rPr>
                <w:rFonts w:cs="Times New Roman"/>
              </w:rPr>
              <w:t>3. Scheduling of activities so that they do not conflict with meals, religious services, educational programs, or other regular events; and</w:t>
            </w:r>
          </w:p>
          <w:p w:rsidR="00B377AA" w:rsidRPr="004525D4" w:rsidRDefault="00567709" w:rsidP="00567709">
            <w:pPr>
              <w:ind w:left="720"/>
              <w:rPr>
                <w:sz w:val="22"/>
                <w:szCs w:val="22"/>
              </w:rPr>
            </w:pPr>
            <w:r w:rsidRPr="004525D4">
              <w:rPr>
                <w:sz w:val="22"/>
                <w:szCs w:val="22"/>
              </w:rPr>
              <w:t xml:space="preserve">4. Regularly scheduled indoor and outdoor recreational activities that are structured to develop skills and attitudes.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67709" w:rsidRPr="004525D4" w:rsidRDefault="00567709" w:rsidP="00567709">
            <w:pPr>
              <w:rPr>
                <w:b/>
                <w:sz w:val="22"/>
                <w:szCs w:val="22"/>
              </w:rPr>
            </w:pPr>
            <w:r w:rsidRPr="004525D4">
              <w:rPr>
                <w:b/>
                <w:sz w:val="22"/>
                <w:szCs w:val="22"/>
              </w:rPr>
              <w:t>6VAC35-41-680 (B). Recreation.</w:t>
            </w:r>
          </w:p>
          <w:p w:rsidR="00567709" w:rsidRPr="004525D4" w:rsidRDefault="00567709" w:rsidP="00567709">
            <w:pPr>
              <w:pStyle w:val="sectind"/>
              <w:spacing w:before="0" w:line="240" w:lineRule="auto"/>
              <w:ind w:firstLine="0"/>
              <w:jc w:val="left"/>
              <w:rPr>
                <w:rFonts w:cs="Times New Roman"/>
              </w:rPr>
            </w:pPr>
            <w:r w:rsidRPr="004525D4">
              <w:rPr>
                <w:rFonts w:cs="Times New Roman"/>
              </w:rPr>
              <w:t>B. The provider shall develop and implement written procedures to ensure the safety of residents participating in recreational activities that include:</w:t>
            </w:r>
          </w:p>
          <w:p w:rsidR="00567709" w:rsidRPr="004525D4" w:rsidRDefault="00567709" w:rsidP="00567709">
            <w:pPr>
              <w:pStyle w:val="sectbi"/>
              <w:spacing w:before="0" w:line="240" w:lineRule="auto"/>
              <w:jc w:val="left"/>
              <w:rPr>
                <w:rFonts w:cs="Times New Roman"/>
              </w:rPr>
            </w:pPr>
            <w:r w:rsidRPr="004525D4">
              <w:rPr>
                <w:rFonts w:cs="Times New Roman"/>
              </w:rPr>
              <w:t>1. How activities will be directed and supervised by individuals knowledgeable in the safeguards required for the activities;</w:t>
            </w:r>
          </w:p>
          <w:p w:rsidR="00567709" w:rsidRPr="004525D4" w:rsidRDefault="00567709" w:rsidP="00567709">
            <w:pPr>
              <w:pStyle w:val="sectbi"/>
              <w:spacing w:before="0" w:line="240" w:lineRule="auto"/>
              <w:jc w:val="left"/>
              <w:rPr>
                <w:rFonts w:cs="Times New Roman"/>
              </w:rPr>
            </w:pPr>
            <w:r w:rsidRPr="004525D4">
              <w:rPr>
                <w:rFonts w:cs="Times New Roman"/>
              </w:rPr>
              <w:t>2. How residents are assessed for suitability for an activity and the supervision provided; and</w:t>
            </w:r>
          </w:p>
          <w:p w:rsidR="00B377AA" w:rsidRPr="004525D4" w:rsidRDefault="00567709" w:rsidP="00567709">
            <w:pPr>
              <w:ind w:left="720"/>
              <w:rPr>
                <w:sz w:val="22"/>
                <w:szCs w:val="22"/>
              </w:rPr>
            </w:pPr>
            <w:r w:rsidRPr="004525D4">
              <w:rPr>
                <w:sz w:val="22"/>
                <w:szCs w:val="22"/>
              </w:rPr>
              <w:t xml:space="preserve">3. How safeguards for water related activities will be provided, including ensuring that a certified life guard supervises all swimming activities.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67709" w:rsidRPr="004525D4" w:rsidRDefault="00567709" w:rsidP="00567709">
            <w:pPr>
              <w:rPr>
                <w:b/>
                <w:sz w:val="22"/>
                <w:szCs w:val="22"/>
              </w:rPr>
            </w:pPr>
            <w:r w:rsidRPr="004525D4">
              <w:rPr>
                <w:b/>
                <w:sz w:val="22"/>
                <w:szCs w:val="22"/>
              </w:rPr>
              <w:lastRenderedPageBreak/>
              <w:t>6VAC35-41-680 (C). Recreation.</w:t>
            </w:r>
          </w:p>
          <w:p w:rsidR="00567709" w:rsidRPr="004525D4" w:rsidRDefault="00567709" w:rsidP="00567709">
            <w:pPr>
              <w:pStyle w:val="sectind"/>
              <w:spacing w:before="0" w:line="240" w:lineRule="auto"/>
              <w:ind w:firstLine="0"/>
              <w:jc w:val="left"/>
              <w:rPr>
                <w:rFonts w:cs="Times New Roman"/>
              </w:rPr>
            </w:pPr>
            <w:r w:rsidRPr="004525D4">
              <w:rPr>
                <w:rFonts w:cs="Times New Roman"/>
              </w:rPr>
              <w:t xml:space="preserve">C. For all overnight recreational trips away from the facility, the provider shall document trip planning to include: </w:t>
            </w:r>
          </w:p>
          <w:p w:rsidR="00567709" w:rsidRPr="004525D4" w:rsidRDefault="00567709" w:rsidP="00567709">
            <w:pPr>
              <w:pStyle w:val="sectbi"/>
              <w:spacing w:before="0" w:line="240" w:lineRule="auto"/>
              <w:jc w:val="left"/>
              <w:rPr>
                <w:rFonts w:cs="Times New Roman"/>
              </w:rPr>
            </w:pPr>
            <w:r w:rsidRPr="004525D4">
              <w:rPr>
                <w:rFonts w:cs="Times New Roman"/>
              </w:rPr>
              <w:t>1. A supervision plan for the entire duration of the activity including awake and sleeping hours;</w:t>
            </w:r>
          </w:p>
          <w:p w:rsidR="00567709" w:rsidRPr="004525D4" w:rsidRDefault="00567709" w:rsidP="00567709">
            <w:pPr>
              <w:pStyle w:val="sectbi"/>
              <w:spacing w:before="0" w:line="240" w:lineRule="auto"/>
              <w:jc w:val="left"/>
              <w:rPr>
                <w:rFonts w:cs="Times New Roman"/>
              </w:rPr>
            </w:pPr>
            <w:r w:rsidRPr="004525D4">
              <w:rPr>
                <w:rFonts w:cs="Times New Roman"/>
              </w:rPr>
              <w:t>2. A plan for safekeeping and distribution of medication;</w:t>
            </w:r>
          </w:p>
          <w:p w:rsidR="00567709" w:rsidRPr="004525D4" w:rsidRDefault="00567709" w:rsidP="00567709">
            <w:pPr>
              <w:pStyle w:val="sectbi"/>
              <w:spacing w:before="0" w:line="240" w:lineRule="auto"/>
              <w:jc w:val="left"/>
              <w:rPr>
                <w:rFonts w:cs="Times New Roman"/>
              </w:rPr>
            </w:pPr>
            <w:r w:rsidRPr="004525D4">
              <w:rPr>
                <w:rFonts w:cs="Times New Roman"/>
              </w:rPr>
              <w:t>3. An overall emergency, safety, and communication plan for the activity including emergency numbers of facility administration;</w:t>
            </w:r>
          </w:p>
          <w:p w:rsidR="00567709" w:rsidRPr="004525D4" w:rsidRDefault="00567709" w:rsidP="00567709">
            <w:pPr>
              <w:pStyle w:val="sectbi"/>
              <w:spacing w:before="0" w:line="240" w:lineRule="auto"/>
              <w:jc w:val="left"/>
              <w:rPr>
                <w:rFonts w:cs="Times New Roman"/>
              </w:rPr>
            </w:pPr>
            <w:r w:rsidRPr="004525D4">
              <w:rPr>
                <w:rFonts w:cs="Times New Roman"/>
              </w:rPr>
              <w:t>4. Staff training and experience requirements for each activity;</w:t>
            </w:r>
          </w:p>
          <w:p w:rsidR="00567709" w:rsidRPr="004525D4" w:rsidRDefault="00567709" w:rsidP="00567709">
            <w:pPr>
              <w:pStyle w:val="sectbi"/>
              <w:spacing w:before="0" w:line="240" w:lineRule="auto"/>
              <w:jc w:val="left"/>
              <w:rPr>
                <w:rFonts w:cs="Times New Roman"/>
              </w:rPr>
            </w:pPr>
            <w:r w:rsidRPr="004525D4">
              <w:rPr>
                <w:rFonts w:cs="Times New Roman"/>
              </w:rPr>
              <w:t>5. Resident preparation for each activity;</w:t>
            </w:r>
          </w:p>
          <w:p w:rsidR="00567709" w:rsidRPr="004525D4" w:rsidRDefault="00567709" w:rsidP="00567709">
            <w:pPr>
              <w:pStyle w:val="sectbi"/>
              <w:spacing w:before="0" w:line="240" w:lineRule="auto"/>
              <w:jc w:val="left"/>
              <w:rPr>
                <w:rFonts w:cs="Times New Roman"/>
              </w:rPr>
            </w:pPr>
            <w:r w:rsidRPr="004525D4">
              <w:rPr>
                <w:rFonts w:cs="Times New Roman"/>
              </w:rPr>
              <w:t>6. A plan to ensure that all necessary equipment for the activity is in good repair and appropriate for the activity;</w:t>
            </w:r>
          </w:p>
          <w:p w:rsidR="00567709" w:rsidRPr="004525D4" w:rsidRDefault="00567709" w:rsidP="00567709">
            <w:pPr>
              <w:pStyle w:val="sectbi"/>
              <w:spacing w:before="0" w:line="240" w:lineRule="auto"/>
              <w:jc w:val="left"/>
              <w:rPr>
                <w:rFonts w:cs="Times New Roman"/>
              </w:rPr>
            </w:pPr>
            <w:r w:rsidRPr="004525D4">
              <w:rPr>
                <w:rFonts w:cs="Times New Roman"/>
              </w:rPr>
              <w:t>7. A trip schedule giving addresses and phone numbers of locations to be visited and how the location was chosen and evaluated;</w:t>
            </w:r>
          </w:p>
          <w:p w:rsidR="00567709" w:rsidRPr="004525D4" w:rsidRDefault="00567709" w:rsidP="00567709">
            <w:pPr>
              <w:pStyle w:val="sectbi"/>
              <w:spacing w:before="0" w:line="240" w:lineRule="auto"/>
              <w:jc w:val="left"/>
              <w:rPr>
                <w:rFonts w:cs="Times New Roman"/>
              </w:rPr>
            </w:pPr>
            <w:r w:rsidRPr="004525D4">
              <w:rPr>
                <w:rFonts w:cs="Times New Roman"/>
              </w:rPr>
              <w:t>8. A plan to evaluate residents' physical health throughout the activity and to ensure that the activity is conducted within the boundaries of the resident's capabilities, dignity, and respect for self-determination;</w:t>
            </w:r>
          </w:p>
          <w:p w:rsidR="00567709" w:rsidRPr="004525D4" w:rsidRDefault="00567709" w:rsidP="00567709">
            <w:pPr>
              <w:pStyle w:val="sectbi"/>
              <w:spacing w:before="0" w:line="240" w:lineRule="auto"/>
              <w:jc w:val="left"/>
              <w:rPr>
                <w:rFonts w:cs="Times New Roman"/>
              </w:rPr>
            </w:pPr>
            <w:r w:rsidRPr="004525D4">
              <w:rPr>
                <w:rFonts w:cs="Times New Roman"/>
              </w:rPr>
              <w:t>9. A plan to ensure that a certified life guard supervises all swimming activities in which residents participate; and</w:t>
            </w:r>
          </w:p>
          <w:p w:rsidR="00B377AA" w:rsidRPr="004525D4" w:rsidRDefault="00567709" w:rsidP="00567709">
            <w:pPr>
              <w:ind w:left="720"/>
              <w:rPr>
                <w:sz w:val="22"/>
                <w:szCs w:val="22"/>
              </w:rPr>
            </w:pPr>
            <w:r w:rsidRPr="004525D4">
              <w:rPr>
                <w:sz w:val="22"/>
                <w:szCs w:val="22"/>
              </w:rPr>
              <w:t xml:space="preserve">10. Documentation of any variations from trip plans and reason for the variation.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67709" w:rsidRPr="004525D4" w:rsidRDefault="00567709" w:rsidP="00567709">
            <w:pPr>
              <w:rPr>
                <w:b/>
                <w:sz w:val="22"/>
                <w:szCs w:val="22"/>
              </w:rPr>
            </w:pPr>
            <w:r w:rsidRPr="004525D4">
              <w:rPr>
                <w:b/>
                <w:sz w:val="22"/>
                <w:szCs w:val="22"/>
              </w:rPr>
              <w:t>6VAC35-41-680 (D). Recreation.</w:t>
            </w:r>
          </w:p>
          <w:p w:rsidR="00B377AA" w:rsidRPr="004525D4" w:rsidRDefault="00567709" w:rsidP="00567709">
            <w:pPr>
              <w:rPr>
                <w:sz w:val="22"/>
                <w:szCs w:val="22"/>
              </w:rPr>
            </w:pPr>
            <w:r w:rsidRPr="004525D4">
              <w:rPr>
                <w:sz w:val="22"/>
                <w:szCs w:val="22"/>
              </w:rPr>
              <w:t xml:space="preserve">D. All overnight out-of-state or out-of-country recreational trips require written permission from each resident's legal guardian. Documentation of the written permission shall be kept in the resident's record.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567709" w:rsidRPr="004525D4" w:rsidTr="00567709">
        <w:trPr>
          <w:cantSplit/>
        </w:trPr>
        <w:tc>
          <w:tcPr>
            <w:tcW w:w="14586" w:type="dxa"/>
            <w:gridSpan w:val="6"/>
            <w:shd w:val="clear" w:color="auto" w:fill="FFFF00"/>
          </w:tcPr>
          <w:p w:rsidR="00567709" w:rsidRPr="004525D4" w:rsidRDefault="00567709" w:rsidP="00567709">
            <w:pPr>
              <w:jc w:val="center"/>
              <w:rPr>
                <w:sz w:val="22"/>
                <w:szCs w:val="22"/>
              </w:rPr>
            </w:pPr>
            <w:r w:rsidRPr="004525D4">
              <w:rPr>
                <w:b/>
                <w:sz w:val="22"/>
                <w:szCs w:val="22"/>
              </w:rPr>
              <w:t>Residents' Funds</w:t>
            </w:r>
          </w:p>
        </w:tc>
      </w:tr>
      <w:tr w:rsidR="00B377AA" w:rsidRPr="004525D4" w:rsidTr="00BB7731">
        <w:trPr>
          <w:cantSplit/>
        </w:trPr>
        <w:tc>
          <w:tcPr>
            <w:tcW w:w="7398" w:type="dxa"/>
            <w:shd w:val="clear" w:color="auto" w:fill="FFFFFF" w:themeFill="background1"/>
          </w:tcPr>
          <w:p w:rsidR="00567709" w:rsidRPr="004525D4" w:rsidRDefault="00567709" w:rsidP="00567709">
            <w:pPr>
              <w:rPr>
                <w:b/>
                <w:sz w:val="22"/>
                <w:szCs w:val="22"/>
              </w:rPr>
            </w:pPr>
            <w:r w:rsidRPr="004525D4">
              <w:rPr>
                <w:b/>
                <w:sz w:val="22"/>
                <w:szCs w:val="22"/>
              </w:rPr>
              <w:t>6VAC35-41-690 (A). Residents' funds.</w:t>
            </w:r>
          </w:p>
          <w:p w:rsidR="00B377AA" w:rsidRPr="004525D4" w:rsidRDefault="00567709" w:rsidP="00567709">
            <w:pPr>
              <w:rPr>
                <w:sz w:val="22"/>
                <w:szCs w:val="22"/>
              </w:rPr>
            </w:pPr>
            <w:r w:rsidRPr="004525D4">
              <w:rPr>
                <w:sz w:val="22"/>
                <w:szCs w:val="22"/>
              </w:rPr>
              <w:t xml:space="preserve">A. The provider shall implement written procedures for safekeeping and for recordkeeping of any money that belongs or is provided to residents, including allowances, if applicable.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67709" w:rsidRPr="004525D4" w:rsidRDefault="00567709" w:rsidP="00567709">
            <w:pPr>
              <w:rPr>
                <w:b/>
                <w:sz w:val="22"/>
                <w:szCs w:val="22"/>
              </w:rPr>
            </w:pPr>
            <w:r w:rsidRPr="004525D4">
              <w:rPr>
                <w:b/>
                <w:sz w:val="22"/>
                <w:szCs w:val="22"/>
              </w:rPr>
              <w:lastRenderedPageBreak/>
              <w:t>6VAC35-41-690 (B). Residents' funds.</w:t>
            </w:r>
          </w:p>
          <w:p w:rsidR="00B377AA" w:rsidRPr="004525D4" w:rsidRDefault="00567709" w:rsidP="00567709">
            <w:pPr>
              <w:rPr>
                <w:sz w:val="22"/>
                <w:szCs w:val="22"/>
              </w:rPr>
            </w:pPr>
            <w:r w:rsidRPr="004525D4">
              <w:rPr>
                <w:sz w:val="22"/>
                <w:szCs w:val="22"/>
              </w:rPr>
              <w:t xml:space="preserve">B. A resident's funds, including any allowance or earnings, shall be used for the resident's benefit, for payments ordered by a court, or to pay restitution for damaged property or personal injury as determined by disciplinary procedures.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567709" w:rsidRPr="004525D4" w:rsidTr="00567709">
        <w:trPr>
          <w:cantSplit/>
        </w:trPr>
        <w:tc>
          <w:tcPr>
            <w:tcW w:w="14586" w:type="dxa"/>
            <w:gridSpan w:val="6"/>
            <w:shd w:val="clear" w:color="auto" w:fill="FFFF00"/>
          </w:tcPr>
          <w:p w:rsidR="00567709" w:rsidRPr="004525D4" w:rsidRDefault="00567709" w:rsidP="00567709">
            <w:pPr>
              <w:jc w:val="center"/>
              <w:rPr>
                <w:sz w:val="22"/>
                <w:szCs w:val="22"/>
              </w:rPr>
            </w:pPr>
            <w:r w:rsidRPr="004525D4">
              <w:rPr>
                <w:b/>
                <w:sz w:val="22"/>
                <w:szCs w:val="22"/>
              </w:rPr>
              <w:t>Fundraising</w:t>
            </w:r>
          </w:p>
        </w:tc>
      </w:tr>
      <w:tr w:rsidR="00B377AA" w:rsidRPr="004525D4" w:rsidTr="00BB7731">
        <w:trPr>
          <w:cantSplit/>
        </w:trPr>
        <w:tc>
          <w:tcPr>
            <w:tcW w:w="7398" w:type="dxa"/>
            <w:shd w:val="clear" w:color="auto" w:fill="FFFFFF" w:themeFill="background1"/>
          </w:tcPr>
          <w:p w:rsidR="00567709" w:rsidRPr="004525D4" w:rsidRDefault="00567709" w:rsidP="00567709">
            <w:pPr>
              <w:rPr>
                <w:b/>
                <w:sz w:val="22"/>
                <w:szCs w:val="22"/>
              </w:rPr>
            </w:pPr>
            <w:r w:rsidRPr="004525D4">
              <w:rPr>
                <w:b/>
                <w:sz w:val="22"/>
                <w:szCs w:val="22"/>
              </w:rPr>
              <w:t>6VAC35-41-700. Fundraising.</w:t>
            </w:r>
          </w:p>
          <w:p w:rsidR="00B377AA" w:rsidRPr="004525D4" w:rsidRDefault="00567709" w:rsidP="00567709">
            <w:pPr>
              <w:rPr>
                <w:sz w:val="22"/>
                <w:szCs w:val="22"/>
              </w:rPr>
            </w:pPr>
            <w:r w:rsidRPr="004525D4">
              <w:rPr>
                <w:sz w:val="22"/>
                <w:szCs w:val="22"/>
              </w:rPr>
              <w:t xml:space="preserve">The provider shall not use residents in its fundraising activities without the written permission of the legal guardian and the consent of residents.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382A86" w:rsidRPr="004525D4" w:rsidRDefault="00382A86">
      <w:pPr>
        <w:rPr>
          <w:sz w:val="22"/>
          <w:szCs w:val="22"/>
        </w:rPr>
      </w:pPr>
      <w:r w:rsidRPr="004525D4">
        <w:rPr>
          <w:sz w:val="22"/>
          <w:szCs w:val="22"/>
        </w:rP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382A86" w:rsidRPr="004525D4" w:rsidTr="00382A86">
        <w:trPr>
          <w:cantSplit/>
        </w:trPr>
        <w:tc>
          <w:tcPr>
            <w:tcW w:w="14586" w:type="dxa"/>
            <w:gridSpan w:val="6"/>
            <w:shd w:val="clear" w:color="auto" w:fill="D9D9D9" w:themeFill="background1" w:themeFillShade="D9"/>
          </w:tcPr>
          <w:p w:rsidR="00382A86" w:rsidRPr="004525D4" w:rsidRDefault="00382A86" w:rsidP="00382A86">
            <w:pPr>
              <w:pStyle w:val="part"/>
              <w:spacing w:before="0" w:line="240" w:lineRule="auto"/>
              <w:outlineLvl w:val="0"/>
              <w:rPr>
                <w:rFonts w:cs="Times New Roman"/>
                <w:b/>
              </w:rPr>
            </w:pPr>
          </w:p>
          <w:p w:rsidR="00382A86" w:rsidRPr="004525D4" w:rsidRDefault="00382A86" w:rsidP="00382A86">
            <w:pPr>
              <w:pStyle w:val="part"/>
              <w:spacing w:before="0" w:line="240" w:lineRule="auto"/>
              <w:outlineLvl w:val="0"/>
              <w:rPr>
                <w:rFonts w:cs="Times New Roman"/>
                <w:b/>
              </w:rPr>
            </w:pPr>
            <w:r w:rsidRPr="004525D4">
              <w:rPr>
                <w:rFonts w:cs="Times New Roman"/>
                <w:b/>
              </w:rPr>
              <w:t>Part VI Program Operation</w:t>
            </w:r>
          </w:p>
          <w:p w:rsidR="00382A86" w:rsidRPr="004525D4" w:rsidRDefault="00382A86" w:rsidP="00382A86">
            <w:pPr>
              <w:pStyle w:val="article"/>
              <w:spacing w:before="0" w:line="240" w:lineRule="auto"/>
              <w:outlineLvl w:val="0"/>
              <w:rPr>
                <w:rFonts w:cs="Times New Roman"/>
                <w:b/>
              </w:rPr>
            </w:pPr>
            <w:bookmarkStart w:id="5" w:name="_Toc368401999"/>
            <w:r w:rsidRPr="004525D4">
              <w:rPr>
                <w:rFonts w:cs="Times New Roman"/>
                <w:b/>
              </w:rPr>
              <w:t>Article 1 Admission, Transfer, and Discharge</w:t>
            </w:r>
            <w:bookmarkEnd w:id="5"/>
          </w:p>
          <w:p w:rsidR="00382A86" w:rsidRPr="004525D4" w:rsidRDefault="00382A86" w:rsidP="00382A86">
            <w:pPr>
              <w:pStyle w:val="part"/>
              <w:spacing w:line="240" w:lineRule="auto"/>
              <w:outlineLvl w:val="0"/>
              <w:rPr>
                <w:rFonts w:cs="Times New Roman"/>
                <w:b/>
              </w:rPr>
            </w:pPr>
          </w:p>
        </w:tc>
      </w:tr>
      <w:tr w:rsidR="00567709" w:rsidRPr="004525D4" w:rsidTr="00567709">
        <w:trPr>
          <w:cantSplit/>
        </w:trPr>
        <w:tc>
          <w:tcPr>
            <w:tcW w:w="14586" w:type="dxa"/>
            <w:gridSpan w:val="6"/>
            <w:shd w:val="clear" w:color="auto" w:fill="FFFF00"/>
          </w:tcPr>
          <w:p w:rsidR="00567709" w:rsidRPr="004525D4" w:rsidRDefault="00567709" w:rsidP="00567709">
            <w:pPr>
              <w:jc w:val="center"/>
              <w:rPr>
                <w:sz w:val="22"/>
                <w:szCs w:val="22"/>
              </w:rPr>
            </w:pPr>
            <w:r w:rsidRPr="004525D4">
              <w:rPr>
                <w:b/>
                <w:sz w:val="22"/>
                <w:szCs w:val="22"/>
              </w:rPr>
              <w:t>Placement Pursuant To A Court Order</w:t>
            </w:r>
          </w:p>
        </w:tc>
      </w:tr>
      <w:tr w:rsidR="00B377AA" w:rsidRPr="004525D4" w:rsidTr="00BB7731">
        <w:trPr>
          <w:cantSplit/>
        </w:trPr>
        <w:tc>
          <w:tcPr>
            <w:tcW w:w="7398" w:type="dxa"/>
            <w:shd w:val="clear" w:color="auto" w:fill="FFFFFF" w:themeFill="background1"/>
          </w:tcPr>
          <w:p w:rsidR="00567709" w:rsidRPr="004525D4" w:rsidRDefault="00567709" w:rsidP="00567709">
            <w:pPr>
              <w:rPr>
                <w:b/>
                <w:sz w:val="22"/>
                <w:szCs w:val="22"/>
              </w:rPr>
            </w:pPr>
            <w:r w:rsidRPr="004525D4">
              <w:rPr>
                <w:b/>
                <w:sz w:val="22"/>
                <w:szCs w:val="22"/>
              </w:rPr>
              <w:t>6VAC35-41-710. Placement pursuant to a court order.</w:t>
            </w:r>
          </w:p>
          <w:p w:rsidR="00567709" w:rsidRPr="004525D4" w:rsidRDefault="00567709" w:rsidP="00567709">
            <w:pPr>
              <w:pStyle w:val="sectind"/>
              <w:spacing w:before="0" w:line="240" w:lineRule="auto"/>
              <w:ind w:firstLine="0"/>
              <w:jc w:val="left"/>
              <w:rPr>
                <w:rFonts w:cs="Times New Roman"/>
              </w:rPr>
            </w:pPr>
            <w:r w:rsidRPr="004525D4">
              <w:rPr>
                <w:rFonts w:cs="Times New Roman"/>
              </w:rPr>
              <w:t>When a resident is placed in a facility pursuant to a court order, the following requirements shall be met by maintaining a copy of a court order in the resident's case record:</w:t>
            </w:r>
          </w:p>
          <w:p w:rsidR="00567709" w:rsidRPr="004525D4" w:rsidRDefault="00567709" w:rsidP="00567709">
            <w:pPr>
              <w:pStyle w:val="sectbi"/>
              <w:spacing w:before="0" w:line="240" w:lineRule="auto"/>
              <w:jc w:val="left"/>
              <w:rPr>
                <w:rFonts w:cs="Times New Roman"/>
              </w:rPr>
            </w:pPr>
            <w:r w:rsidRPr="004525D4">
              <w:rPr>
                <w:rFonts w:cs="Times New Roman"/>
              </w:rPr>
              <w:t>1. 6VAC35-41-730 (application for admission).</w:t>
            </w:r>
          </w:p>
          <w:p w:rsidR="00567709" w:rsidRPr="004525D4" w:rsidRDefault="00567709" w:rsidP="00567709">
            <w:pPr>
              <w:pStyle w:val="sectbi"/>
              <w:spacing w:before="0" w:line="240" w:lineRule="auto"/>
              <w:jc w:val="left"/>
              <w:rPr>
                <w:rFonts w:cs="Times New Roman"/>
              </w:rPr>
            </w:pPr>
            <w:r w:rsidRPr="004525D4">
              <w:rPr>
                <w:rFonts w:cs="Times New Roman"/>
              </w:rPr>
              <w:t>2. 6VAC35-41-740 (admission procedures).</w:t>
            </w:r>
          </w:p>
          <w:p w:rsidR="00567709" w:rsidRPr="004525D4" w:rsidRDefault="00567709" w:rsidP="00567709">
            <w:pPr>
              <w:pStyle w:val="sectbi"/>
              <w:spacing w:before="0" w:line="240" w:lineRule="auto"/>
              <w:jc w:val="left"/>
              <w:rPr>
                <w:rFonts w:cs="Times New Roman"/>
              </w:rPr>
            </w:pPr>
            <w:r w:rsidRPr="004525D4">
              <w:rPr>
                <w:rFonts w:cs="Times New Roman"/>
              </w:rPr>
              <w:t xml:space="preserve">3. 6VAC35-41-750 (written placement agreement). </w:t>
            </w:r>
          </w:p>
          <w:p w:rsidR="00567709" w:rsidRPr="004525D4" w:rsidRDefault="00567709" w:rsidP="00567709">
            <w:pPr>
              <w:pStyle w:val="sectbi"/>
              <w:spacing w:before="0" w:line="240" w:lineRule="auto"/>
              <w:jc w:val="left"/>
              <w:rPr>
                <w:rFonts w:cs="Times New Roman"/>
              </w:rPr>
            </w:pPr>
            <w:r w:rsidRPr="004525D4">
              <w:rPr>
                <w:rFonts w:cs="Times New Roman"/>
              </w:rPr>
              <w:t>4. 6VAC35-41-780 (emergency admissions).</w:t>
            </w:r>
          </w:p>
          <w:p w:rsidR="00B377AA" w:rsidRPr="004525D4" w:rsidRDefault="00567709" w:rsidP="00567709">
            <w:pPr>
              <w:ind w:left="720"/>
              <w:rPr>
                <w:sz w:val="22"/>
                <w:szCs w:val="22"/>
              </w:rPr>
            </w:pPr>
            <w:r w:rsidRPr="004525D4">
              <w:rPr>
                <w:sz w:val="22"/>
                <w:szCs w:val="22"/>
              </w:rPr>
              <w:t xml:space="preserve">5. 6VAC35-41-810 (discharge procedures).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567709" w:rsidRPr="004525D4" w:rsidTr="00567709">
        <w:trPr>
          <w:cantSplit/>
        </w:trPr>
        <w:tc>
          <w:tcPr>
            <w:tcW w:w="14586" w:type="dxa"/>
            <w:gridSpan w:val="6"/>
            <w:shd w:val="clear" w:color="auto" w:fill="FFFF00"/>
          </w:tcPr>
          <w:p w:rsidR="00567709" w:rsidRPr="004525D4" w:rsidRDefault="00567709" w:rsidP="00567709">
            <w:pPr>
              <w:jc w:val="center"/>
              <w:rPr>
                <w:sz w:val="22"/>
                <w:szCs w:val="22"/>
              </w:rPr>
            </w:pPr>
            <w:r w:rsidRPr="004525D4">
              <w:rPr>
                <w:b/>
                <w:sz w:val="22"/>
                <w:szCs w:val="22"/>
              </w:rPr>
              <w:t>Readmission to a Shelter Care Program</w:t>
            </w:r>
          </w:p>
        </w:tc>
      </w:tr>
      <w:tr w:rsidR="00B377AA" w:rsidRPr="004525D4" w:rsidTr="00BB7731">
        <w:trPr>
          <w:cantSplit/>
        </w:trPr>
        <w:tc>
          <w:tcPr>
            <w:tcW w:w="7398" w:type="dxa"/>
            <w:shd w:val="clear" w:color="auto" w:fill="FFFFFF" w:themeFill="background1"/>
          </w:tcPr>
          <w:p w:rsidR="00567709" w:rsidRPr="004525D4" w:rsidRDefault="00567709" w:rsidP="00567709">
            <w:pPr>
              <w:rPr>
                <w:b/>
                <w:sz w:val="22"/>
                <w:szCs w:val="22"/>
              </w:rPr>
            </w:pPr>
            <w:r w:rsidRPr="004525D4">
              <w:rPr>
                <w:b/>
                <w:sz w:val="22"/>
                <w:szCs w:val="22"/>
              </w:rPr>
              <w:t>6VAC35-41-720 (A). Readmission to a shelter care program.</w:t>
            </w:r>
          </w:p>
          <w:p w:rsidR="00567709" w:rsidRPr="004525D4" w:rsidRDefault="00567709" w:rsidP="00567709">
            <w:pPr>
              <w:pStyle w:val="sectind"/>
              <w:spacing w:before="0" w:line="240" w:lineRule="auto"/>
              <w:ind w:firstLine="0"/>
              <w:jc w:val="left"/>
              <w:rPr>
                <w:rFonts w:cs="Times New Roman"/>
              </w:rPr>
            </w:pPr>
            <w:r w:rsidRPr="004525D4">
              <w:rPr>
                <w:rFonts w:cs="Times New Roman"/>
              </w:rPr>
              <w:t xml:space="preserve">A. When a resident is readmitted to a shelter care facility within 30 days from discharge, the following requirements shall not apply: </w:t>
            </w:r>
          </w:p>
          <w:p w:rsidR="00567709" w:rsidRPr="004525D4" w:rsidRDefault="00567709" w:rsidP="00567709">
            <w:pPr>
              <w:pStyle w:val="sectbi"/>
              <w:spacing w:before="0" w:line="240" w:lineRule="auto"/>
              <w:jc w:val="left"/>
              <w:rPr>
                <w:rFonts w:cs="Times New Roman"/>
              </w:rPr>
            </w:pPr>
            <w:r w:rsidRPr="004525D4">
              <w:rPr>
                <w:rFonts w:cs="Times New Roman"/>
              </w:rPr>
              <w:t>1. 6VAC35-41-730 (application for admission).</w:t>
            </w:r>
          </w:p>
          <w:p w:rsidR="00B377AA" w:rsidRPr="004525D4" w:rsidRDefault="00567709" w:rsidP="00567709">
            <w:pPr>
              <w:ind w:left="720"/>
              <w:rPr>
                <w:sz w:val="22"/>
                <w:szCs w:val="22"/>
              </w:rPr>
            </w:pPr>
            <w:r w:rsidRPr="004525D4">
              <w:rPr>
                <w:sz w:val="22"/>
                <w:szCs w:val="22"/>
              </w:rPr>
              <w:t xml:space="preserve">2. 6VAC35-41-740 (admission procedures).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67709" w:rsidRPr="004525D4" w:rsidRDefault="00567709" w:rsidP="00567709">
            <w:pPr>
              <w:rPr>
                <w:b/>
                <w:sz w:val="22"/>
                <w:szCs w:val="22"/>
              </w:rPr>
            </w:pPr>
            <w:r w:rsidRPr="004525D4">
              <w:rPr>
                <w:b/>
                <w:sz w:val="22"/>
                <w:szCs w:val="22"/>
              </w:rPr>
              <w:t>6VAC35-41-720 B). Readmission to a shelter care program.</w:t>
            </w:r>
          </w:p>
          <w:p w:rsidR="00567709" w:rsidRPr="004525D4" w:rsidRDefault="00567709" w:rsidP="00567709">
            <w:pPr>
              <w:pStyle w:val="sectind"/>
              <w:spacing w:before="0" w:line="240" w:lineRule="auto"/>
              <w:ind w:firstLine="0"/>
              <w:jc w:val="left"/>
              <w:rPr>
                <w:rFonts w:cs="Times New Roman"/>
              </w:rPr>
            </w:pPr>
            <w:r w:rsidRPr="004525D4">
              <w:rPr>
                <w:rFonts w:cs="Times New Roman"/>
              </w:rPr>
              <w:t>B. When a resident is readmitted to a shelter care facility within 30 days from discharge, the facility shall:</w:t>
            </w:r>
          </w:p>
          <w:p w:rsidR="00567709" w:rsidRPr="004525D4" w:rsidRDefault="00567709" w:rsidP="00567709">
            <w:pPr>
              <w:pStyle w:val="sectbi"/>
              <w:spacing w:before="0" w:line="240" w:lineRule="auto"/>
              <w:jc w:val="left"/>
              <w:rPr>
                <w:rFonts w:cs="Times New Roman"/>
              </w:rPr>
            </w:pPr>
            <w:r w:rsidRPr="004525D4">
              <w:rPr>
                <w:rFonts w:cs="Times New Roman"/>
              </w:rPr>
              <w:t>1. Review and update all information on the face sheet as provided in 6VAC35-41-340 (face sheet);</w:t>
            </w:r>
          </w:p>
          <w:p w:rsidR="00567709" w:rsidRPr="004525D4" w:rsidRDefault="00567709" w:rsidP="00567709">
            <w:pPr>
              <w:pStyle w:val="sectbi"/>
              <w:spacing w:before="0" w:line="240" w:lineRule="auto"/>
              <w:jc w:val="left"/>
              <w:rPr>
                <w:rFonts w:cs="Times New Roman"/>
              </w:rPr>
            </w:pPr>
            <w:r w:rsidRPr="004525D4">
              <w:rPr>
                <w:rFonts w:cs="Times New Roman"/>
              </w:rPr>
              <w:t xml:space="preserve">2. Complete a health screening in accordance with 6VAC35-41-1200 (health screening at admission); </w:t>
            </w:r>
          </w:p>
          <w:p w:rsidR="00567709" w:rsidRPr="004525D4" w:rsidRDefault="00567709" w:rsidP="00567709">
            <w:pPr>
              <w:pStyle w:val="sectbi"/>
              <w:spacing w:before="0" w:line="240" w:lineRule="auto"/>
              <w:jc w:val="left"/>
              <w:rPr>
                <w:rFonts w:cs="Times New Roman"/>
              </w:rPr>
            </w:pPr>
            <w:r w:rsidRPr="004525D4">
              <w:rPr>
                <w:rFonts w:cs="Times New Roman"/>
              </w:rPr>
              <w:t>3. Complete required admission and orientation process as provided in 6VAC35-41-760 (admission); and</w:t>
            </w:r>
          </w:p>
          <w:p w:rsidR="00B377AA" w:rsidRPr="004525D4" w:rsidRDefault="00567709" w:rsidP="00567709">
            <w:pPr>
              <w:ind w:left="720"/>
              <w:rPr>
                <w:sz w:val="22"/>
                <w:szCs w:val="22"/>
              </w:rPr>
            </w:pPr>
            <w:r w:rsidRPr="004525D4">
              <w:rPr>
                <w:sz w:val="22"/>
                <w:szCs w:val="22"/>
              </w:rPr>
              <w:t xml:space="preserve">4. Update in the case record any other information regarding the resident that has changed since discharge.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525D4" w:rsidRDefault="004525D4">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567709" w:rsidRPr="004525D4" w:rsidTr="00567709">
        <w:trPr>
          <w:cantSplit/>
        </w:trPr>
        <w:tc>
          <w:tcPr>
            <w:tcW w:w="14586" w:type="dxa"/>
            <w:gridSpan w:val="6"/>
            <w:shd w:val="clear" w:color="auto" w:fill="FFFF00"/>
          </w:tcPr>
          <w:p w:rsidR="00567709" w:rsidRPr="004525D4" w:rsidRDefault="00567709" w:rsidP="00567709">
            <w:pPr>
              <w:jc w:val="center"/>
              <w:rPr>
                <w:sz w:val="22"/>
                <w:szCs w:val="22"/>
              </w:rPr>
            </w:pPr>
            <w:r w:rsidRPr="004525D4">
              <w:rPr>
                <w:b/>
                <w:sz w:val="22"/>
                <w:szCs w:val="22"/>
              </w:rPr>
              <w:lastRenderedPageBreak/>
              <w:t>Application For Admission</w:t>
            </w:r>
          </w:p>
        </w:tc>
      </w:tr>
      <w:tr w:rsidR="00B377AA" w:rsidRPr="004525D4" w:rsidTr="00BB7731">
        <w:trPr>
          <w:cantSplit/>
        </w:trPr>
        <w:tc>
          <w:tcPr>
            <w:tcW w:w="7398" w:type="dxa"/>
            <w:shd w:val="clear" w:color="auto" w:fill="FFFFFF" w:themeFill="background1"/>
          </w:tcPr>
          <w:p w:rsidR="00567709" w:rsidRPr="004525D4" w:rsidRDefault="00567709" w:rsidP="00567709">
            <w:pPr>
              <w:rPr>
                <w:b/>
                <w:sz w:val="22"/>
                <w:szCs w:val="22"/>
              </w:rPr>
            </w:pPr>
            <w:r w:rsidRPr="004525D4">
              <w:rPr>
                <w:b/>
                <w:sz w:val="22"/>
                <w:szCs w:val="22"/>
              </w:rPr>
              <w:t>6VAC35-41-730 (A). Application for admission.</w:t>
            </w:r>
          </w:p>
          <w:p w:rsidR="00B377AA" w:rsidRPr="004525D4" w:rsidRDefault="00567709" w:rsidP="00567709">
            <w:pPr>
              <w:rPr>
                <w:sz w:val="22"/>
                <w:szCs w:val="22"/>
              </w:rPr>
            </w:pPr>
            <w:r w:rsidRPr="004525D4">
              <w:rPr>
                <w:sz w:val="22"/>
                <w:szCs w:val="22"/>
              </w:rPr>
              <w:t xml:space="preserve">A. Except for placements pursuant to a court order or resulting from a transfer between residential facilities located in Virginia and operated by the same governing authority, all admissions shall be based on evaluation of an application for admission.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67709" w:rsidRPr="004525D4" w:rsidRDefault="00567709" w:rsidP="00567709">
            <w:pPr>
              <w:rPr>
                <w:b/>
                <w:sz w:val="22"/>
                <w:szCs w:val="22"/>
              </w:rPr>
            </w:pPr>
            <w:r w:rsidRPr="004525D4">
              <w:rPr>
                <w:b/>
                <w:sz w:val="22"/>
                <w:szCs w:val="22"/>
              </w:rPr>
              <w:t>6VAC35-41-730 (B). Application for admission.</w:t>
            </w:r>
          </w:p>
          <w:p w:rsidR="00567709" w:rsidRPr="004525D4" w:rsidRDefault="00567709" w:rsidP="00567709">
            <w:pPr>
              <w:pStyle w:val="sectind"/>
              <w:spacing w:before="0" w:line="240" w:lineRule="auto"/>
              <w:ind w:firstLine="0"/>
              <w:jc w:val="left"/>
              <w:rPr>
                <w:rFonts w:cs="Times New Roman"/>
              </w:rPr>
            </w:pPr>
            <w:r w:rsidRPr="004525D4">
              <w:rPr>
                <w:rFonts w:cs="Times New Roman"/>
              </w:rPr>
              <w:t>B. Providers shall develop and fully complete, prior to acceptance for care, an application for admission that is designed to compile information necessary to determine:</w:t>
            </w:r>
          </w:p>
          <w:p w:rsidR="00567709" w:rsidRPr="004525D4" w:rsidRDefault="00567709" w:rsidP="00567709">
            <w:pPr>
              <w:pStyle w:val="sectbi"/>
              <w:spacing w:before="0" w:line="240" w:lineRule="auto"/>
              <w:jc w:val="left"/>
              <w:rPr>
                <w:rFonts w:cs="Times New Roman"/>
              </w:rPr>
            </w:pPr>
            <w:r w:rsidRPr="004525D4">
              <w:rPr>
                <w:rFonts w:cs="Times New Roman"/>
              </w:rPr>
              <w:t>1. The educational needs of the prospective resident;</w:t>
            </w:r>
          </w:p>
          <w:p w:rsidR="00567709" w:rsidRPr="004525D4" w:rsidRDefault="00567709" w:rsidP="00567709">
            <w:pPr>
              <w:pStyle w:val="sectbi"/>
              <w:spacing w:before="0" w:line="240" w:lineRule="auto"/>
              <w:jc w:val="left"/>
              <w:rPr>
                <w:rFonts w:cs="Times New Roman"/>
              </w:rPr>
            </w:pPr>
            <w:r w:rsidRPr="004525D4">
              <w:rPr>
                <w:rFonts w:cs="Times New Roman"/>
              </w:rPr>
              <w:t>2. The mental health, emotional, and psychological needs of the prospective resident;</w:t>
            </w:r>
          </w:p>
          <w:p w:rsidR="00567709" w:rsidRPr="004525D4" w:rsidRDefault="00567709" w:rsidP="00567709">
            <w:pPr>
              <w:pStyle w:val="sectbi"/>
              <w:spacing w:before="0" w:line="240" w:lineRule="auto"/>
              <w:jc w:val="left"/>
              <w:rPr>
                <w:rFonts w:cs="Times New Roman"/>
              </w:rPr>
            </w:pPr>
            <w:r w:rsidRPr="004525D4">
              <w:rPr>
                <w:rFonts w:cs="Times New Roman"/>
              </w:rPr>
              <w:t>3. The physical health needs, including the immunization needs, of the prospective resident;</w:t>
            </w:r>
          </w:p>
          <w:p w:rsidR="00567709" w:rsidRPr="004525D4" w:rsidRDefault="00567709" w:rsidP="00567709">
            <w:pPr>
              <w:pStyle w:val="sectbi"/>
              <w:spacing w:before="0" w:line="240" w:lineRule="auto"/>
              <w:jc w:val="left"/>
              <w:rPr>
                <w:rFonts w:cs="Times New Roman"/>
              </w:rPr>
            </w:pPr>
            <w:r w:rsidRPr="004525D4">
              <w:rPr>
                <w:rFonts w:cs="Times New Roman"/>
              </w:rPr>
              <w:t>4. The protection needs of the prospective resident;</w:t>
            </w:r>
          </w:p>
          <w:p w:rsidR="00567709" w:rsidRPr="004525D4" w:rsidRDefault="00567709" w:rsidP="00567709">
            <w:pPr>
              <w:pStyle w:val="sectbi"/>
              <w:spacing w:before="0" w:line="240" w:lineRule="auto"/>
              <w:jc w:val="left"/>
              <w:rPr>
                <w:rFonts w:cs="Times New Roman"/>
              </w:rPr>
            </w:pPr>
            <w:r w:rsidRPr="004525D4">
              <w:rPr>
                <w:rFonts w:cs="Times New Roman"/>
              </w:rPr>
              <w:t>5. The suitability of the prospective resident's admission;</w:t>
            </w:r>
          </w:p>
          <w:p w:rsidR="00567709" w:rsidRPr="004525D4" w:rsidRDefault="00567709" w:rsidP="00567709">
            <w:pPr>
              <w:pStyle w:val="sectbi"/>
              <w:spacing w:before="0" w:line="240" w:lineRule="auto"/>
              <w:jc w:val="left"/>
              <w:rPr>
                <w:rFonts w:cs="Times New Roman"/>
              </w:rPr>
            </w:pPr>
            <w:r w:rsidRPr="004525D4">
              <w:rPr>
                <w:rFonts w:cs="Times New Roman"/>
              </w:rPr>
              <w:t>6. The behavior support needs of the prospective resident; and</w:t>
            </w:r>
          </w:p>
          <w:p w:rsidR="00B377AA" w:rsidRPr="004525D4" w:rsidRDefault="00567709" w:rsidP="00567709">
            <w:pPr>
              <w:ind w:left="720"/>
              <w:rPr>
                <w:sz w:val="22"/>
                <w:szCs w:val="22"/>
              </w:rPr>
            </w:pPr>
            <w:r w:rsidRPr="004525D4">
              <w:rPr>
                <w:sz w:val="22"/>
                <w:szCs w:val="22"/>
              </w:rPr>
              <w:t xml:space="preserve">7. Information necessary to develop a service plan and a behavior support plan.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67709" w:rsidRPr="004525D4" w:rsidRDefault="00567709" w:rsidP="00567709">
            <w:pPr>
              <w:rPr>
                <w:b/>
                <w:sz w:val="22"/>
                <w:szCs w:val="22"/>
              </w:rPr>
            </w:pPr>
            <w:r w:rsidRPr="004525D4">
              <w:rPr>
                <w:b/>
                <w:sz w:val="22"/>
                <w:szCs w:val="22"/>
              </w:rPr>
              <w:t>6VAC35-41-730 (C). Application for admission.</w:t>
            </w:r>
          </w:p>
          <w:p w:rsidR="00567709" w:rsidRPr="004525D4" w:rsidRDefault="00567709" w:rsidP="00567709">
            <w:pPr>
              <w:pStyle w:val="sectind"/>
              <w:spacing w:before="0" w:line="240" w:lineRule="auto"/>
              <w:ind w:firstLine="0"/>
              <w:jc w:val="left"/>
              <w:rPr>
                <w:rFonts w:cs="Times New Roman"/>
              </w:rPr>
            </w:pPr>
            <w:r w:rsidRPr="004525D4">
              <w:rPr>
                <w:rFonts w:cs="Times New Roman"/>
              </w:rPr>
              <w:t>C. Each facility shall develop and implement written procedures to assess each prospective resident as part of the application process to ensure that:</w:t>
            </w:r>
          </w:p>
          <w:p w:rsidR="00567709" w:rsidRPr="004525D4" w:rsidRDefault="00567709" w:rsidP="00567709">
            <w:pPr>
              <w:pStyle w:val="sectbi"/>
              <w:spacing w:before="0" w:line="240" w:lineRule="auto"/>
              <w:jc w:val="left"/>
              <w:rPr>
                <w:rFonts w:cs="Times New Roman"/>
              </w:rPr>
            </w:pPr>
            <w:r w:rsidRPr="004525D4">
              <w:rPr>
                <w:rFonts w:cs="Times New Roman"/>
              </w:rPr>
              <w:t xml:space="preserve">1. The needs of the prospective resident can be addressed by the facility's services; </w:t>
            </w:r>
          </w:p>
          <w:p w:rsidR="00567709" w:rsidRPr="004525D4" w:rsidRDefault="00567709" w:rsidP="00567709">
            <w:pPr>
              <w:pStyle w:val="sectbi"/>
              <w:spacing w:before="0" w:line="240" w:lineRule="auto"/>
              <w:jc w:val="left"/>
              <w:rPr>
                <w:rFonts w:cs="Times New Roman"/>
              </w:rPr>
            </w:pPr>
            <w:r w:rsidRPr="004525D4">
              <w:rPr>
                <w:rFonts w:cs="Times New Roman"/>
              </w:rPr>
              <w:t>2. The facility's staff are trained to meet the prospective resident's needs; and</w:t>
            </w:r>
          </w:p>
          <w:p w:rsidR="00B377AA" w:rsidRPr="004525D4" w:rsidRDefault="00567709" w:rsidP="00567709">
            <w:pPr>
              <w:ind w:left="720"/>
              <w:rPr>
                <w:sz w:val="22"/>
                <w:szCs w:val="22"/>
              </w:rPr>
            </w:pPr>
            <w:r w:rsidRPr="004525D4">
              <w:rPr>
                <w:sz w:val="22"/>
                <w:szCs w:val="22"/>
              </w:rPr>
              <w:t>3. The admission of the prospective resident would not pose any significant risk to (</w:t>
            </w:r>
            <w:proofErr w:type="spellStart"/>
            <w:r w:rsidRPr="004525D4">
              <w:rPr>
                <w:sz w:val="22"/>
                <w:szCs w:val="22"/>
              </w:rPr>
              <w:t>i</w:t>
            </w:r>
            <w:proofErr w:type="spellEnd"/>
            <w:r w:rsidRPr="004525D4">
              <w:rPr>
                <w:sz w:val="22"/>
                <w:szCs w:val="22"/>
              </w:rPr>
              <w:t xml:space="preserve">) the prospective resident or (ii) the facility's residents or staff.          </w:t>
            </w:r>
          </w:p>
          <w:p w:rsidR="00382A86" w:rsidRPr="004525D4" w:rsidRDefault="00382A86" w:rsidP="00567709">
            <w:pPr>
              <w:ind w:left="720"/>
              <w:rPr>
                <w:sz w:val="22"/>
                <w:szCs w:val="22"/>
              </w:rPr>
            </w:pP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525D4" w:rsidRDefault="004525D4">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382A86" w:rsidRPr="004525D4" w:rsidTr="00382A86">
        <w:trPr>
          <w:cantSplit/>
        </w:trPr>
        <w:tc>
          <w:tcPr>
            <w:tcW w:w="14586" w:type="dxa"/>
            <w:gridSpan w:val="6"/>
            <w:shd w:val="clear" w:color="auto" w:fill="FFFF00"/>
          </w:tcPr>
          <w:p w:rsidR="00382A86" w:rsidRPr="004525D4" w:rsidRDefault="00382A86" w:rsidP="00382A86">
            <w:pPr>
              <w:jc w:val="center"/>
              <w:rPr>
                <w:sz w:val="22"/>
                <w:szCs w:val="22"/>
              </w:rPr>
            </w:pPr>
            <w:r w:rsidRPr="004525D4">
              <w:rPr>
                <w:b/>
                <w:sz w:val="22"/>
                <w:szCs w:val="22"/>
              </w:rPr>
              <w:lastRenderedPageBreak/>
              <w:t>Admission Procedures</w:t>
            </w:r>
          </w:p>
        </w:tc>
      </w:tr>
      <w:tr w:rsidR="00B377AA" w:rsidRPr="004525D4" w:rsidTr="00BB7731">
        <w:trPr>
          <w:cantSplit/>
        </w:trPr>
        <w:tc>
          <w:tcPr>
            <w:tcW w:w="7398" w:type="dxa"/>
            <w:shd w:val="clear" w:color="auto" w:fill="FFFFFF" w:themeFill="background1"/>
          </w:tcPr>
          <w:p w:rsidR="00382A86" w:rsidRPr="004525D4" w:rsidRDefault="00382A86" w:rsidP="00382A86">
            <w:pPr>
              <w:rPr>
                <w:b/>
                <w:sz w:val="22"/>
                <w:szCs w:val="22"/>
              </w:rPr>
            </w:pPr>
            <w:r w:rsidRPr="004525D4">
              <w:rPr>
                <w:b/>
                <w:sz w:val="22"/>
                <w:szCs w:val="22"/>
              </w:rPr>
              <w:t>6VAC35-41-740 (A). Admission procedures.</w:t>
            </w:r>
          </w:p>
          <w:p w:rsidR="00B377AA" w:rsidRPr="004525D4" w:rsidRDefault="00382A86" w:rsidP="00382A86">
            <w:pPr>
              <w:rPr>
                <w:sz w:val="22"/>
                <w:szCs w:val="22"/>
              </w:rPr>
            </w:pPr>
            <w:r w:rsidRPr="004525D4">
              <w:rPr>
                <w:sz w:val="22"/>
                <w:szCs w:val="22"/>
              </w:rPr>
              <w:t xml:space="preserve">A. Except for placements pursuant to a court order, the facility shall admit only those residents who are determined to be compatible with the services provided through the facility.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382A86" w:rsidRPr="004525D4" w:rsidRDefault="00382A86" w:rsidP="00382A86">
            <w:pPr>
              <w:rPr>
                <w:b/>
                <w:sz w:val="22"/>
                <w:szCs w:val="22"/>
              </w:rPr>
            </w:pPr>
            <w:r w:rsidRPr="004525D4">
              <w:rPr>
                <w:b/>
                <w:sz w:val="22"/>
                <w:szCs w:val="22"/>
              </w:rPr>
              <w:t>6VAC35-41-740 (B). Admission procedures.</w:t>
            </w:r>
          </w:p>
          <w:p w:rsidR="00382A86" w:rsidRPr="004525D4" w:rsidRDefault="00382A86" w:rsidP="00382A86">
            <w:pPr>
              <w:pStyle w:val="sectind"/>
              <w:spacing w:before="0" w:line="240" w:lineRule="auto"/>
              <w:ind w:firstLine="0"/>
              <w:jc w:val="left"/>
              <w:rPr>
                <w:rFonts w:cs="Times New Roman"/>
              </w:rPr>
            </w:pPr>
            <w:r w:rsidRPr="004525D4">
              <w:rPr>
                <w:rFonts w:cs="Times New Roman"/>
              </w:rPr>
              <w:t>B. The facility's written criteria for admission shall include the following:</w:t>
            </w:r>
          </w:p>
          <w:p w:rsidR="00382A86" w:rsidRPr="004525D4" w:rsidRDefault="00382A86" w:rsidP="00382A86">
            <w:pPr>
              <w:pStyle w:val="sectbi"/>
              <w:spacing w:before="0" w:line="240" w:lineRule="auto"/>
              <w:jc w:val="left"/>
              <w:rPr>
                <w:rFonts w:cs="Times New Roman"/>
              </w:rPr>
            </w:pPr>
            <w:r w:rsidRPr="004525D4">
              <w:rPr>
                <w:rFonts w:cs="Times New Roman"/>
              </w:rPr>
              <w:t xml:space="preserve">1. A description of the population to be served; </w:t>
            </w:r>
          </w:p>
          <w:p w:rsidR="00382A86" w:rsidRPr="004525D4" w:rsidRDefault="00382A86" w:rsidP="00382A86">
            <w:pPr>
              <w:pStyle w:val="sectbi"/>
              <w:spacing w:before="0" w:line="240" w:lineRule="auto"/>
              <w:jc w:val="left"/>
              <w:rPr>
                <w:rFonts w:cs="Times New Roman"/>
              </w:rPr>
            </w:pPr>
            <w:r w:rsidRPr="004525D4">
              <w:rPr>
                <w:rFonts w:cs="Times New Roman"/>
              </w:rPr>
              <w:t xml:space="preserve">2. A description of the types of services offered; </w:t>
            </w:r>
          </w:p>
          <w:p w:rsidR="00382A86" w:rsidRPr="004525D4" w:rsidRDefault="00382A86" w:rsidP="00382A86">
            <w:pPr>
              <w:pStyle w:val="sectbi"/>
              <w:spacing w:before="0" w:line="240" w:lineRule="auto"/>
              <w:jc w:val="left"/>
              <w:rPr>
                <w:rFonts w:cs="Times New Roman"/>
              </w:rPr>
            </w:pPr>
            <w:r w:rsidRPr="004525D4">
              <w:rPr>
                <w:rFonts w:cs="Times New Roman"/>
              </w:rPr>
              <w:t>3. Intake and admission procedures;</w:t>
            </w:r>
          </w:p>
          <w:p w:rsidR="00382A86" w:rsidRPr="004525D4" w:rsidRDefault="00382A86" w:rsidP="00382A86">
            <w:pPr>
              <w:pStyle w:val="sectbi"/>
              <w:spacing w:before="0" w:line="240" w:lineRule="auto"/>
              <w:jc w:val="left"/>
              <w:rPr>
                <w:rFonts w:cs="Times New Roman"/>
              </w:rPr>
            </w:pPr>
            <w:r w:rsidRPr="004525D4">
              <w:rPr>
                <w:rFonts w:cs="Times New Roman"/>
              </w:rPr>
              <w:t>4. Exclusion criteria to define those behaviors or problems that the facility does not have the staff with experience or training to manage; and</w:t>
            </w:r>
          </w:p>
          <w:p w:rsidR="00B377AA" w:rsidRPr="004525D4" w:rsidRDefault="00382A86" w:rsidP="00382A86">
            <w:pPr>
              <w:ind w:left="720"/>
              <w:rPr>
                <w:sz w:val="22"/>
                <w:szCs w:val="22"/>
              </w:rPr>
            </w:pPr>
            <w:r w:rsidRPr="004525D4">
              <w:rPr>
                <w:sz w:val="22"/>
                <w:szCs w:val="22"/>
              </w:rPr>
              <w:t xml:space="preserve">5. Description of how educational services will be provided to the population being served.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382A86" w:rsidRPr="004525D4" w:rsidTr="00382A86">
        <w:trPr>
          <w:cantSplit/>
        </w:trPr>
        <w:tc>
          <w:tcPr>
            <w:tcW w:w="14586" w:type="dxa"/>
            <w:gridSpan w:val="6"/>
            <w:shd w:val="clear" w:color="auto" w:fill="FFFF00"/>
          </w:tcPr>
          <w:p w:rsidR="00382A86" w:rsidRPr="004525D4" w:rsidRDefault="00382A86" w:rsidP="00382A86">
            <w:pPr>
              <w:jc w:val="center"/>
              <w:rPr>
                <w:sz w:val="22"/>
                <w:szCs w:val="22"/>
              </w:rPr>
            </w:pPr>
            <w:r w:rsidRPr="004525D4">
              <w:rPr>
                <w:b/>
                <w:sz w:val="22"/>
                <w:szCs w:val="22"/>
              </w:rPr>
              <w:t>Written Placement Agreement</w:t>
            </w:r>
          </w:p>
        </w:tc>
      </w:tr>
      <w:tr w:rsidR="00B377AA" w:rsidRPr="004525D4" w:rsidTr="00BB7731">
        <w:trPr>
          <w:cantSplit/>
        </w:trPr>
        <w:tc>
          <w:tcPr>
            <w:tcW w:w="7398" w:type="dxa"/>
            <w:shd w:val="clear" w:color="auto" w:fill="FFFFFF" w:themeFill="background1"/>
          </w:tcPr>
          <w:p w:rsidR="00382A86" w:rsidRPr="004525D4" w:rsidRDefault="00382A86" w:rsidP="00382A86">
            <w:pPr>
              <w:rPr>
                <w:b/>
                <w:sz w:val="22"/>
                <w:szCs w:val="22"/>
              </w:rPr>
            </w:pPr>
            <w:r w:rsidRPr="004525D4">
              <w:rPr>
                <w:b/>
                <w:sz w:val="22"/>
                <w:szCs w:val="22"/>
              </w:rPr>
              <w:t>6VAC35-41-750 (A). Written placement agreement.</w:t>
            </w:r>
          </w:p>
          <w:p w:rsidR="00B377AA" w:rsidRPr="004525D4" w:rsidRDefault="00382A86" w:rsidP="00382A86">
            <w:pPr>
              <w:rPr>
                <w:sz w:val="22"/>
                <w:szCs w:val="22"/>
              </w:rPr>
            </w:pPr>
            <w:r w:rsidRPr="004525D4">
              <w:rPr>
                <w:sz w:val="22"/>
                <w:szCs w:val="22"/>
              </w:rPr>
              <w:t>A. Except for placements pursuant to a court order or when a resident admits himself to a shelter care facility, each resident's record shall contain, prior to a routine admission, a completed placement agreement signed by a facility representative and the legal guardian or placing agency.</w:t>
            </w:r>
            <w:r w:rsidRPr="004525D4">
              <w:rPr>
                <w:iCs/>
                <w:sz w:val="22"/>
                <w:szCs w:val="22"/>
              </w:rPr>
              <w:t xml:space="preserve"> </w:t>
            </w:r>
            <w:r w:rsidRPr="004525D4">
              <w:rPr>
                <w:sz w:val="22"/>
                <w:szCs w:val="22"/>
              </w:rPr>
              <w:t xml:space="preserve">Routine admission means the admittance of a resident following evaluation of an application for admission and execution of a written placement agreement.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382A86" w:rsidRPr="004525D4" w:rsidRDefault="00382A86" w:rsidP="00382A86">
            <w:pPr>
              <w:rPr>
                <w:b/>
                <w:sz w:val="22"/>
                <w:szCs w:val="22"/>
              </w:rPr>
            </w:pPr>
            <w:r w:rsidRPr="004525D4">
              <w:rPr>
                <w:b/>
                <w:sz w:val="22"/>
                <w:szCs w:val="22"/>
              </w:rPr>
              <w:t>6VAC35-41-750 (B). Written placement agreement.</w:t>
            </w:r>
          </w:p>
          <w:p w:rsidR="00382A86" w:rsidRPr="004525D4" w:rsidRDefault="00382A86" w:rsidP="00382A86">
            <w:pPr>
              <w:pStyle w:val="sectind"/>
              <w:spacing w:before="0" w:line="240" w:lineRule="auto"/>
              <w:ind w:firstLine="0"/>
              <w:jc w:val="left"/>
              <w:rPr>
                <w:rFonts w:cs="Times New Roman"/>
              </w:rPr>
            </w:pPr>
            <w:r w:rsidRPr="004525D4">
              <w:rPr>
                <w:rFonts w:cs="Times New Roman"/>
              </w:rPr>
              <w:t>B. The written placement agreements shall:</w:t>
            </w:r>
          </w:p>
          <w:p w:rsidR="00382A86" w:rsidRPr="004525D4" w:rsidRDefault="00382A86" w:rsidP="00382A86">
            <w:pPr>
              <w:pStyle w:val="sectbi"/>
              <w:spacing w:before="0" w:line="240" w:lineRule="auto"/>
              <w:jc w:val="left"/>
              <w:rPr>
                <w:rFonts w:cs="Times New Roman"/>
              </w:rPr>
            </w:pPr>
            <w:r w:rsidRPr="004525D4">
              <w:rPr>
                <w:rFonts w:cs="Times New Roman"/>
              </w:rPr>
              <w:t>1. Authorize the resident's placement;</w:t>
            </w:r>
          </w:p>
          <w:p w:rsidR="00382A86" w:rsidRPr="004525D4" w:rsidRDefault="00382A86" w:rsidP="00382A86">
            <w:pPr>
              <w:pStyle w:val="sectbi"/>
              <w:spacing w:before="0" w:line="240" w:lineRule="auto"/>
              <w:jc w:val="left"/>
              <w:rPr>
                <w:rFonts w:cs="Times New Roman"/>
              </w:rPr>
            </w:pPr>
            <w:r w:rsidRPr="004525D4">
              <w:rPr>
                <w:rFonts w:cs="Times New Roman"/>
              </w:rPr>
              <w:t>2. Address acquisition of and consent for any medical treatment needed by the resident;</w:t>
            </w:r>
          </w:p>
          <w:p w:rsidR="00382A86" w:rsidRPr="004525D4" w:rsidRDefault="00382A86" w:rsidP="00382A86">
            <w:pPr>
              <w:pStyle w:val="sectbi"/>
              <w:spacing w:before="0" w:line="240" w:lineRule="auto"/>
              <w:jc w:val="left"/>
              <w:rPr>
                <w:rFonts w:cs="Times New Roman"/>
              </w:rPr>
            </w:pPr>
            <w:r w:rsidRPr="004525D4">
              <w:rPr>
                <w:rFonts w:cs="Times New Roman"/>
              </w:rPr>
              <w:t>3. Address the rights and responsibilities of each party involved;</w:t>
            </w:r>
          </w:p>
          <w:p w:rsidR="00382A86" w:rsidRPr="004525D4" w:rsidRDefault="00382A86" w:rsidP="00382A86">
            <w:pPr>
              <w:pStyle w:val="sectbi"/>
              <w:spacing w:before="0" w:line="240" w:lineRule="auto"/>
              <w:jc w:val="left"/>
              <w:rPr>
                <w:rFonts w:cs="Times New Roman"/>
              </w:rPr>
            </w:pPr>
            <w:r w:rsidRPr="004525D4">
              <w:rPr>
                <w:rFonts w:cs="Times New Roman"/>
              </w:rPr>
              <w:t>4. Address financial responsibility for the placement;</w:t>
            </w:r>
          </w:p>
          <w:p w:rsidR="00382A86" w:rsidRPr="004525D4" w:rsidRDefault="00382A86" w:rsidP="00382A86">
            <w:pPr>
              <w:pStyle w:val="sectbi"/>
              <w:spacing w:before="0" w:line="240" w:lineRule="auto"/>
              <w:jc w:val="left"/>
              <w:rPr>
                <w:rFonts w:cs="Times New Roman"/>
              </w:rPr>
            </w:pPr>
            <w:r w:rsidRPr="004525D4">
              <w:rPr>
                <w:rFonts w:cs="Times New Roman"/>
              </w:rPr>
              <w:t>5. Address visitation with the resident; and</w:t>
            </w:r>
          </w:p>
          <w:p w:rsidR="00B377AA" w:rsidRPr="004525D4" w:rsidRDefault="00382A86" w:rsidP="00382A86">
            <w:pPr>
              <w:ind w:left="720"/>
              <w:rPr>
                <w:sz w:val="22"/>
                <w:szCs w:val="22"/>
              </w:rPr>
            </w:pPr>
            <w:r w:rsidRPr="004525D4">
              <w:rPr>
                <w:sz w:val="22"/>
                <w:szCs w:val="22"/>
              </w:rPr>
              <w:t xml:space="preserve">6. Address the education plan for the resident and the responsibilities of all parties.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382A86" w:rsidRPr="004525D4" w:rsidTr="00382A86">
        <w:trPr>
          <w:cantSplit/>
        </w:trPr>
        <w:tc>
          <w:tcPr>
            <w:tcW w:w="14586" w:type="dxa"/>
            <w:gridSpan w:val="6"/>
            <w:shd w:val="clear" w:color="auto" w:fill="FFFF00"/>
          </w:tcPr>
          <w:p w:rsidR="00382A86" w:rsidRPr="004525D4" w:rsidRDefault="00382A86" w:rsidP="00382A86">
            <w:pPr>
              <w:jc w:val="center"/>
              <w:rPr>
                <w:sz w:val="22"/>
                <w:szCs w:val="22"/>
              </w:rPr>
            </w:pPr>
            <w:r w:rsidRPr="004525D4">
              <w:rPr>
                <w:b/>
                <w:sz w:val="22"/>
                <w:szCs w:val="22"/>
              </w:rPr>
              <w:lastRenderedPageBreak/>
              <w:t>Admission</w:t>
            </w:r>
          </w:p>
        </w:tc>
      </w:tr>
      <w:tr w:rsidR="00B377AA" w:rsidRPr="004525D4" w:rsidTr="00BB7731">
        <w:trPr>
          <w:cantSplit/>
        </w:trPr>
        <w:tc>
          <w:tcPr>
            <w:tcW w:w="7398" w:type="dxa"/>
            <w:shd w:val="clear" w:color="auto" w:fill="FFFFFF" w:themeFill="background1"/>
          </w:tcPr>
          <w:p w:rsidR="00382A86" w:rsidRPr="004525D4" w:rsidRDefault="00382A86" w:rsidP="00382A86">
            <w:pPr>
              <w:rPr>
                <w:b/>
                <w:sz w:val="22"/>
                <w:szCs w:val="22"/>
              </w:rPr>
            </w:pPr>
            <w:r w:rsidRPr="004525D4">
              <w:rPr>
                <w:b/>
                <w:sz w:val="22"/>
                <w:szCs w:val="22"/>
              </w:rPr>
              <w:t>6VAC35-41-760 (A). Admission.</w:t>
            </w:r>
          </w:p>
          <w:p w:rsidR="00382A86" w:rsidRPr="004525D4" w:rsidRDefault="00382A86" w:rsidP="00382A86">
            <w:pPr>
              <w:pStyle w:val="sectind"/>
              <w:spacing w:before="0" w:line="240" w:lineRule="auto"/>
              <w:ind w:firstLine="0"/>
              <w:jc w:val="left"/>
              <w:rPr>
                <w:rFonts w:cs="Times New Roman"/>
              </w:rPr>
            </w:pPr>
            <w:r w:rsidRPr="004525D4">
              <w:rPr>
                <w:rFonts w:cs="Times New Roman"/>
              </w:rPr>
              <w:t xml:space="preserve">A. Written procedure governing the admission and orientation of residents to the facility shall provide for: </w:t>
            </w:r>
          </w:p>
          <w:p w:rsidR="00382A86" w:rsidRPr="004525D4" w:rsidRDefault="00382A86" w:rsidP="00382A86">
            <w:pPr>
              <w:pStyle w:val="sectbi"/>
              <w:spacing w:before="0" w:line="240" w:lineRule="auto"/>
              <w:jc w:val="left"/>
              <w:rPr>
                <w:rFonts w:cs="Times New Roman"/>
              </w:rPr>
            </w:pPr>
            <w:r w:rsidRPr="004525D4">
              <w:rPr>
                <w:rFonts w:cs="Times New Roman"/>
              </w:rPr>
              <w:t xml:space="preserve">1. Verification of legal authority for placement; </w:t>
            </w:r>
          </w:p>
          <w:p w:rsidR="00382A86" w:rsidRPr="004525D4" w:rsidRDefault="00382A86" w:rsidP="00382A86">
            <w:pPr>
              <w:pStyle w:val="sectbi"/>
              <w:spacing w:before="0" w:line="240" w:lineRule="auto"/>
              <w:jc w:val="left"/>
              <w:rPr>
                <w:rFonts w:cs="Times New Roman"/>
              </w:rPr>
            </w:pPr>
            <w:r w:rsidRPr="004525D4">
              <w:rPr>
                <w:rFonts w:cs="Times New Roman"/>
              </w:rPr>
              <w:t xml:space="preserve">2. Search of the resident and the resident's possessions, including inventory and storage or disposition of property, as appropriate; </w:t>
            </w:r>
          </w:p>
          <w:p w:rsidR="00382A86" w:rsidRPr="004525D4" w:rsidRDefault="00382A86" w:rsidP="00382A86">
            <w:pPr>
              <w:pStyle w:val="sectbi"/>
              <w:spacing w:before="0" w:line="240" w:lineRule="auto"/>
              <w:jc w:val="left"/>
              <w:rPr>
                <w:rFonts w:cs="Times New Roman"/>
              </w:rPr>
            </w:pPr>
            <w:r w:rsidRPr="004525D4">
              <w:rPr>
                <w:rFonts w:cs="Times New Roman"/>
              </w:rPr>
              <w:t xml:space="preserve">3. Health screening; </w:t>
            </w:r>
          </w:p>
          <w:p w:rsidR="00382A86" w:rsidRPr="004525D4" w:rsidRDefault="00382A86" w:rsidP="00382A86">
            <w:pPr>
              <w:pStyle w:val="sectbi"/>
              <w:spacing w:before="0" w:line="240" w:lineRule="auto"/>
              <w:jc w:val="left"/>
              <w:rPr>
                <w:rFonts w:cs="Times New Roman"/>
              </w:rPr>
            </w:pPr>
            <w:r w:rsidRPr="004525D4">
              <w:rPr>
                <w:rFonts w:cs="Times New Roman"/>
              </w:rPr>
              <w:t>4. Notification of parents and legal guardians, as applicable and appropriate, including of (</w:t>
            </w:r>
            <w:proofErr w:type="spellStart"/>
            <w:r w:rsidRPr="004525D4">
              <w:rPr>
                <w:rFonts w:cs="Times New Roman"/>
              </w:rPr>
              <w:t>i</w:t>
            </w:r>
            <w:proofErr w:type="spellEnd"/>
            <w:r w:rsidRPr="004525D4">
              <w:rPr>
                <w:rFonts w:cs="Times New Roman"/>
              </w:rPr>
              <w:t xml:space="preserve">) admission, (ii) visitation, and (iii) general information, including how the resident's parent or legal guardian may request information and register concerns and complaints with the facility. The facility shall ask the parent or legal guardian regarding whether the resident has any immediate medical concerns or conditions; </w:t>
            </w:r>
          </w:p>
          <w:p w:rsidR="00382A86" w:rsidRPr="004525D4" w:rsidRDefault="00382A86" w:rsidP="00382A86">
            <w:pPr>
              <w:pStyle w:val="sectbi"/>
              <w:spacing w:before="0" w:line="240" w:lineRule="auto"/>
              <w:jc w:val="left"/>
              <w:rPr>
                <w:rFonts w:cs="Times New Roman"/>
              </w:rPr>
            </w:pPr>
            <w:r w:rsidRPr="004525D4">
              <w:rPr>
                <w:rFonts w:cs="Times New Roman"/>
              </w:rPr>
              <w:t xml:space="preserve">5. Interview with resident to answer questions and obtain information; </w:t>
            </w:r>
          </w:p>
          <w:p w:rsidR="00382A86" w:rsidRPr="004525D4" w:rsidRDefault="00382A86" w:rsidP="00382A86">
            <w:pPr>
              <w:pStyle w:val="sectbi"/>
              <w:spacing w:before="0" w:line="240" w:lineRule="auto"/>
              <w:jc w:val="left"/>
              <w:rPr>
                <w:rFonts w:cs="Times New Roman"/>
              </w:rPr>
            </w:pPr>
            <w:r w:rsidRPr="004525D4">
              <w:rPr>
                <w:rFonts w:cs="Times New Roman"/>
              </w:rPr>
              <w:t>6. Explanation to resident of program services and schedules;</w:t>
            </w:r>
          </w:p>
          <w:p w:rsidR="00382A86" w:rsidRPr="004525D4" w:rsidRDefault="00382A86" w:rsidP="00382A86">
            <w:pPr>
              <w:pStyle w:val="sectbi"/>
              <w:spacing w:before="0" w:line="240" w:lineRule="auto"/>
              <w:jc w:val="left"/>
              <w:rPr>
                <w:rFonts w:cs="Times New Roman"/>
              </w:rPr>
            </w:pPr>
            <w:r w:rsidRPr="004525D4">
              <w:rPr>
                <w:rFonts w:cs="Times New Roman"/>
              </w:rPr>
              <w:t xml:space="preserve">7. An orientation on the residents' rights including, but not limited to, the prohibited actions provided for in 6VAC35-41-560 (prohibited actions); and </w:t>
            </w:r>
          </w:p>
          <w:p w:rsidR="00B377AA" w:rsidRPr="004525D4" w:rsidRDefault="00382A86" w:rsidP="00382A86">
            <w:pPr>
              <w:ind w:left="720"/>
              <w:rPr>
                <w:sz w:val="22"/>
                <w:szCs w:val="22"/>
              </w:rPr>
            </w:pPr>
            <w:r w:rsidRPr="004525D4">
              <w:rPr>
                <w:sz w:val="22"/>
                <w:szCs w:val="22"/>
              </w:rPr>
              <w:t xml:space="preserve">8. Assignment of resident to a housing unit or room.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382A86" w:rsidRPr="004525D4" w:rsidRDefault="00382A86" w:rsidP="00382A86">
            <w:pPr>
              <w:rPr>
                <w:b/>
                <w:sz w:val="22"/>
                <w:szCs w:val="22"/>
              </w:rPr>
            </w:pPr>
            <w:r w:rsidRPr="004525D4">
              <w:rPr>
                <w:b/>
                <w:sz w:val="22"/>
                <w:szCs w:val="22"/>
              </w:rPr>
              <w:t>6VAC35-41-760 (B). Admission.</w:t>
            </w:r>
          </w:p>
          <w:p w:rsidR="00B377AA" w:rsidRPr="004525D4" w:rsidRDefault="00382A86" w:rsidP="00382A86">
            <w:pPr>
              <w:rPr>
                <w:sz w:val="22"/>
                <w:szCs w:val="22"/>
              </w:rPr>
            </w:pPr>
            <w:r w:rsidRPr="004525D4">
              <w:rPr>
                <w:sz w:val="22"/>
                <w:szCs w:val="22"/>
              </w:rPr>
              <w:t xml:space="preserve">B. When a resident is readmitted to a shelter care facility within 30 days from discharge, the facility shall update the information required in subsection A of this section.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382A86" w:rsidRPr="004525D4" w:rsidTr="00382A86">
        <w:trPr>
          <w:cantSplit/>
        </w:trPr>
        <w:tc>
          <w:tcPr>
            <w:tcW w:w="14586" w:type="dxa"/>
            <w:gridSpan w:val="6"/>
            <w:shd w:val="clear" w:color="auto" w:fill="FFFF00"/>
          </w:tcPr>
          <w:p w:rsidR="00382A86" w:rsidRPr="004525D4" w:rsidRDefault="00382A86" w:rsidP="00382A86">
            <w:pPr>
              <w:jc w:val="center"/>
              <w:rPr>
                <w:sz w:val="22"/>
                <w:szCs w:val="22"/>
              </w:rPr>
            </w:pPr>
            <w:r w:rsidRPr="004525D4">
              <w:rPr>
                <w:b/>
                <w:sz w:val="22"/>
                <w:szCs w:val="22"/>
              </w:rPr>
              <w:t>Orientation To Facility Rules And Disciplinary Procedures.</w:t>
            </w:r>
          </w:p>
        </w:tc>
      </w:tr>
      <w:tr w:rsidR="00B377AA" w:rsidRPr="004525D4" w:rsidTr="00BB7731">
        <w:trPr>
          <w:cantSplit/>
        </w:trPr>
        <w:tc>
          <w:tcPr>
            <w:tcW w:w="7398" w:type="dxa"/>
            <w:shd w:val="clear" w:color="auto" w:fill="FFFFFF" w:themeFill="background1"/>
          </w:tcPr>
          <w:p w:rsidR="00382A86" w:rsidRPr="004525D4" w:rsidRDefault="00382A86" w:rsidP="00382A86">
            <w:pPr>
              <w:rPr>
                <w:b/>
                <w:sz w:val="22"/>
                <w:szCs w:val="22"/>
              </w:rPr>
            </w:pPr>
            <w:r w:rsidRPr="004525D4">
              <w:rPr>
                <w:b/>
                <w:sz w:val="22"/>
                <w:szCs w:val="22"/>
              </w:rPr>
              <w:t>6VAC35-41-770 (A). Orientation to facility rules and disciplinary procedures.</w:t>
            </w:r>
          </w:p>
          <w:p w:rsidR="00B377AA" w:rsidRPr="004525D4" w:rsidRDefault="00382A86" w:rsidP="00382A86">
            <w:pPr>
              <w:rPr>
                <w:sz w:val="22"/>
                <w:szCs w:val="22"/>
              </w:rPr>
            </w:pPr>
            <w:r w:rsidRPr="004525D4">
              <w:rPr>
                <w:sz w:val="22"/>
                <w:szCs w:val="22"/>
              </w:rPr>
              <w:t xml:space="preserve">A. During the orientation to the facility, residents shall be given written information describing facility rules, the sanctions for rule violations, and the facility's disciplinary process. These shall be explained to the resident and documented by the dated signature of resident and staff.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382A86" w:rsidRPr="004525D4" w:rsidRDefault="00382A86" w:rsidP="00382A86">
            <w:pPr>
              <w:rPr>
                <w:b/>
                <w:sz w:val="22"/>
                <w:szCs w:val="22"/>
              </w:rPr>
            </w:pPr>
            <w:r w:rsidRPr="004525D4">
              <w:rPr>
                <w:b/>
                <w:sz w:val="22"/>
                <w:szCs w:val="22"/>
              </w:rPr>
              <w:lastRenderedPageBreak/>
              <w:t>6VAC35-41-770 (B). Orientation to facility rules and disciplinary procedures.</w:t>
            </w:r>
          </w:p>
          <w:p w:rsidR="00B377AA" w:rsidRPr="004525D4" w:rsidRDefault="00382A86" w:rsidP="00382A86">
            <w:pPr>
              <w:rPr>
                <w:sz w:val="22"/>
                <w:szCs w:val="22"/>
              </w:rPr>
            </w:pPr>
            <w:r w:rsidRPr="004525D4">
              <w:rPr>
                <w:sz w:val="22"/>
                <w:szCs w:val="22"/>
              </w:rPr>
              <w:t xml:space="preserve">B. Where a language or literacy problem exists that can lead to a resident misunderstanding the facility rules and regulations, staff or a qualified person under the supervision of staff shall assist the resident.         </w:t>
            </w:r>
          </w:p>
          <w:p w:rsidR="00382A86" w:rsidRPr="004525D4" w:rsidRDefault="00382A86" w:rsidP="00382A86">
            <w:pPr>
              <w:rPr>
                <w:sz w:val="22"/>
                <w:szCs w:val="22"/>
              </w:rPr>
            </w:pP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382A86" w:rsidRPr="004525D4" w:rsidTr="00382A86">
        <w:trPr>
          <w:cantSplit/>
        </w:trPr>
        <w:tc>
          <w:tcPr>
            <w:tcW w:w="14586" w:type="dxa"/>
            <w:gridSpan w:val="6"/>
            <w:shd w:val="clear" w:color="auto" w:fill="FFFF00"/>
          </w:tcPr>
          <w:p w:rsidR="00382A86" w:rsidRPr="004525D4" w:rsidRDefault="00382A86" w:rsidP="00382A86">
            <w:pPr>
              <w:jc w:val="center"/>
              <w:rPr>
                <w:sz w:val="22"/>
                <w:szCs w:val="22"/>
              </w:rPr>
            </w:pPr>
            <w:r w:rsidRPr="004525D4">
              <w:rPr>
                <w:b/>
                <w:sz w:val="22"/>
                <w:szCs w:val="22"/>
              </w:rPr>
              <w:t>Emergency Admissions</w:t>
            </w:r>
          </w:p>
        </w:tc>
      </w:tr>
      <w:tr w:rsidR="00B377AA" w:rsidRPr="004525D4" w:rsidTr="00BB7731">
        <w:trPr>
          <w:cantSplit/>
        </w:trPr>
        <w:tc>
          <w:tcPr>
            <w:tcW w:w="7398" w:type="dxa"/>
            <w:shd w:val="clear" w:color="auto" w:fill="FFFFFF" w:themeFill="background1"/>
          </w:tcPr>
          <w:p w:rsidR="00382A86" w:rsidRPr="004525D4" w:rsidRDefault="00382A86" w:rsidP="00382A86">
            <w:pPr>
              <w:rPr>
                <w:b/>
                <w:sz w:val="22"/>
                <w:szCs w:val="22"/>
              </w:rPr>
            </w:pPr>
            <w:r w:rsidRPr="004525D4">
              <w:rPr>
                <w:b/>
                <w:sz w:val="22"/>
                <w:szCs w:val="22"/>
              </w:rPr>
              <w:t>6VAC35-41-780. Emergency admissions.</w:t>
            </w:r>
          </w:p>
          <w:p w:rsidR="00382A86" w:rsidRPr="004525D4" w:rsidRDefault="00382A86" w:rsidP="00382A86">
            <w:pPr>
              <w:pStyle w:val="sectind"/>
              <w:spacing w:before="0" w:line="240" w:lineRule="auto"/>
              <w:ind w:firstLine="0"/>
              <w:jc w:val="left"/>
              <w:rPr>
                <w:rFonts w:cs="Times New Roman"/>
              </w:rPr>
            </w:pPr>
            <w:r w:rsidRPr="004525D4">
              <w:rPr>
                <w:rFonts w:cs="Times New Roman"/>
              </w:rPr>
              <w:t>Providers accepting emergency admissions, which are the unplanned or unexpected admission of a resident in need of immediate care excluding self-admittance to a shelter care facility or a court ordered placement, shall:</w:t>
            </w:r>
          </w:p>
          <w:p w:rsidR="00382A86" w:rsidRPr="004525D4" w:rsidRDefault="00382A86" w:rsidP="00382A86">
            <w:pPr>
              <w:pStyle w:val="sectbi"/>
              <w:spacing w:before="0" w:line="240" w:lineRule="auto"/>
              <w:jc w:val="left"/>
              <w:rPr>
                <w:rFonts w:cs="Times New Roman"/>
              </w:rPr>
            </w:pPr>
            <w:r w:rsidRPr="004525D4">
              <w:rPr>
                <w:rFonts w:cs="Times New Roman"/>
              </w:rPr>
              <w:t>1. Develop and implement written procedures governing such admissions that shall include procedures to make and document prompt efforts to obtain (</w:t>
            </w:r>
            <w:proofErr w:type="spellStart"/>
            <w:r w:rsidRPr="004525D4">
              <w:rPr>
                <w:rFonts w:cs="Times New Roman"/>
              </w:rPr>
              <w:t>i</w:t>
            </w:r>
            <w:proofErr w:type="spellEnd"/>
            <w:r w:rsidRPr="004525D4">
              <w:rPr>
                <w:rFonts w:cs="Times New Roman"/>
              </w:rPr>
              <w:t>) a written placement agreement signed by the legal guardian or (ii) the order of a court;</w:t>
            </w:r>
          </w:p>
          <w:p w:rsidR="00382A86" w:rsidRPr="004525D4" w:rsidRDefault="00382A86" w:rsidP="00382A86">
            <w:pPr>
              <w:pStyle w:val="sectbi"/>
              <w:spacing w:before="0" w:line="240" w:lineRule="auto"/>
              <w:jc w:val="left"/>
              <w:rPr>
                <w:rFonts w:cs="Times New Roman"/>
              </w:rPr>
            </w:pPr>
            <w:r w:rsidRPr="004525D4">
              <w:rPr>
                <w:rFonts w:cs="Times New Roman"/>
              </w:rPr>
              <w:t>2. Place in each resident's record the order of a court, a written request for care or documentation of an oral request for care, and justification of why the resident is to be admitted on an emergency basis; and</w:t>
            </w:r>
          </w:p>
          <w:p w:rsidR="00B377AA" w:rsidRPr="004525D4" w:rsidRDefault="00382A86" w:rsidP="00382A86">
            <w:pPr>
              <w:ind w:left="720"/>
              <w:rPr>
                <w:sz w:val="22"/>
                <w:szCs w:val="22"/>
              </w:rPr>
            </w:pPr>
            <w:r w:rsidRPr="004525D4">
              <w:rPr>
                <w:sz w:val="22"/>
                <w:szCs w:val="22"/>
              </w:rPr>
              <w:t xml:space="preserve">3. Except placements pursuant to court orders, clearly document in written assessment information gathered for the emergency admission that the individual meets the facility's criteria for admission.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902D75" w:rsidRPr="004525D4" w:rsidTr="00902D75">
        <w:trPr>
          <w:cantSplit/>
        </w:trPr>
        <w:tc>
          <w:tcPr>
            <w:tcW w:w="14586" w:type="dxa"/>
            <w:gridSpan w:val="6"/>
            <w:shd w:val="clear" w:color="auto" w:fill="FFFF00"/>
          </w:tcPr>
          <w:p w:rsidR="00902D75" w:rsidRPr="004525D4" w:rsidRDefault="00902D75" w:rsidP="00902D75">
            <w:pPr>
              <w:jc w:val="center"/>
              <w:rPr>
                <w:sz w:val="22"/>
                <w:szCs w:val="22"/>
              </w:rPr>
            </w:pPr>
            <w:r w:rsidRPr="004525D4">
              <w:rPr>
                <w:b/>
                <w:sz w:val="22"/>
                <w:szCs w:val="22"/>
              </w:rPr>
              <w:t>Resident Transfer Between Residential Facilities Located In Virginia And Operated By The Same Governing Authority</w:t>
            </w:r>
          </w:p>
        </w:tc>
      </w:tr>
      <w:tr w:rsidR="00B377AA" w:rsidRPr="004525D4" w:rsidTr="00BB7731">
        <w:trPr>
          <w:cantSplit/>
        </w:trPr>
        <w:tc>
          <w:tcPr>
            <w:tcW w:w="7398" w:type="dxa"/>
            <w:shd w:val="clear" w:color="auto" w:fill="FFFFFF" w:themeFill="background1"/>
          </w:tcPr>
          <w:p w:rsidR="00902D75" w:rsidRPr="004525D4" w:rsidRDefault="00902D75" w:rsidP="00902D75">
            <w:pPr>
              <w:rPr>
                <w:b/>
                <w:sz w:val="22"/>
                <w:szCs w:val="22"/>
              </w:rPr>
            </w:pPr>
            <w:r w:rsidRPr="004525D4">
              <w:rPr>
                <w:b/>
                <w:sz w:val="22"/>
                <w:szCs w:val="22"/>
              </w:rPr>
              <w:t>6VAC35-41-790 (A). Resident transfer between residential facilities located in Virginia and operated by the same governing authority.</w:t>
            </w:r>
          </w:p>
          <w:p w:rsidR="00B377AA" w:rsidRPr="004525D4" w:rsidRDefault="00902D75" w:rsidP="00902D75">
            <w:pPr>
              <w:rPr>
                <w:sz w:val="22"/>
                <w:szCs w:val="22"/>
              </w:rPr>
            </w:pPr>
            <w:r w:rsidRPr="004525D4">
              <w:rPr>
                <w:sz w:val="22"/>
                <w:szCs w:val="22"/>
              </w:rPr>
              <w:t>A. Except for transfers pursuant to a court order, when a resident is transferred from one to another facility operated by the same provider or governing authority the sending facility shall provide the receiving facility, at the time of transfer, a written summary of (</w:t>
            </w:r>
            <w:proofErr w:type="spellStart"/>
            <w:r w:rsidRPr="004525D4">
              <w:rPr>
                <w:sz w:val="22"/>
                <w:szCs w:val="22"/>
              </w:rPr>
              <w:t>i</w:t>
            </w:r>
            <w:proofErr w:type="spellEnd"/>
            <w:r w:rsidRPr="004525D4">
              <w:rPr>
                <w:sz w:val="22"/>
                <w:szCs w:val="22"/>
              </w:rPr>
              <w:t xml:space="preserve">) the resident's progress while at the facility; (ii) the justification for the transfer; (iii) the resident's current strengths and needs; and (iv) any medical needs, medications, and restrictions and, if necessary, instructions for meeting these needs.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902D75" w:rsidRPr="004525D4" w:rsidRDefault="00902D75" w:rsidP="00902D75">
            <w:pPr>
              <w:rPr>
                <w:b/>
                <w:sz w:val="22"/>
                <w:szCs w:val="22"/>
              </w:rPr>
            </w:pPr>
            <w:r w:rsidRPr="004525D4">
              <w:rPr>
                <w:b/>
                <w:sz w:val="22"/>
                <w:szCs w:val="22"/>
              </w:rPr>
              <w:lastRenderedPageBreak/>
              <w:t>6VAC35-41-790 (B). Resident transfer between residential facilities located in Virginia and operated by the same governing authority.</w:t>
            </w:r>
          </w:p>
          <w:p w:rsidR="00902D75" w:rsidRPr="004525D4" w:rsidRDefault="00902D75" w:rsidP="00902D75">
            <w:pPr>
              <w:pStyle w:val="sectind"/>
              <w:spacing w:before="0" w:line="240" w:lineRule="auto"/>
              <w:ind w:firstLine="0"/>
              <w:jc w:val="left"/>
              <w:rPr>
                <w:rFonts w:cs="Times New Roman"/>
              </w:rPr>
            </w:pPr>
            <w:r w:rsidRPr="004525D4">
              <w:rPr>
                <w:rFonts w:cs="Times New Roman"/>
              </w:rPr>
              <w:t>B. Except for transfers pursuant to a court order, when a resident is transferred from one to another facility operated by the same provider or governing authority the receiving facility shall document at the time of transfer:</w:t>
            </w:r>
          </w:p>
          <w:p w:rsidR="00902D75" w:rsidRPr="004525D4" w:rsidRDefault="00902D75" w:rsidP="00902D75">
            <w:pPr>
              <w:pStyle w:val="sectbi"/>
              <w:spacing w:before="0" w:line="240" w:lineRule="auto"/>
              <w:jc w:val="left"/>
              <w:rPr>
                <w:rFonts w:cs="Times New Roman"/>
              </w:rPr>
            </w:pPr>
            <w:r w:rsidRPr="004525D4">
              <w:rPr>
                <w:rFonts w:cs="Times New Roman"/>
              </w:rPr>
              <w:t>1. Preparation through sharing information with the resident, the family and the placing agency about the facility, the staff, the population served, activities, and criteria for admission;</w:t>
            </w:r>
          </w:p>
          <w:p w:rsidR="00902D75" w:rsidRPr="004525D4" w:rsidRDefault="00902D75" w:rsidP="00902D75">
            <w:pPr>
              <w:pStyle w:val="sectbi"/>
              <w:spacing w:before="0" w:line="240" w:lineRule="auto"/>
              <w:jc w:val="left"/>
              <w:rPr>
                <w:rFonts w:cs="Times New Roman"/>
              </w:rPr>
            </w:pPr>
            <w:r w:rsidRPr="004525D4">
              <w:rPr>
                <w:rFonts w:cs="Times New Roman"/>
              </w:rPr>
              <w:t>2. Notification to the family, if appropriate; the resident, the placement agency, and the legal guardian; and</w:t>
            </w:r>
          </w:p>
          <w:p w:rsidR="00B377AA" w:rsidRPr="004525D4" w:rsidRDefault="00902D75" w:rsidP="00902D75">
            <w:pPr>
              <w:ind w:left="720"/>
              <w:rPr>
                <w:sz w:val="22"/>
                <w:szCs w:val="22"/>
              </w:rPr>
            </w:pPr>
            <w:r w:rsidRPr="004525D4">
              <w:rPr>
                <w:sz w:val="22"/>
                <w:szCs w:val="22"/>
              </w:rPr>
              <w:t xml:space="preserve">3. Receipt of the written summary from the sending facility required by subsection A of this section.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902D75" w:rsidRPr="004525D4" w:rsidTr="00902D75">
        <w:trPr>
          <w:cantSplit/>
        </w:trPr>
        <w:tc>
          <w:tcPr>
            <w:tcW w:w="14586" w:type="dxa"/>
            <w:gridSpan w:val="6"/>
            <w:shd w:val="clear" w:color="auto" w:fill="FFFF00"/>
          </w:tcPr>
          <w:p w:rsidR="00902D75" w:rsidRPr="004525D4" w:rsidRDefault="00902D75" w:rsidP="00902D75">
            <w:pPr>
              <w:jc w:val="center"/>
              <w:rPr>
                <w:sz w:val="22"/>
                <w:szCs w:val="22"/>
              </w:rPr>
            </w:pPr>
            <w:r w:rsidRPr="004525D4">
              <w:rPr>
                <w:b/>
                <w:sz w:val="22"/>
                <w:szCs w:val="22"/>
              </w:rPr>
              <w:t>Placement Of Residents Outside The Facility</w:t>
            </w:r>
          </w:p>
        </w:tc>
      </w:tr>
      <w:tr w:rsidR="00B377AA" w:rsidRPr="004525D4" w:rsidTr="00BB7731">
        <w:trPr>
          <w:cantSplit/>
        </w:trPr>
        <w:tc>
          <w:tcPr>
            <w:tcW w:w="7398" w:type="dxa"/>
            <w:shd w:val="clear" w:color="auto" w:fill="FFFFFF" w:themeFill="background1"/>
          </w:tcPr>
          <w:p w:rsidR="00902D75" w:rsidRPr="004525D4" w:rsidRDefault="00902D75" w:rsidP="00902D75">
            <w:pPr>
              <w:rPr>
                <w:b/>
                <w:sz w:val="22"/>
                <w:szCs w:val="22"/>
              </w:rPr>
            </w:pPr>
            <w:r w:rsidRPr="004525D4">
              <w:rPr>
                <w:b/>
                <w:sz w:val="22"/>
                <w:szCs w:val="22"/>
              </w:rPr>
              <w:t>6VAC35-41-800. Placement of residents outside the facility.</w:t>
            </w:r>
          </w:p>
          <w:p w:rsidR="00B377AA" w:rsidRPr="004525D4" w:rsidRDefault="00902D75" w:rsidP="00902D75">
            <w:pPr>
              <w:rPr>
                <w:sz w:val="22"/>
                <w:szCs w:val="22"/>
              </w:rPr>
            </w:pPr>
            <w:r w:rsidRPr="004525D4">
              <w:rPr>
                <w:sz w:val="22"/>
                <w:szCs w:val="22"/>
              </w:rPr>
              <w:t xml:space="preserve">A resident shall not be placed outside the facility prior to the facility obtaining a placing agency license from the Department of Social Services, except as permitted by statute or by order of a court of competent jurisdiction.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902D75" w:rsidRPr="004525D4" w:rsidTr="00902D75">
        <w:trPr>
          <w:cantSplit/>
        </w:trPr>
        <w:tc>
          <w:tcPr>
            <w:tcW w:w="14586" w:type="dxa"/>
            <w:gridSpan w:val="6"/>
            <w:shd w:val="clear" w:color="auto" w:fill="FFFF00"/>
          </w:tcPr>
          <w:p w:rsidR="00902D75" w:rsidRPr="004525D4" w:rsidRDefault="00902D75" w:rsidP="00902D75">
            <w:pPr>
              <w:jc w:val="center"/>
              <w:rPr>
                <w:sz w:val="22"/>
                <w:szCs w:val="22"/>
              </w:rPr>
            </w:pPr>
            <w:r w:rsidRPr="004525D4">
              <w:rPr>
                <w:b/>
                <w:sz w:val="22"/>
                <w:szCs w:val="22"/>
              </w:rPr>
              <w:t>Discharge Procedures</w:t>
            </w:r>
          </w:p>
        </w:tc>
      </w:tr>
      <w:tr w:rsidR="00B377AA" w:rsidRPr="004525D4" w:rsidTr="00BB7731">
        <w:trPr>
          <w:cantSplit/>
        </w:trPr>
        <w:tc>
          <w:tcPr>
            <w:tcW w:w="7398" w:type="dxa"/>
            <w:shd w:val="clear" w:color="auto" w:fill="FFFFFF" w:themeFill="background1"/>
          </w:tcPr>
          <w:p w:rsidR="00902D75" w:rsidRPr="004525D4" w:rsidRDefault="00902D75" w:rsidP="00902D75">
            <w:pPr>
              <w:rPr>
                <w:b/>
                <w:sz w:val="22"/>
                <w:szCs w:val="22"/>
              </w:rPr>
            </w:pPr>
            <w:r w:rsidRPr="004525D4">
              <w:rPr>
                <w:b/>
                <w:sz w:val="22"/>
                <w:szCs w:val="22"/>
              </w:rPr>
              <w:t>6VAC35-41-810 (A). Discharge procedures.</w:t>
            </w:r>
          </w:p>
          <w:p w:rsidR="00902D75" w:rsidRPr="004525D4" w:rsidRDefault="00902D75" w:rsidP="00902D75">
            <w:pPr>
              <w:pStyle w:val="sectind"/>
              <w:spacing w:before="0" w:line="240" w:lineRule="auto"/>
              <w:ind w:firstLine="0"/>
              <w:jc w:val="left"/>
              <w:rPr>
                <w:rFonts w:cs="Times New Roman"/>
              </w:rPr>
            </w:pPr>
            <w:r w:rsidRPr="004525D4">
              <w:rPr>
                <w:rFonts w:cs="Times New Roman"/>
              </w:rPr>
              <w:t>A. The provider shall have written criteria for discharge that shall include:</w:t>
            </w:r>
          </w:p>
          <w:p w:rsidR="00902D75" w:rsidRPr="004525D4" w:rsidRDefault="00902D75" w:rsidP="00902D75">
            <w:pPr>
              <w:pStyle w:val="sectbi"/>
              <w:spacing w:before="0" w:line="240" w:lineRule="auto"/>
              <w:jc w:val="left"/>
              <w:rPr>
                <w:rFonts w:cs="Times New Roman"/>
              </w:rPr>
            </w:pPr>
            <w:r w:rsidRPr="004525D4">
              <w:rPr>
                <w:rFonts w:cs="Times New Roman"/>
              </w:rPr>
              <w:t xml:space="preserve">1. Criteria for a resident's completing the program that are consistent with the facility's programs and services; </w:t>
            </w:r>
          </w:p>
          <w:p w:rsidR="00902D75" w:rsidRPr="004525D4" w:rsidRDefault="00902D75" w:rsidP="00902D75">
            <w:pPr>
              <w:pStyle w:val="sectbi"/>
              <w:spacing w:before="0" w:line="240" w:lineRule="auto"/>
              <w:jc w:val="left"/>
              <w:rPr>
                <w:rFonts w:cs="Times New Roman"/>
              </w:rPr>
            </w:pPr>
            <w:r w:rsidRPr="004525D4">
              <w:rPr>
                <w:rFonts w:cs="Times New Roman"/>
              </w:rPr>
              <w:t>2. Conditions under which a resident may be discharged before completing the program; and</w:t>
            </w:r>
          </w:p>
          <w:p w:rsidR="00B377AA" w:rsidRPr="004525D4" w:rsidRDefault="00902D75" w:rsidP="00902D75">
            <w:pPr>
              <w:ind w:left="720"/>
              <w:rPr>
                <w:sz w:val="22"/>
                <w:szCs w:val="22"/>
              </w:rPr>
            </w:pPr>
            <w:r w:rsidRPr="004525D4">
              <w:rPr>
                <w:sz w:val="22"/>
                <w:szCs w:val="22"/>
              </w:rPr>
              <w:t xml:space="preserve">3. Procedures for assisting placing agencies in placing the residents should the facility cease operation.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902D75" w:rsidRPr="004525D4" w:rsidRDefault="00902D75" w:rsidP="00902D75">
            <w:pPr>
              <w:rPr>
                <w:b/>
                <w:sz w:val="22"/>
                <w:szCs w:val="22"/>
              </w:rPr>
            </w:pPr>
            <w:r w:rsidRPr="004525D4">
              <w:rPr>
                <w:b/>
                <w:sz w:val="22"/>
                <w:szCs w:val="22"/>
              </w:rPr>
              <w:t>6VAC35-41-810 (B). Discharge procedures.</w:t>
            </w:r>
          </w:p>
          <w:p w:rsidR="00B377AA" w:rsidRPr="004525D4" w:rsidRDefault="00902D75" w:rsidP="00902D75">
            <w:pPr>
              <w:rPr>
                <w:sz w:val="22"/>
                <w:szCs w:val="22"/>
              </w:rPr>
            </w:pPr>
            <w:r w:rsidRPr="004525D4">
              <w:rPr>
                <w:sz w:val="22"/>
                <w:szCs w:val="22"/>
              </w:rPr>
              <w:t xml:space="preserve">B. The provider's criteria for discharge shall be accessible to prospective residents, legal guardians, and placing agencies.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902D75" w:rsidRPr="004525D4" w:rsidRDefault="00902D75" w:rsidP="00902D75">
            <w:pPr>
              <w:rPr>
                <w:b/>
                <w:sz w:val="22"/>
                <w:szCs w:val="22"/>
              </w:rPr>
            </w:pPr>
            <w:r w:rsidRPr="004525D4">
              <w:rPr>
                <w:b/>
                <w:sz w:val="22"/>
                <w:szCs w:val="22"/>
              </w:rPr>
              <w:lastRenderedPageBreak/>
              <w:t>6VAC35-41-810 (C). Discharge procedures.</w:t>
            </w:r>
          </w:p>
          <w:p w:rsidR="00B377AA" w:rsidRPr="004525D4" w:rsidRDefault="00902D75" w:rsidP="00902D75">
            <w:pPr>
              <w:rPr>
                <w:sz w:val="22"/>
                <w:szCs w:val="22"/>
              </w:rPr>
            </w:pPr>
            <w:r w:rsidRPr="004525D4">
              <w:rPr>
                <w:sz w:val="22"/>
                <w:szCs w:val="22"/>
              </w:rPr>
              <w:t xml:space="preserve">C. Residents shall be discharged only to the legal guardian, legally authorized representative, or foster parent with the written authorization of a representative of the legal guardian. Residents over the age of 17 or who have been emancipated may assume responsibility for their own discharge.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902D75" w:rsidRPr="004525D4" w:rsidRDefault="00902D75" w:rsidP="00902D75">
            <w:pPr>
              <w:rPr>
                <w:b/>
                <w:sz w:val="22"/>
                <w:szCs w:val="22"/>
              </w:rPr>
            </w:pPr>
            <w:r w:rsidRPr="004525D4">
              <w:rPr>
                <w:b/>
                <w:sz w:val="22"/>
                <w:szCs w:val="22"/>
              </w:rPr>
              <w:t>6VAC35-41-810 (D). Discharge procedures.</w:t>
            </w:r>
          </w:p>
          <w:p w:rsidR="00B377AA" w:rsidRPr="004525D4" w:rsidRDefault="00902D75" w:rsidP="00902D75">
            <w:pPr>
              <w:rPr>
                <w:sz w:val="22"/>
                <w:szCs w:val="22"/>
              </w:rPr>
            </w:pPr>
            <w:r w:rsidRPr="004525D4">
              <w:rPr>
                <w:sz w:val="22"/>
                <w:szCs w:val="22"/>
              </w:rPr>
              <w:t>D. As appropriate and applicable, information concerning current medications, need for continuing therapeutic interventions, educational status, and other items important to the resident's continuing care shall be provided to the legal guardian or legally authorized representative, as appropriate.</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525D4" w:rsidRDefault="004525D4">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902D75" w:rsidRPr="004525D4" w:rsidTr="00902D75">
        <w:trPr>
          <w:cantSplit/>
        </w:trPr>
        <w:tc>
          <w:tcPr>
            <w:tcW w:w="14586" w:type="dxa"/>
            <w:gridSpan w:val="6"/>
            <w:shd w:val="clear" w:color="auto" w:fill="FFFF00"/>
          </w:tcPr>
          <w:p w:rsidR="00902D75" w:rsidRPr="004525D4" w:rsidRDefault="00902D75" w:rsidP="00902D75">
            <w:pPr>
              <w:jc w:val="center"/>
              <w:rPr>
                <w:sz w:val="22"/>
                <w:szCs w:val="22"/>
              </w:rPr>
            </w:pPr>
            <w:r w:rsidRPr="004525D4">
              <w:rPr>
                <w:b/>
                <w:sz w:val="22"/>
                <w:szCs w:val="22"/>
              </w:rPr>
              <w:lastRenderedPageBreak/>
              <w:t>Discharge Documentation</w:t>
            </w:r>
          </w:p>
        </w:tc>
      </w:tr>
      <w:tr w:rsidR="00B377AA" w:rsidRPr="004525D4" w:rsidTr="00BB7731">
        <w:trPr>
          <w:cantSplit/>
        </w:trPr>
        <w:tc>
          <w:tcPr>
            <w:tcW w:w="7398" w:type="dxa"/>
            <w:shd w:val="clear" w:color="auto" w:fill="FFFFFF" w:themeFill="background1"/>
          </w:tcPr>
          <w:p w:rsidR="00902D75" w:rsidRPr="004525D4" w:rsidRDefault="00902D75" w:rsidP="00902D75">
            <w:pPr>
              <w:rPr>
                <w:b/>
                <w:sz w:val="22"/>
                <w:szCs w:val="22"/>
              </w:rPr>
            </w:pPr>
            <w:r w:rsidRPr="004525D4">
              <w:rPr>
                <w:b/>
                <w:sz w:val="22"/>
                <w:szCs w:val="22"/>
              </w:rPr>
              <w:t>6VAC35-41-820 (A). Discharge documentation.</w:t>
            </w:r>
          </w:p>
          <w:p w:rsidR="00902D75" w:rsidRPr="004525D4" w:rsidRDefault="00902D75" w:rsidP="00902D75">
            <w:pPr>
              <w:pStyle w:val="sectind"/>
              <w:spacing w:before="0" w:line="240" w:lineRule="auto"/>
              <w:ind w:firstLine="0"/>
              <w:jc w:val="left"/>
              <w:rPr>
                <w:rFonts w:cs="Times New Roman"/>
              </w:rPr>
            </w:pPr>
            <w:r w:rsidRPr="004525D4">
              <w:rPr>
                <w:rFonts w:cs="Times New Roman"/>
              </w:rPr>
              <w:t>A. Except for residents discharged pursuant to a court order, the case record shall contain the following:</w:t>
            </w:r>
          </w:p>
          <w:p w:rsidR="00902D75" w:rsidRPr="004525D4" w:rsidRDefault="00902D75" w:rsidP="00902D75">
            <w:pPr>
              <w:pStyle w:val="sectbi"/>
              <w:spacing w:before="0" w:line="240" w:lineRule="auto"/>
              <w:jc w:val="left"/>
              <w:rPr>
                <w:rFonts w:cs="Times New Roman"/>
              </w:rPr>
            </w:pPr>
            <w:r w:rsidRPr="004525D4">
              <w:rPr>
                <w:rFonts w:cs="Times New Roman"/>
              </w:rPr>
              <w:t>1. Documentation that discharge planning occurred prior to the planned discharge date;</w:t>
            </w:r>
          </w:p>
          <w:p w:rsidR="00902D75" w:rsidRPr="004525D4" w:rsidRDefault="00902D75" w:rsidP="00902D75">
            <w:pPr>
              <w:pStyle w:val="sectbi"/>
              <w:spacing w:before="0" w:line="240" w:lineRule="auto"/>
              <w:jc w:val="left"/>
              <w:rPr>
                <w:rFonts w:cs="Times New Roman"/>
              </w:rPr>
            </w:pPr>
            <w:r w:rsidRPr="004525D4">
              <w:rPr>
                <w:rFonts w:cs="Times New Roman"/>
              </w:rPr>
              <w:t xml:space="preserve">2. Documentation that discussions with the parent or legal guardian, placing agency, and resident regarding discharge planning occurred prior to the planned discharge date; </w:t>
            </w:r>
          </w:p>
          <w:p w:rsidR="00902D75" w:rsidRPr="004525D4" w:rsidRDefault="00902D75" w:rsidP="00902D75">
            <w:pPr>
              <w:pStyle w:val="sectbi"/>
              <w:spacing w:before="0" w:line="240" w:lineRule="auto"/>
              <w:jc w:val="left"/>
              <w:rPr>
                <w:rFonts w:cs="Times New Roman"/>
              </w:rPr>
            </w:pPr>
            <w:r w:rsidRPr="004525D4">
              <w:rPr>
                <w:rFonts w:cs="Times New Roman"/>
              </w:rPr>
              <w:t>3. A written discharge plan developed prior to the planned discharge date; and</w:t>
            </w:r>
          </w:p>
          <w:p w:rsidR="00902D75" w:rsidRPr="004525D4" w:rsidRDefault="00902D75" w:rsidP="00902D75">
            <w:pPr>
              <w:pStyle w:val="sectbi"/>
              <w:spacing w:before="0" w:line="240" w:lineRule="auto"/>
              <w:jc w:val="left"/>
              <w:rPr>
                <w:rFonts w:cs="Times New Roman"/>
              </w:rPr>
            </w:pPr>
            <w:r w:rsidRPr="004525D4">
              <w:rPr>
                <w:rFonts w:cs="Times New Roman"/>
              </w:rPr>
              <w:t>4. As soon as possible, but no later than 30 days after discharge, a comprehensive discharge summary placed in the resident's record and sent to the placing agency. The discharge summary shall review the following:</w:t>
            </w:r>
          </w:p>
          <w:p w:rsidR="00902D75" w:rsidRPr="004525D4" w:rsidRDefault="00902D75" w:rsidP="00902D75">
            <w:pPr>
              <w:pStyle w:val="sectbi2"/>
              <w:spacing w:before="0" w:line="240" w:lineRule="auto"/>
              <w:jc w:val="left"/>
              <w:rPr>
                <w:rFonts w:cs="Times New Roman"/>
              </w:rPr>
            </w:pPr>
            <w:r w:rsidRPr="004525D4">
              <w:rPr>
                <w:rFonts w:cs="Times New Roman"/>
              </w:rPr>
              <w:t>a. Services provided to the resident;</w:t>
            </w:r>
          </w:p>
          <w:p w:rsidR="00902D75" w:rsidRPr="004525D4" w:rsidRDefault="00902D75" w:rsidP="00902D75">
            <w:pPr>
              <w:pStyle w:val="sectbi2"/>
              <w:spacing w:before="0" w:line="240" w:lineRule="auto"/>
              <w:jc w:val="left"/>
              <w:rPr>
                <w:rFonts w:cs="Times New Roman"/>
              </w:rPr>
            </w:pPr>
            <w:r w:rsidRPr="004525D4">
              <w:rPr>
                <w:rFonts w:cs="Times New Roman"/>
              </w:rPr>
              <w:t>b. The resident's progress toward meeting service plan objectives;</w:t>
            </w:r>
          </w:p>
          <w:p w:rsidR="00902D75" w:rsidRPr="004525D4" w:rsidRDefault="00902D75" w:rsidP="00902D75">
            <w:pPr>
              <w:pStyle w:val="sectbi2"/>
              <w:spacing w:before="0" w:line="240" w:lineRule="auto"/>
              <w:jc w:val="left"/>
              <w:rPr>
                <w:rFonts w:cs="Times New Roman"/>
              </w:rPr>
            </w:pPr>
            <w:r w:rsidRPr="004525D4">
              <w:rPr>
                <w:rFonts w:cs="Times New Roman"/>
              </w:rPr>
              <w:t>c. The resident's continuing needs and recommendations, if any, for further services and care;</w:t>
            </w:r>
          </w:p>
          <w:p w:rsidR="00902D75" w:rsidRPr="004525D4" w:rsidRDefault="00902D75" w:rsidP="00902D75">
            <w:pPr>
              <w:pStyle w:val="sectbi2"/>
              <w:spacing w:before="0" w:line="240" w:lineRule="auto"/>
              <w:jc w:val="left"/>
              <w:rPr>
                <w:rFonts w:cs="Times New Roman"/>
              </w:rPr>
            </w:pPr>
            <w:r w:rsidRPr="004525D4">
              <w:rPr>
                <w:rFonts w:cs="Times New Roman"/>
              </w:rPr>
              <w:t>d. Reasons for discharge and names of persons to whom resident was discharged;</w:t>
            </w:r>
          </w:p>
          <w:p w:rsidR="00902D75" w:rsidRPr="004525D4" w:rsidRDefault="00902D75" w:rsidP="00902D75">
            <w:pPr>
              <w:pStyle w:val="sectbi2"/>
              <w:spacing w:before="0" w:line="240" w:lineRule="auto"/>
              <w:jc w:val="left"/>
              <w:rPr>
                <w:rFonts w:cs="Times New Roman"/>
              </w:rPr>
            </w:pPr>
            <w:r w:rsidRPr="004525D4">
              <w:rPr>
                <w:rFonts w:cs="Times New Roman"/>
              </w:rPr>
              <w:t>e. Dates of admission and discharge; and</w:t>
            </w:r>
          </w:p>
          <w:p w:rsidR="00B377AA" w:rsidRPr="004525D4" w:rsidRDefault="00902D75" w:rsidP="00902D75">
            <w:pPr>
              <w:ind w:left="1080"/>
              <w:rPr>
                <w:sz w:val="22"/>
                <w:szCs w:val="22"/>
              </w:rPr>
            </w:pPr>
            <w:r w:rsidRPr="004525D4">
              <w:rPr>
                <w:sz w:val="22"/>
                <w:szCs w:val="22"/>
              </w:rPr>
              <w:t xml:space="preserve">f. Date the discharge summary was prepared and the signature of the person preparing it.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902D75" w:rsidRPr="004525D4" w:rsidRDefault="00902D75" w:rsidP="00902D75">
            <w:pPr>
              <w:rPr>
                <w:b/>
                <w:sz w:val="22"/>
                <w:szCs w:val="22"/>
              </w:rPr>
            </w:pPr>
            <w:r w:rsidRPr="004525D4">
              <w:rPr>
                <w:b/>
                <w:sz w:val="22"/>
                <w:szCs w:val="22"/>
              </w:rPr>
              <w:t>6VAC35-41-820 (B). Discharge documentation.</w:t>
            </w:r>
          </w:p>
          <w:p w:rsidR="00B377AA" w:rsidRPr="004525D4" w:rsidRDefault="00902D75" w:rsidP="00902D75">
            <w:pPr>
              <w:rPr>
                <w:sz w:val="22"/>
                <w:szCs w:val="22"/>
              </w:rPr>
            </w:pPr>
            <w:r w:rsidRPr="004525D4">
              <w:rPr>
                <w:sz w:val="22"/>
                <w:szCs w:val="22"/>
              </w:rPr>
              <w:t xml:space="preserve">B. When a resident is discharged pursuant to a court order, the case record shall contain a copy of the court order.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547BEC" w:rsidRPr="004525D4" w:rsidRDefault="00547BEC">
      <w:pPr>
        <w:rPr>
          <w:sz w:val="22"/>
          <w:szCs w:val="22"/>
        </w:rPr>
      </w:pPr>
      <w:bookmarkStart w:id="6" w:name="_Toc368402012"/>
      <w:r w:rsidRPr="004525D4">
        <w:rPr>
          <w:sz w:val="22"/>
          <w:szCs w:val="22"/>
        </w:rP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547BEC" w:rsidRPr="004525D4" w:rsidTr="00547BEC">
        <w:trPr>
          <w:cantSplit/>
        </w:trPr>
        <w:tc>
          <w:tcPr>
            <w:tcW w:w="14586" w:type="dxa"/>
            <w:gridSpan w:val="6"/>
            <w:shd w:val="clear" w:color="auto" w:fill="D9D9D9" w:themeFill="background1" w:themeFillShade="D9"/>
          </w:tcPr>
          <w:p w:rsidR="00547BEC" w:rsidRPr="004525D4" w:rsidRDefault="00547BEC" w:rsidP="00547BEC">
            <w:pPr>
              <w:pStyle w:val="article"/>
              <w:spacing w:before="0" w:line="240" w:lineRule="auto"/>
              <w:outlineLvl w:val="0"/>
              <w:rPr>
                <w:rFonts w:cs="Times New Roman"/>
                <w:b/>
              </w:rPr>
            </w:pPr>
          </w:p>
          <w:p w:rsidR="00547BEC" w:rsidRPr="004525D4" w:rsidRDefault="00547BEC" w:rsidP="00547BEC">
            <w:pPr>
              <w:pStyle w:val="article"/>
              <w:spacing w:before="0" w:line="240" w:lineRule="auto"/>
              <w:outlineLvl w:val="0"/>
              <w:rPr>
                <w:rFonts w:cs="Times New Roman"/>
                <w:b/>
              </w:rPr>
            </w:pPr>
            <w:r w:rsidRPr="004525D4">
              <w:rPr>
                <w:rFonts w:cs="Times New Roman"/>
                <w:b/>
              </w:rPr>
              <w:t>Article 2 Programs And Services</w:t>
            </w:r>
            <w:bookmarkEnd w:id="6"/>
          </w:p>
          <w:p w:rsidR="00547BEC" w:rsidRPr="004525D4" w:rsidRDefault="00547BEC" w:rsidP="00547BEC">
            <w:pPr>
              <w:jc w:val="center"/>
              <w:rPr>
                <w:sz w:val="22"/>
                <w:szCs w:val="22"/>
              </w:rPr>
            </w:pPr>
          </w:p>
        </w:tc>
      </w:tr>
      <w:tr w:rsidR="00547BEC" w:rsidRPr="004525D4" w:rsidTr="00547BEC">
        <w:trPr>
          <w:cantSplit/>
        </w:trPr>
        <w:tc>
          <w:tcPr>
            <w:tcW w:w="14586" w:type="dxa"/>
            <w:gridSpan w:val="6"/>
            <w:shd w:val="clear" w:color="auto" w:fill="FFFF00"/>
          </w:tcPr>
          <w:p w:rsidR="00547BEC" w:rsidRPr="004525D4" w:rsidRDefault="00547BEC" w:rsidP="00547BEC">
            <w:pPr>
              <w:jc w:val="center"/>
              <w:rPr>
                <w:sz w:val="22"/>
                <w:szCs w:val="22"/>
              </w:rPr>
            </w:pPr>
            <w:r w:rsidRPr="004525D4">
              <w:rPr>
                <w:b/>
                <w:sz w:val="22"/>
                <w:szCs w:val="22"/>
              </w:rPr>
              <w:t>Structured Programming</w:t>
            </w: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6VAC35-41-840 (A). Structured programming.</w:t>
            </w:r>
          </w:p>
          <w:p w:rsidR="00547BEC" w:rsidRPr="004525D4" w:rsidRDefault="00547BEC" w:rsidP="00547BEC">
            <w:pPr>
              <w:pStyle w:val="sectind"/>
              <w:spacing w:before="0" w:line="240" w:lineRule="auto"/>
              <w:ind w:firstLine="0"/>
              <w:jc w:val="left"/>
              <w:rPr>
                <w:rFonts w:cs="Times New Roman"/>
              </w:rPr>
            </w:pPr>
            <w:r w:rsidRPr="004525D4">
              <w:rPr>
                <w:rFonts w:cs="Times New Roman"/>
              </w:rPr>
              <w:t>A. Each facility shall implement a comprehensive, planned, and structured daily routine, including appropriate supervision designed to:</w:t>
            </w:r>
          </w:p>
          <w:p w:rsidR="00547BEC" w:rsidRPr="004525D4" w:rsidRDefault="00547BEC" w:rsidP="00547BEC">
            <w:pPr>
              <w:pStyle w:val="sectbi"/>
              <w:spacing w:before="0" w:line="240" w:lineRule="auto"/>
              <w:jc w:val="left"/>
              <w:rPr>
                <w:rFonts w:cs="Times New Roman"/>
              </w:rPr>
            </w:pPr>
            <w:r w:rsidRPr="004525D4">
              <w:rPr>
                <w:rFonts w:cs="Times New Roman"/>
              </w:rPr>
              <w:t>1. Meet the residents' physical and emotional needs;</w:t>
            </w:r>
          </w:p>
          <w:p w:rsidR="00547BEC" w:rsidRPr="004525D4" w:rsidRDefault="00547BEC" w:rsidP="00547BEC">
            <w:pPr>
              <w:pStyle w:val="sectbi"/>
              <w:spacing w:before="0" w:line="240" w:lineRule="auto"/>
              <w:jc w:val="left"/>
              <w:rPr>
                <w:rFonts w:cs="Times New Roman"/>
              </w:rPr>
            </w:pPr>
            <w:r w:rsidRPr="004525D4">
              <w:rPr>
                <w:rFonts w:cs="Times New Roman"/>
              </w:rPr>
              <w:t xml:space="preserve">2. Provide protection, guidance, and supervision; </w:t>
            </w:r>
          </w:p>
          <w:p w:rsidR="00547BEC" w:rsidRPr="004525D4" w:rsidRDefault="00547BEC" w:rsidP="00547BEC">
            <w:pPr>
              <w:pStyle w:val="sectbi"/>
              <w:spacing w:before="0" w:line="240" w:lineRule="auto"/>
              <w:jc w:val="left"/>
              <w:rPr>
                <w:rFonts w:cs="Times New Roman"/>
              </w:rPr>
            </w:pPr>
            <w:r w:rsidRPr="004525D4">
              <w:rPr>
                <w:rFonts w:cs="Times New Roman"/>
              </w:rPr>
              <w:t>3. Ensure the delivery of program services; and</w:t>
            </w:r>
          </w:p>
          <w:p w:rsidR="00B377AA" w:rsidRPr="004525D4" w:rsidRDefault="00547BEC" w:rsidP="00547BEC">
            <w:pPr>
              <w:ind w:left="720"/>
              <w:rPr>
                <w:sz w:val="22"/>
                <w:szCs w:val="22"/>
              </w:rPr>
            </w:pPr>
            <w:r w:rsidRPr="004525D4">
              <w:rPr>
                <w:sz w:val="22"/>
                <w:szCs w:val="22"/>
              </w:rPr>
              <w:t xml:space="preserve">4. Meet the objectives of any individual service plan.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6VAC35-41-840 (B). Structured programming.</w:t>
            </w:r>
          </w:p>
          <w:p w:rsidR="00B377AA" w:rsidRPr="004525D4" w:rsidRDefault="00547BEC" w:rsidP="00547BEC">
            <w:pPr>
              <w:rPr>
                <w:sz w:val="22"/>
                <w:szCs w:val="22"/>
              </w:rPr>
            </w:pPr>
            <w:r w:rsidRPr="004525D4">
              <w:rPr>
                <w:sz w:val="22"/>
                <w:szCs w:val="22"/>
              </w:rPr>
              <w:t xml:space="preserve">B. Each facility shall have goals, objectives, and strategies consistent with the facility's mission and program objectives utilized when working with all residents until the residents' individualized service plans are developed. These goals, objectives, and strategies shall be provided to the residents in writing during orientation to the facility.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6VAC35-41-840 (C). Structured programming.</w:t>
            </w:r>
          </w:p>
          <w:p w:rsidR="00B377AA" w:rsidRPr="004525D4" w:rsidRDefault="00547BEC" w:rsidP="00547BEC">
            <w:pPr>
              <w:rPr>
                <w:sz w:val="22"/>
                <w:szCs w:val="22"/>
              </w:rPr>
            </w:pPr>
            <w:r w:rsidRPr="004525D4">
              <w:rPr>
                <w:sz w:val="22"/>
                <w:szCs w:val="22"/>
              </w:rPr>
              <w:t xml:space="preserve">C. Residents shall be allowed to participate in the facility's programs, as applicable, upon admission.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547BEC" w:rsidRPr="004525D4" w:rsidTr="00547BEC">
        <w:trPr>
          <w:cantSplit/>
        </w:trPr>
        <w:tc>
          <w:tcPr>
            <w:tcW w:w="14586" w:type="dxa"/>
            <w:gridSpan w:val="6"/>
            <w:shd w:val="clear" w:color="auto" w:fill="FFFF00"/>
          </w:tcPr>
          <w:p w:rsidR="00547BEC" w:rsidRPr="004525D4" w:rsidRDefault="00547BEC" w:rsidP="00547BEC">
            <w:pPr>
              <w:jc w:val="center"/>
              <w:rPr>
                <w:sz w:val="22"/>
                <w:szCs w:val="22"/>
              </w:rPr>
            </w:pPr>
            <w:r w:rsidRPr="004525D4">
              <w:rPr>
                <w:b/>
                <w:sz w:val="22"/>
                <w:szCs w:val="22"/>
              </w:rPr>
              <w:t>Daily Log</w:t>
            </w: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6VAC35-41-850 (A). Daily log.</w:t>
            </w:r>
          </w:p>
          <w:p w:rsidR="00B377AA" w:rsidRPr="004525D4" w:rsidRDefault="00547BEC" w:rsidP="00547BEC">
            <w:pPr>
              <w:rPr>
                <w:sz w:val="22"/>
                <w:szCs w:val="22"/>
              </w:rPr>
            </w:pPr>
            <w:r w:rsidRPr="004525D4">
              <w:rPr>
                <w:sz w:val="22"/>
                <w:szCs w:val="22"/>
              </w:rPr>
              <w:t xml:space="preserve">A. A daily communication log shall be, in accordance with facility procedures, maintained to inform staff of significant happenings or problems experienced by residents.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6VAC35-41-850 (B). Daily log.</w:t>
            </w:r>
          </w:p>
          <w:p w:rsidR="00B377AA" w:rsidRPr="004525D4" w:rsidRDefault="00547BEC" w:rsidP="00547BEC">
            <w:pPr>
              <w:rPr>
                <w:sz w:val="22"/>
                <w:szCs w:val="22"/>
              </w:rPr>
            </w:pPr>
            <w:r w:rsidRPr="004525D4">
              <w:rPr>
                <w:sz w:val="22"/>
                <w:szCs w:val="22"/>
              </w:rPr>
              <w:t xml:space="preserve">B. The date and time of the entry and the identity of the individual making each entry shall be recorded.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6VAC35-41-850 (C). Daily log.</w:t>
            </w:r>
          </w:p>
          <w:p w:rsidR="00B377AA" w:rsidRPr="004525D4" w:rsidRDefault="00547BEC" w:rsidP="00547BEC">
            <w:pPr>
              <w:rPr>
                <w:sz w:val="22"/>
                <w:szCs w:val="22"/>
              </w:rPr>
            </w:pPr>
            <w:r w:rsidRPr="004525D4">
              <w:rPr>
                <w:sz w:val="22"/>
                <w:szCs w:val="22"/>
              </w:rPr>
              <w:t xml:space="preserve">C. If the facility records log book-type information on a computer, all entries shall post the date, time, and identity of the person making an entry. The computer shall prevent previous entries from being overwritten.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525D4" w:rsidRDefault="004525D4">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547BEC" w:rsidRPr="004525D4" w:rsidTr="00547BEC">
        <w:trPr>
          <w:cantSplit/>
        </w:trPr>
        <w:tc>
          <w:tcPr>
            <w:tcW w:w="14586" w:type="dxa"/>
            <w:gridSpan w:val="6"/>
            <w:shd w:val="clear" w:color="auto" w:fill="FFFF00"/>
          </w:tcPr>
          <w:p w:rsidR="00547BEC" w:rsidRPr="004525D4" w:rsidRDefault="00547BEC" w:rsidP="00547BEC">
            <w:pPr>
              <w:jc w:val="center"/>
              <w:rPr>
                <w:sz w:val="22"/>
                <w:szCs w:val="22"/>
              </w:rPr>
            </w:pPr>
            <w:r w:rsidRPr="004525D4">
              <w:rPr>
                <w:b/>
                <w:sz w:val="22"/>
                <w:szCs w:val="22"/>
              </w:rPr>
              <w:lastRenderedPageBreak/>
              <w:t>Individual Service Plan</w:t>
            </w: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6VAC35-41-860 (A). Individual service plan.</w:t>
            </w:r>
          </w:p>
          <w:p w:rsidR="00B377AA" w:rsidRPr="004525D4" w:rsidRDefault="00547BEC" w:rsidP="00547BEC">
            <w:pPr>
              <w:rPr>
                <w:sz w:val="22"/>
                <w:szCs w:val="22"/>
              </w:rPr>
            </w:pPr>
            <w:r w:rsidRPr="004525D4">
              <w:rPr>
                <w:sz w:val="22"/>
                <w:szCs w:val="22"/>
              </w:rPr>
              <w:t xml:space="preserve">A. An individual service plan shall be developed and placed in the resident's record within 30 days following admission and implemented immediately thereafter. The initial individual service plan shall be distributed to the resident; the resident's family, legal guardian, or legally authorized representative; the placing agency; and appropriate facility staff.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6VAC35-41-860 (B). Individual service plan.</w:t>
            </w:r>
          </w:p>
          <w:p w:rsidR="00547BEC" w:rsidRPr="004525D4" w:rsidRDefault="00547BEC" w:rsidP="00547BEC">
            <w:pPr>
              <w:pStyle w:val="sectind"/>
              <w:spacing w:before="0" w:line="240" w:lineRule="auto"/>
              <w:ind w:firstLine="0"/>
              <w:jc w:val="left"/>
              <w:rPr>
                <w:rFonts w:cs="Times New Roman"/>
              </w:rPr>
            </w:pPr>
            <w:r w:rsidRPr="004525D4">
              <w:rPr>
                <w:rFonts w:cs="Times New Roman"/>
              </w:rPr>
              <w:t>B. Individual service plans shall describe in measurable terms the:</w:t>
            </w:r>
          </w:p>
          <w:p w:rsidR="00547BEC" w:rsidRPr="004525D4" w:rsidRDefault="00547BEC" w:rsidP="00547BEC">
            <w:pPr>
              <w:pStyle w:val="sectbi"/>
              <w:spacing w:before="0" w:line="240" w:lineRule="auto"/>
              <w:jc w:val="left"/>
              <w:rPr>
                <w:rFonts w:cs="Times New Roman"/>
              </w:rPr>
            </w:pPr>
            <w:r w:rsidRPr="004525D4">
              <w:rPr>
                <w:rFonts w:cs="Times New Roman"/>
              </w:rPr>
              <w:t>1. Strengths and needs of the resident;</w:t>
            </w:r>
          </w:p>
          <w:p w:rsidR="00547BEC" w:rsidRPr="004525D4" w:rsidRDefault="00547BEC" w:rsidP="00547BEC">
            <w:pPr>
              <w:pStyle w:val="sectbi"/>
              <w:spacing w:before="0" w:line="240" w:lineRule="auto"/>
              <w:jc w:val="left"/>
              <w:rPr>
                <w:rFonts w:cs="Times New Roman"/>
              </w:rPr>
            </w:pPr>
            <w:r w:rsidRPr="004525D4">
              <w:rPr>
                <w:rFonts w:cs="Times New Roman"/>
              </w:rPr>
              <w:t>2. Resident's current level of functioning;</w:t>
            </w:r>
          </w:p>
          <w:p w:rsidR="00547BEC" w:rsidRPr="004525D4" w:rsidRDefault="00547BEC" w:rsidP="00547BEC">
            <w:pPr>
              <w:pStyle w:val="sectbi"/>
              <w:spacing w:before="0" w:line="240" w:lineRule="auto"/>
              <w:jc w:val="left"/>
              <w:rPr>
                <w:rFonts w:cs="Times New Roman"/>
              </w:rPr>
            </w:pPr>
            <w:r w:rsidRPr="004525D4">
              <w:rPr>
                <w:rFonts w:cs="Times New Roman"/>
              </w:rPr>
              <w:t>3. Goals, objectives, and strategies established for the resident including a behavior support plan, if appropriate;</w:t>
            </w:r>
          </w:p>
          <w:p w:rsidR="00547BEC" w:rsidRPr="004525D4" w:rsidRDefault="00547BEC" w:rsidP="00547BEC">
            <w:pPr>
              <w:pStyle w:val="sectbi"/>
              <w:spacing w:before="0" w:line="240" w:lineRule="auto"/>
              <w:jc w:val="left"/>
              <w:rPr>
                <w:rFonts w:cs="Times New Roman"/>
              </w:rPr>
            </w:pPr>
            <w:r w:rsidRPr="004525D4">
              <w:rPr>
                <w:rFonts w:cs="Times New Roman"/>
              </w:rPr>
              <w:t>4. Projected family involvement;</w:t>
            </w:r>
          </w:p>
          <w:p w:rsidR="00547BEC" w:rsidRPr="004525D4" w:rsidRDefault="00547BEC" w:rsidP="00547BEC">
            <w:pPr>
              <w:pStyle w:val="sectbi"/>
              <w:spacing w:before="0" w:line="240" w:lineRule="auto"/>
              <w:jc w:val="left"/>
              <w:rPr>
                <w:rFonts w:cs="Times New Roman"/>
              </w:rPr>
            </w:pPr>
            <w:r w:rsidRPr="004525D4">
              <w:rPr>
                <w:rFonts w:cs="Times New Roman"/>
              </w:rPr>
              <w:t>5. Projected date for accomplishing each objective; and</w:t>
            </w:r>
          </w:p>
          <w:p w:rsidR="00B377AA" w:rsidRPr="004525D4" w:rsidRDefault="00547BEC" w:rsidP="00547BEC">
            <w:pPr>
              <w:ind w:left="720"/>
              <w:rPr>
                <w:sz w:val="22"/>
                <w:szCs w:val="22"/>
              </w:rPr>
            </w:pPr>
            <w:r w:rsidRPr="004525D4">
              <w:rPr>
                <w:sz w:val="22"/>
                <w:szCs w:val="22"/>
              </w:rPr>
              <w:t xml:space="preserve">6. Status of the projected discharge plan and estimated length of stay except that this requirement shall not apply to a facility that discharges only upon receipt of the order of a court of competent jurisdiction.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6VAC35-41-860 (C). Individual service plan.</w:t>
            </w:r>
          </w:p>
          <w:p w:rsidR="00B377AA" w:rsidRPr="004525D4" w:rsidRDefault="00547BEC" w:rsidP="00547BEC">
            <w:pPr>
              <w:rPr>
                <w:sz w:val="22"/>
                <w:szCs w:val="22"/>
              </w:rPr>
            </w:pPr>
            <w:r w:rsidRPr="004525D4">
              <w:rPr>
                <w:sz w:val="22"/>
                <w:szCs w:val="22"/>
              </w:rPr>
              <w:t xml:space="preserve">C. Each service plan shall include the date it was developed and the signature of the person who developed it.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6VAC35-41-860 (D). Individual service plan.</w:t>
            </w:r>
          </w:p>
          <w:p w:rsidR="00B377AA" w:rsidRPr="004525D4" w:rsidRDefault="00547BEC" w:rsidP="00547BEC">
            <w:pPr>
              <w:rPr>
                <w:sz w:val="22"/>
                <w:szCs w:val="22"/>
              </w:rPr>
            </w:pPr>
            <w:r w:rsidRPr="004525D4">
              <w:rPr>
                <w:sz w:val="22"/>
                <w:szCs w:val="22"/>
              </w:rPr>
              <w:t xml:space="preserve">D. The service plan shall be reviewed within 60 days of the development of the plan and within each 90-day period thereafter. The individual service plan shall be revised as necessary. Any changes to the plan shall be made in writing. All participants shall receive copies of the revised plan.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6VAC35-41-860 (E). Individual service plan.</w:t>
            </w:r>
          </w:p>
          <w:p w:rsidR="00B377AA" w:rsidRPr="004525D4" w:rsidRDefault="00547BEC" w:rsidP="00547BEC">
            <w:pPr>
              <w:rPr>
                <w:sz w:val="22"/>
                <w:szCs w:val="22"/>
              </w:rPr>
            </w:pPr>
            <w:r w:rsidRPr="004525D4">
              <w:rPr>
                <w:sz w:val="22"/>
                <w:szCs w:val="22"/>
              </w:rPr>
              <w:t xml:space="preserve">E. The resident and facility staff shall participate in the development of the individual service plan.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lastRenderedPageBreak/>
              <w:t>6VAC35-41-860 (F). Individual service plan.</w:t>
            </w:r>
          </w:p>
          <w:p w:rsidR="00B377AA" w:rsidRPr="004525D4" w:rsidRDefault="00547BEC" w:rsidP="00547BEC">
            <w:pPr>
              <w:rPr>
                <w:sz w:val="22"/>
                <w:szCs w:val="22"/>
              </w:rPr>
            </w:pPr>
            <w:r w:rsidRPr="004525D4">
              <w:rPr>
                <w:sz w:val="22"/>
                <w:szCs w:val="22"/>
              </w:rPr>
              <w:t>F. The (</w:t>
            </w:r>
            <w:proofErr w:type="spellStart"/>
            <w:r w:rsidRPr="004525D4">
              <w:rPr>
                <w:sz w:val="22"/>
                <w:szCs w:val="22"/>
              </w:rPr>
              <w:t>i</w:t>
            </w:r>
            <w:proofErr w:type="spellEnd"/>
            <w:r w:rsidRPr="004525D4">
              <w:rPr>
                <w:sz w:val="22"/>
                <w:szCs w:val="22"/>
              </w:rPr>
              <w:t xml:space="preserve">) supervising agency and (ii) resident's parents, legal guardian, or legally authorized representative, if appropriate and applicable, shall be given the opportunity to participate in the development of the resident's individual service plan.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6VAC35-41-860 (G). Individual service plan.</w:t>
            </w:r>
          </w:p>
          <w:p w:rsidR="00B377AA" w:rsidRPr="004525D4" w:rsidRDefault="00547BEC" w:rsidP="00547BEC">
            <w:pPr>
              <w:rPr>
                <w:sz w:val="22"/>
                <w:szCs w:val="22"/>
              </w:rPr>
            </w:pPr>
            <w:r w:rsidRPr="004525D4">
              <w:rPr>
                <w:sz w:val="22"/>
                <w:szCs w:val="22"/>
              </w:rPr>
              <w:t>G. Copies of the individual service plan shall be provided to the (</w:t>
            </w:r>
            <w:proofErr w:type="spellStart"/>
            <w:r w:rsidRPr="004525D4">
              <w:rPr>
                <w:sz w:val="22"/>
                <w:szCs w:val="22"/>
              </w:rPr>
              <w:t>i</w:t>
            </w:r>
            <w:proofErr w:type="spellEnd"/>
            <w:r w:rsidRPr="004525D4">
              <w:rPr>
                <w:sz w:val="22"/>
                <w:szCs w:val="22"/>
              </w:rPr>
              <w:t xml:space="preserve">) resident; (ii) parents or legal guardians, as appropriate and applicable, and (iii) the placing agency.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547BEC" w:rsidRPr="004525D4" w:rsidTr="00547BEC">
        <w:trPr>
          <w:cantSplit/>
        </w:trPr>
        <w:tc>
          <w:tcPr>
            <w:tcW w:w="14586" w:type="dxa"/>
            <w:gridSpan w:val="6"/>
            <w:shd w:val="clear" w:color="auto" w:fill="FFFF00"/>
          </w:tcPr>
          <w:p w:rsidR="00547BEC" w:rsidRPr="004525D4" w:rsidRDefault="00547BEC" w:rsidP="00547BEC">
            <w:pPr>
              <w:jc w:val="center"/>
              <w:rPr>
                <w:sz w:val="22"/>
                <w:szCs w:val="22"/>
              </w:rPr>
            </w:pPr>
            <w:r w:rsidRPr="004525D4">
              <w:rPr>
                <w:b/>
                <w:sz w:val="22"/>
                <w:szCs w:val="22"/>
              </w:rPr>
              <w:t>Quarterly Reports</w:t>
            </w: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6VAC35-41-870 (A). Quarterly reports.</w:t>
            </w:r>
          </w:p>
          <w:p w:rsidR="00547BEC" w:rsidRPr="004525D4" w:rsidRDefault="00547BEC" w:rsidP="00547BEC">
            <w:pPr>
              <w:pStyle w:val="sectind"/>
              <w:spacing w:before="0" w:line="240" w:lineRule="auto"/>
              <w:ind w:firstLine="0"/>
              <w:jc w:val="left"/>
              <w:rPr>
                <w:rFonts w:cs="Times New Roman"/>
              </w:rPr>
            </w:pPr>
            <w:r w:rsidRPr="004525D4">
              <w:rPr>
                <w:rFonts w:cs="Times New Roman"/>
              </w:rPr>
              <w:t xml:space="preserve">A. Except when a resident is placed in a shelter care program, the resident's progress toward meeting his individual service plan goals shall be reviewed and a progress report shall be prepared within 60 days of the development of the plan and within each 90-day period thereafter and shall review the status of the following: </w:t>
            </w:r>
          </w:p>
          <w:p w:rsidR="00547BEC" w:rsidRPr="004525D4" w:rsidRDefault="00547BEC" w:rsidP="00547BEC">
            <w:pPr>
              <w:pStyle w:val="sectbi"/>
              <w:spacing w:before="0" w:line="240" w:lineRule="auto"/>
              <w:jc w:val="left"/>
              <w:rPr>
                <w:rFonts w:cs="Times New Roman"/>
              </w:rPr>
            </w:pPr>
            <w:r w:rsidRPr="004525D4">
              <w:rPr>
                <w:rFonts w:cs="Times New Roman"/>
              </w:rPr>
              <w:t>1. Resident's progress toward meeting the plan's objectives;</w:t>
            </w:r>
          </w:p>
          <w:p w:rsidR="00547BEC" w:rsidRPr="004525D4" w:rsidRDefault="00547BEC" w:rsidP="00547BEC">
            <w:pPr>
              <w:pStyle w:val="sectbi"/>
              <w:spacing w:before="0" w:line="240" w:lineRule="auto"/>
              <w:jc w:val="left"/>
              <w:rPr>
                <w:rFonts w:cs="Times New Roman"/>
              </w:rPr>
            </w:pPr>
            <w:r w:rsidRPr="004525D4">
              <w:rPr>
                <w:rFonts w:cs="Times New Roman"/>
              </w:rPr>
              <w:t>2. Family's involvement;</w:t>
            </w:r>
          </w:p>
          <w:p w:rsidR="00547BEC" w:rsidRPr="004525D4" w:rsidRDefault="00547BEC" w:rsidP="00547BEC">
            <w:pPr>
              <w:pStyle w:val="sectbi"/>
              <w:spacing w:before="0" w:line="240" w:lineRule="auto"/>
              <w:jc w:val="left"/>
              <w:rPr>
                <w:rFonts w:cs="Times New Roman"/>
              </w:rPr>
            </w:pPr>
            <w:r w:rsidRPr="004525D4">
              <w:rPr>
                <w:rFonts w:cs="Times New Roman"/>
              </w:rPr>
              <w:t>3. Continuing needs of the resident;</w:t>
            </w:r>
          </w:p>
          <w:p w:rsidR="00547BEC" w:rsidRPr="004525D4" w:rsidRDefault="00547BEC" w:rsidP="00547BEC">
            <w:pPr>
              <w:pStyle w:val="sectbi"/>
              <w:spacing w:before="0" w:line="240" w:lineRule="auto"/>
              <w:jc w:val="left"/>
              <w:rPr>
                <w:rFonts w:cs="Times New Roman"/>
              </w:rPr>
            </w:pPr>
            <w:r w:rsidRPr="004525D4">
              <w:rPr>
                <w:rFonts w:cs="Times New Roman"/>
              </w:rPr>
              <w:t>4. Resident's progress towards discharge; and</w:t>
            </w:r>
          </w:p>
          <w:p w:rsidR="00B377AA" w:rsidRPr="004525D4" w:rsidRDefault="00547BEC" w:rsidP="00547BEC">
            <w:pPr>
              <w:ind w:left="720"/>
              <w:rPr>
                <w:sz w:val="22"/>
                <w:szCs w:val="22"/>
              </w:rPr>
            </w:pPr>
            <w:r w:rsidRPr="004525D4">
              <w:rPr>
                <w:sz w:val="22"/>
                <w:szCs w:val="22"/>
              </w:rPr>
              <w:t xml:space="preserve">5. Status of discharge planning.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6VAC35-41-870 (B). Quarterly reports.</w:t>
            </w:r>
          </w:p>
          <w:p w:rsidR="00B377AA" w:rsidRPr="004525D4" w:rsidRDefault="00547BEC" w:rsidP="00547BEC">
            <w:pPr>
              <w:rPr>
                <w:sz w:val="22"/>
                <w:szCs w:val="22"/>
              </w:rPr>
            </w:pPr>
            <w:r w:rsidRPr="004525D4">
              <w:rPr>
                <w:sz w:val="22"/>
                <w:szCs w:val="22"/>
              </w:rPr>
              <w:t xml:space="preserve">B. Each quarterly progress report shall include the date it was developed and the signature of the person who developed it.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6VAC35-41-870 (C). Quarterly reports.</w:t>
            </w:r>
          </w:p>
          <w:p w:rsidR="00B377AA" w:rsidRPr="004525D4" w:rsidRDefault="00547BEC" w:rsidP="00547BEC">
            <w:pPr>
              <w:rPr>
                <w:sz w:val="22"/>
                <w:szCs w:val="22"/>
              </w:rPr>
            </w:pPr>
            <w:r w:rsidRPr="004525D4">
              <w:rPr>
                <w:sz w:val="22"/>
                <w:szCs w:val="22"/>
              </w:rPr>
              <w:t xml:space="preserve">C. All quarterly progress reports shall be distributed to the resident; the resident's family, legal guardian, or legally authorized representative; the placing agency; and appropriate facility staff.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525D4" w:rsidRDefault="004525D4">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547BEC" w:rsidRPr="004525D4" w:rsidTr="00547BEC">
        <w:trPr>
          <w:cantSplit/>
        </w:trPr>
        <w:tc>
          <w:tcPr>
            <w:tcW w:w="14586" w:type="dxa"/>
            <w:gridSpan w:val="6"/>
            <w:shd w:val="clear" w:color="auto" w:fill="FFFF00"/>
          </w:tcPr>
          <w:p w:rsidR="00547BEC" w:rsidRPr="004525D4" w:rsidRDefault="00547BEC" w:rsidP="00547BEC">
            <w:pPr>
              <w:jc w:val="center"/>
              <w:rPr>
                <w:sz w:val="22"/>
                <w:szCs w:val="22"/>
              </w:rPr>
            </w:pPr>
            <w:r w:rsidRPr="004525D4">
              <w:rPr>
                <w:b/>
                <w:sz w:val="22"/>
                <w:szCs w:val="22"/>
              </w:rPr>
              <w:lastRenderedPageBreak/>
              <w:t>Therapy</w:t>
            </w: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6VAC35-41-880. Therapy.</w:t>
            </w:r>
          </w:p>
          <w:p w:rsidR="00B377AA" w:rsidRPr="004525D4" w:rsidRDefault="00547BEC" w:rsidP="00547BEC">
            <w:pPr>
              <w:rPr>
                <w:sz w:val="22"/>
                <w:szCs w:val="22"/>
              </w:rPr>
            </w:pPr>
            <w:r w:rsidRPr="004525D4">
              <w:rPr>
                <w:sz w:val="22"/>
                <w:szCs w:val="22"/>
              </w:rPr>
              <w:t>Therapy, if provided, shall be provided by an individual (</w:t>
            </w:r>
            <w:proofErr w:type="spellStart"/>
            <w:r w:rsidRPr="004525D4">
              <w:rPr>
                <w:sz w:val="22"/>
                <w:szCs w:val="22"/>
              </w:rPr>
              <w:t>i</w:t>
            </w:r>
            <w:proofErr w:type="spellEnd"/>
            <w:r w:rsidRPr="004525D4">
              <w:rPr>
                <w:sz w:val="22"/>
                <w:szCs w:val="22"/>
              </w:rPr>
              <w:t xml:space="preserve">) licensed as a therapist by the Department of Health Professions or (ii) who is licensure eligible and working under the supervision of a licensed therapist unless exempted from these requirements under the Code of Virginia.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547BEC" w:rsidRPr="004525D4" w:rsidTr="00547BEC">
        <w:trPr>
          <w:cantSplit/>
        </w:trPr>
        <w:tc>
          <w:tcPr>
            <w:tcW w:w="14586" w:type="dxa"/>
            <w:gridSpan w:val="6"/>
            <w:shd w:val="clear" w:color="auto" w:fill="FFFF00"/>
          </w:tcPr>
          <w:p w:rsidR="00547BEC" w:rsidRPr="004525D4" w:rsidRDefault="00547BEC" w:rsidP="00547BEC">
            <w:pPr>
              <w:jc w:val="center"/>
              <w:rPr>
                <w:sz w:val="22"/>
                <w:szCs w:val="22"/>
              </w:rPr>
            </w:pPr>
            <w:r w:rsidRPr="004525D4">
              <w:rPr>
                <w:b/>
                <w:sz w:val="22"/>
                <w:szCs w:val="22"/>
              </w:rPr>
              <w:t>Community Relationships</w:t>
            </w: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6VAC35-41-890 (A). Community relationships.</w:t>
            </w:r>
          </w:p>
          <w:p w:rsidR="00B377AA" w:rsidRPr="004525D4" w:rsidRDefault="00547BEC" w:rsidP="00547BEC">
            <w:pPr>
              <w:rPr>
                <w:sz w:val="22"/>
                <w:szCs w:val="22"/>
              </w:rPr>
            </w:pPr>
            <w:r w:rsidRPr="004525D4">
              <w:rPr>
                <w:sz w:val="22"/>
                <w:szCs w:val="22"/>
              </w:rPr>
              <w:t xml:space="preserve">A. Opportunities shall be provided for the residents to participate in activities and to utilize resources in the community.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6VAC35-41-890 (B). Community relationships.</w:t>
            </w:r>
          </w:p>
          <w:p w:rsidR="00B377AA" w:rsidRPr="004525D4" w:rsidRDefault="00547BEC" w:rsidP="00547BEC">
            <w:pPr>
              <w:rPr>
                <w:sz w:val="22"/>
                <w:szCs w:val="22"/>
              </w:rPr>
            </w:pPr>
            <w:r w:rsidRPr="004525D4">
              <w:rPr>
                <w:sz w:val="22"/>
                <w:szCs w:val="22"/>
              </w:rPr>
              <w:t xml:space="preserve">B. In addition to the requirements of 6VAC35-41-290 (background checks for volunteers or interns), written procedures shall govern how the facility will determine if participation in such community activities or programs would be in the residents' best interest.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6VAC35-41-890 (C). Community relationships.</w:t>
            </w:r>
          </w:p>
          <w:p w:rsidR="00B377AA" w:rsidRPr="004525D4" w:rsidRDefault="00547BEC" w:rsidP="00547BEC">
            <w:pPr>
              <w:rPr>
                <w:sz w:val="22"/>
                <w:szCs w:val="22"/>
              </w:rPr>
            </w:pPr>
            <w:r w:rsidRPr="004525D4">
              <w:rPr>
                <w:sz w:val="22"/>
                <w:szCs w:val="22"/>
              </w:rPr>
              <w:t xml:space="preserve">C. Each facility shall have a staff community liaison </w:t>
            </w:r>
            <w:proofErr w:type="gramStart"/>
            <w:r w:rsidRPr="004525D4">
              <w:rPr>
                <w:sz w:val="22"/>
                <w:szCs w:val="22"/>
              </w:rPr>
              <w:t>who</w:t>
            </w:r>
            <w:proofErr w:type="gramEnd"/>
            <w:r w:rsidRPr="004525D4">
              <w:rPr>
                <w:sz w:val="22"/>
                <w:szCs w:val="22"/>
              </w:rPr>
              <w:t xml:space="preserve"> shall be responsible for facilitating cooperative relationships with neighbors, the school system, local law enforcement, local government officials, and the community at large.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6VAC35-41-890 (D). Community relationships.</w:t>
            </w:r>
          </w:p>
          <w:p w:rsidR="00547BEC" w:rsidRPr="004525D4" w:rsidRDefault="00547BEC" w:rsidP="00547BEC">
            <w:pPr>
              <w:pStyle w:val="sectind"/>
              <w:spacing w:before="0" w:line="240" w:lineRule="auto"/>
              <w:ind w:firstLine="0"/>
              <w:jc w:val="left"/>
              <w:rPr>
                <w:rFonts w:cs="Times New Roman"/>
              </w:rPr>
            </w:pPr>
            <w:r w:rsidRPr="004525D4">
              <w:rPr>
                <w:rFonts w:cs="Times New Roman"/>
              </w:rPr>
              <w:t>D. Each provider shall develop and implement written procedures for promoting positive relationships with the neighbors that shall be approved by the department.</w:t>
            </w:r>
          </w:p>
          <w:p w:rsidR="00B377AA" w:rsidRPr="004525D4" w:rsidRDefault="00547BEC" w:rsidP="00547BEC">
            <w:pPr>
              <w:rPr>
                <w:sz w:val="22"/>
                <w:szCs w:val="22"/>
              </w:rPr>
            </w:pPr>
            <w:r w:rsidRPr="004525D4">
              <w:rPr>
                <w:sz w:val="22"/>
                <w:szCs w:val="22"/>
              </w:rPr>
              <w:t xml:space="preserv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547BEC" w:rsidRPr="004525D4" w:rsidTr="00547BEC">
        <w:trPr>
          <w:cantSplit/>
        </w:trPr>
        <w:tc>
          <w:tcPr>
            <w:tcW w:w="14586" w:type="dxa"/>
            <w:gridSpan w:val="6"/>
            <w:shd w:val="clear" w:color="auto" w:fill="FFFF00"/>
          </w:tcPr>
          <w:p w:rsidR="00547BEC" w:rsidRPr="004525D4" w:rsidRDefault="00547BEC" w:rsidP="00547BEC">
            <w:pPr>
              <w:jc w:val="center"/>
              <w:rPr>
                <w:sz w:val="22"/>
                <w:szCs w:val="22"/>
              </w:rPr>
            </w:pPr>
            <w:r w:rsidRPr="004525D4">
              <w:rPr>
                <w:b/>
                <w:sz w:val="22"/>
                <w:szCs w:val="22"/>
              </w:rPr>
              <w:t>Resident Visitation At The Homes Of Staff</w:t>
            </w: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6VAC35-41-900. Resident visitation at the homes of staff.</w:t>
            </w:r>
          </w:p>
          <w:p w:rsidR="00B377AA" w:rsidRPr="004525D4" w:rsidRDefault="00547BEC" w:rsidP="00547BEC">
            <w:pPr>
              <w:rPr>
                <w:sz w:val="22"/>
                <w:szCs w:val="22"/>
              </w:rPr>
            </w:pPr>
            <w:r w:rsidRPr="004525D4">
              <w:rPr>
                <w:sz w:val="22"/>
                <w:szCs w:val="22"/>
              </w:rPr>
              <w:t>Resident visitation at the homes of staff is prohibited unless written permission from the (</w:t>
            </w:r>
            <w:proofErr w:type="spellStart"/>
            <w:r w:rsidRPr="004525D4">
              <w:rPr>
                <w:sz w:val="22"/>
                <w:szCs w:val="22"/>
              </w:rPr>
              <w:t>i</w:t>
            </w:r>
            <w:proofErr w:type="spellEnd"/>
            <w:r w:rsidRPr="004525D4">
              <w:rPr>
                <w:sz w:val="22"/>
                <w:szCs w:val="22"/>
              </w:rPr>
              <w:t xml:space="preserve">) resident's parent or legal guardian, as applicable and appropriate, (ii) the facility administrator, and (iii) the placing agency is obtained before the visitation occurs. The written permission shall be kept in the resident's record.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547BEC" w:rsidRPr="004525D4" w:rsidTr="00547BEC">
        <w:trPr>
          <w:cantSplit/>
        </w:trPr>
        <w:tc>
          <w:tcPr>
            <w:tcW w:w="14586" w:type="dxa"/>
            <w:gridSpan w:val="6"/>
            <w:shd w:val="clear" w:color="auto" w:fill="D9D9D9" w:themeFill="background1" w:themeFillShade="D9"/>
          </w:tcPr>
          <w:p w:rsidR="00547BEC" w:rsidRPr="004525D4" w:rsidRDefault="00547BEC" w:rsidP="00547BEC">
            <w:pPr>
              <w:pStyle w:val="article"/>
              <w:spacing w:before="0" w:line="240" w:lineRule="auto"/>
              <w:outlineLvl w:val="0"/>
              <w:rPr>
                <w:rFonts w:cs="Times New Roman"/>
                <w:b/>
              </w:rPr>
            </w:pPr>
            <w:bookmarkStart w:id="7" w:name="_Toc368402020"/>
          </w:p>
          <w:p w:rsidR="00547BEC" w:rsidRPr="004525D4" w:rsidRDefault="00547BEC" w:rsidP="00547BEC">
            <w:pPr>
              <w:pStyle w:val="article"/>
              <w:spacing w:before="0" w:line="240" w:lineRule="auto"/>
              <w:outlineLvl w:val="0"/>
              <w:rPr>
                <w:rFonts w:cs="Times New Roman"/>
                <w:b/>
              </w:rPr>
            </w:pPr>
            <w:r w:rsidRPr="004525D4">
              <w:rPr>
                <w:rFonts w:cs="Times New Roman"/>
                <w:b/>
              </w:rPr>
              <w:t>Article 3 Supervision</w:t>
            </w:r>
            <w:bookmarkEnd w:id="7"/>
          </w:p>
          <w:p w:rsidR="00547BEC" w:rsidRPr="004525D4" w:rsidRDefault="00547BEC" w:rsidP="00500B4C">
            <w:pPr>
              <w:rPr>
                <w:sz w:val="22"/>
                <w:szCs w:val="22"/>
              </w:rPr>
            </w:pPr>
          </w:p>
        </w:tc>
      </w:tr>
      <w:tr w:rsidR="00547BEC" w:rsidRPr="004525D4" w:rsidTr="00547BEC">
        <w:trPr>
          <w:cantSplit/>
        </w:trPr>
        <w:tc>
          <w:tcPr>
            <w:tcW w:w="14586" w:type="dxa"/>
            <w:gridSpan w:val="6"/>
            <w:shd w:val="clear" w:color="auto" w:fill="FFFF00"/>
          </w:tcPr>
          <w:p w:rsidR="00547BEC" w:rsidRPr="004525D4" w:rsidRDefault="00547BEC" w:rsidP="00547BEC">
            <w:pPr>
              <w:jc w:val="center"/>
              <w:rPr>
                <w:sz w:val="22"/>
                <w:szCs w:val="22"/>
              </w:rPr>
            </w:pPr>
            <w:r w:rsidRPr="004525D4">
              <w:rPr>
                <w:b/>
                <w:sz w:val="22"/>
                <w:szCs w:val="22"/>
              </w:rPr>
              <w:t>Additional Assignments Of Direct Care Staff</w:t>
            </w:r>
          </w:p>
        </w:tc>
      </w:tr>
      <w:tr w:rsidR="00B377AA" w:rsidRPr="004525D4" w:rsidTr="00BB7731">
        <w:trPr>
          <w:cantSplit/>
        </w:trPr>
        <w:tc>
          <w:tcPr>
            <w:tcW w:w="7398" w:type="dxa"/>
            <w:shd w:val="clear" w:color="auto" w:fill="FFFFFF" w:themeFill="background1"/>
          </w:tcPr>
          <w:p w:rsidR="00547BEC" w:rsidRPr="004525D4" w:rsidRDefault="00547BEC" w:rsidP="00547BEC">
            <w:pPr>
              <w:rPr>
                <w:b/>
                <w:sz w:val="22"/>
                <w:szCs w:val="22"/>
              </w:rPr>
            </w:pPr>
            <w:r w:rsidRPr="004525D4">
              <w:rPr>
                <w:b/>
                <w:sz w:val="22"/>
                <w:szCs w:val="22"/>
              </w:rPr>
              <w:t>6VAC35-41-910. Additional assignments of direct care staff.</w:t>
            </w:r>
          </w:p>
          <w:p w:rsidR="00B377AA" w:rsidRPr="004525D4" w:rsidRDefault="00547BEC" w:rsidP="00547BEC">
            <w:pPr>
              <w:rPr>
                <w:sz w:val="22"/>
                <w:szCs w:val="22"/>
              </w:rPr>
            </w:pPr>
            <w:r w:rsidRPr="004525D4">
              <w:rPr>
                <w:sz w:val="22"/>
                <w:szCs w:val="22"/>
              </w:rPr>
              <w:t xml:space="preserve">If direct care </w:t>
            </w:r>
            <w:proofErr w:type="gramStart"/>
            <w:r w:rsidRPr="004525D4">
              <w:rPr>
                <w:sz w:val="22"/>
                <w:szCs w:val="22"/>
              </w:rPr>
              <w:t>staff assume</w:t>
            </w:r>
            <w:proofErr w:type="gramEnd"/>
            <w:r w:rsidRPr="004525D4">
              <w:rPr>
                <w:sz w:val="22"/>
                <w:szCs w:val="22"/>
              </w:rPr>
              <w:t xml:space="preserve"> </w:t>
            </w:r>
            <w:proofErr w:type="spellStart"/>
            <w:r w:rsidRPr="004525D4">
              <w:rPr>
                <w:sz w:val="22"/>
                <w:szCs w:val="22"/>
              </w:rPr>
              <w:t>nondirect</w:t>
            </w:r>
            <w:proofErr w:type="spellEnd"/>
            <w:r w:rsidRPr="004525D4">
              <w:rPr>
                <w:sz w:val="22"/>
                <w:szCs w:val="22"/>
              </w:rPr>
              <w:t xml:space="preserve"> care responsibilities, such responsibilities shall not interfere with the staff's direct care duties.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E506F3" w:rsidRPr="004525D4" w:rsidTr="00E506F3">
        <w:trPr>
          <w:cantSplit/>
        </w:trPr>
        <w:tc>
          <w:tcPr>
            <w:tcW w:w="14586" w:type="dxa"/>
            <w:gridSpan w:val="6"/>
            <w:shd w:val="clear" w:color="auto" w:fill="FFFF00"/>
          </w:tcPr>
          <w:p w:rsidR="00E506F3" w:rsidRPr="004525D4" w:rsidRDefault="00E506F3" w:rsidP="00E506F3">
            <w:pPr>
              <w:jc w:val="center"/>
              <w:rPr>
                <w:sz w:val="22"/>
                <w:szCs w:val="22"/>
              </w:rPr>
            </w:pPr>
            <w:r w:rsidRPr="004525D4">
              <w:rPr>
                <w:b/>
                <w:sz w:val="22"/>
                <w:szCs w:val="22"/>
              </w:rPr>
              <w:t>Staff Supervision Of Residents</w:t>
            </w:r>
          </w:p>
        </w:tc>
      </w:tr>
      <w:tr w:rsidR="00B377AA" w:rsidRPr="004525D4" w:rsidTr="00BB7731">
        <w:trPr>
          <w:cantSplit/>
        </w:trPr>
        <w:tc>
          <w:tcPr>
            <w:tcW w:w="7398" w:type="dxa"/>
            <w:shd w:val="clear" w:color="auto" w:fill="FFFFFF" w:themeFill="background1"/>
          </w:tcPr>
          <w:p w:rsidR="00E506F3" w:rsidRPr="004525D4" w:rsidRDefault="00E506F3" w:rsidP="00E506F3">
            <w:pPr>
              <w:rPr>
                <w:b/>
                <w:sz w:val="22"/>
                <w:szCs w:val="22"/>
              </w:rPr>
            </w:pPr>
            <w:r w:rsidRPr="004525D4">
              <w:rPr>
                <w:b/>
                <w:sz w:val="22"/>
                <w:szCs w:val="22"/>
              </w:rPr>
              <w:t>6VAC35-41-920 (A). Staff supervision of residents.</w:t>
            </w:r>
          </w:p>
          <w:p w:rsidR="00B377AA" w:rsidRPr="004525D4" w:rsidRDefault="00E506F3" w:rsidP="00E506F3">
            <w:pPr>
              <w:rPr>
                <w:sz w:val="22"/>
                <w:szCs w:val="22"/>
              </w:rPr>
            </w:pPr>
            <w:r w:rsidRPr="004525D4">
              <w:rPr>
                <w:sz w:val="22"/>
                <w:szCs w:val="22"/>
              </w:rPr>
              <w:t xml:space="preserve">A. No member of the direct care staff shall be on duty and responsible for the direct care of residents more than six consecutive days without a rest day, except in an emergency. For the purpose of this section, a rest day shall mean a period of not less than 24 consecutive hours during which a staff person has no responsibility to perform duties related to the operation of the facility.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E506F3" w:rsidRPr="004525D4" w:rsidRDefault="00E506F3" w:rsidP="00E506F3">
            <w:pPr>
              <w:rPr>
                <w:b/>
                <w:sz w:val="22"/>
                <w:szCs w:val="22"/>
              </w:rPr>
            </w:pPr>
            <w:r w:rsidRPr="004525D4">
              <w:rPr>
                <w:b/>
                <w:sz w:val="22"/>
                <w:szCs w:val="22"/>
              </w:rPr>
              <w:t>6VAC35-41-920 (B). Staff supervision of residents.</w:t>
            </w:r>
          </w:p>
          <w:p w:rsidR="00B377AA" w:rsidRPr="004525D4" w:rsidRDefault="00E506F3" w:rsidP="00E506F3">
            <w:pPr>
              <w:rPr>
                <w:sz w:val="22"/>
                <w:szCs w:val="22"/>
              </w:rPr>
            </w:pPr>
            <w:r w:rsidRPr="004525D4">
              <w:rPr>
                <w:sz w:val="22"/>
                <w:szCs w:val="22"/>
              </w:rPr>
              <w:t xml:space="preserve">B. Direct care staff shall have an average of at least two rest days per week in any four-week period.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E506F3" w:rsidRPr="004525D4" w:rsidRDefault="00E506F3" w:rsidP="00E506F3">
            <w:pPr>
              <w:rPr>
                <w:b/>
                <w:sz w:val="22"/>
                <w:szCs w:val="22"/>
              </w:rPr>
            </w:pPr>
            <w:r w:rsidRPr="004525D4">
              <w:rPr>
                <w:b/>
                <w:sz w:val="22"/>
                <w:szCs w:val="22"/>
              </w:rPr>
              <w:t>6VAC35-41-920 (C). Staff supervision of residents.</w:t>
            </w:r>
          </w:p>
          <w:p w:rsidR="00B377AA" w:rsidRPr="004525D4" w:rsidRDefault="00E506F3" w:rsidP="00E506F3">
            <w:pPr>
              <w:rPr>
                <w:sz w:val="22"/>
                <w:szCs w:val="22"/>
              </w:rPr>
            </w:pPr>
            <w:r w:rsidRPr="004525D4">
              <w:rPr>
                <w:sz w:val="22"/>
                <w:szCs w:val="22"/>
              </w:rPr>
              <w:t xml:space="preserve">C. Direct care staff shall not be on duty more than 16 consecutive hours, except in an emergency.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E506F3" w:rsidRPr="004525D4" w:rsidRDefault="00E506F3" w:rsidP="00E506F3">
            <w:pPr>
              <w:rPr>
                <w:b/>
                <w:sz w:val="22"/>
                <w:szCs w:val="22"/>
              </w:rPr>
            </w:pPr>
            <w:r w:rsidRPr="004525D4">
              <w:rPr>
                <w:b/>
                <w:sz w:val="22"/>
                <w:szCs w:val="22"/>
              </w:rPr>
              <w:t>6VAC35-41-920 (D). Staff supervision of residents.</w:t>
            </w:r>
          </w:p>
          <w:p w:rsidR="00B377AA" w:rsidRPr="004525D4" w:rsidRDefault="00E506F3" w:rsidP="00E506F3">
            <w:pPr>
              <w:rPr>
                <w:sz w:val="22"/>
                <w:szCs w:val="22"/>
              </w:rPr>
            </w:pPr>
            <w:r w:rsidRPr="004525D4">
              <w:rPr>
                <w:sz w:val="22"/>
                <w:szCs w:val="22"/>
              </w:rPr>
              <w:t xml:space="preserve">D. There shall be at least one trained direct care staff on duty and actively supervising residents at all times that one or more residents are present.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E506F3" w:rsidRPr="004525D4" w:rsidRDefault="00E506F3" w:rsidP="00E506F3">
            <w:pPr>
              <w:rPr>
                <w:b/>
                <w:sz w:val="22"/>
                <w:szCs w:val="22"/>
              </w:rPr>
            </w:pPr>
            <w:r w:rsidRPr="004525D4">
              <w:rPr>
                <w:b/>
                <w:sz w:val="22"/>
                <w:szCs w:val="22"/>
              </w:rPr>
              <w:t>6VAC35-41-920 (E). Staff supervision of residents.</w:t>
            </w:r>
            <w:r w:rsidR="00D928CE">
              <w:rPr>
                <w:b/>
                <w:sz w:val="22"/>
                <w:szCs w:val="22"/>
              </w:rPr>
              <w:t xml:space="preserve"> </w:t>
            </w:r>
            <w:r w:rsidR="00D928CE">
              <w:rPr>
                <w:b/>
                <w:sz w:val="22"/>
                <w:szCs w:val="22"/>
                <w:highlight w:val="yellow"/>
              </w:rPr>
              <w:t>CRITICAL</w:t>
            </w:r>
          </w:p>
          <w:p w:rsidR="00B377AA" w:rsidRPr="004525D4" w:rsidRDefault="00E506F3" w:rsidP="00E506F3">
            <w:pPr>
              <w:rPr>
                <w:sz w:val="22"/>
                <w:szCs w:val="22"/>
              </w:rPr>
            </w:pPr>
            <w:r w:rsidRPr="004525D4">
              <w:rPr>
                <w:sz w:val="22"/>
                <w:szCs w:val="22"/>
              </w:rPr>
              <w:t xml:space="preserve">E. Whenever residents are being supervised by staff there shall be at least one staff person present with a current basic certification in standard first aid and a current certificate in cardiopulmonary resuscitation issued by a recognized authority.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E506F3" w:rsidRPr="004525D4" w:rsidRDefault="00E506F3" w:rsidP="00E506F3">
            <w:pPr>
              <w:rPr>
                <w:b/>
                <w:sz w:val="22"/>
                <w:szCs w:val="22"/>
              </w:rPr>
            </w:pPr>
            <w:r w:rsidRPr="004525D4">
              <w:rPr>
                <w:b/>
                <w:sz w:val="22"/>
                <w:szCs w:val="22"/>
              </w:rPr>
              <w:lastRenderedPageBreak/>
              <w:t>6VAC35-41-920 (F). Staff supervision of residents.</w:t>
            </w:r>
          </w:p>
          <w:p w:rsidR="00E506F3" w:rsidRPr="004525D4" w:rsidRDefault="00E506F3" w:rsidP="00E506F3">
            <w:pPr>
              <w:pStyle w:val="sectind"/>
              <w:spacing w:before="0" w:line="240" w:lineRule="auto"/>
              <w:ind w:firstLine="0"/>
              <w:jc w:val="left"/>
              <w:rPr>
                <w:rFonts w:cs="Times New Roman"/>
              </w:rPr>
            </w:pPr>
            <w:r w:rsidRPr="004525D4">
              <w:rPr>
                <w:rFonts w:cs="Times New Roman"/>
              </w:rPr>
              <w:t>F. The provider shall develop and implement written procedures that address staff supervision of residents including contingency plans for resident illnesses, emergencies, off-campus activities, and resident preferences. These procedures shall be based on the:</w:t>
            </w:r>
          </w:p>
          <w:p w:rsidR="00E506F3" w:rsidRPr="004525D4" w:rsidRDefault="00E506F3" w:rsidP="00E506F3">
            <w:pPr>
              <w:pStyle w:val="sectbi"/>
              <w:spacing w:before="0" w:line="240" w:lineRule="auto"/>
              <w:jc w:val="left"/>
              <w:rPr>
                <w:rFonts w:cs="Times New Roman"/>
              </w:rPr>
            </w:pPr>
            <w:r w:rsidRPr="004525D4">
              <w:rPr>
                <w:rFonts w:cs="Times New Roman"/>
              </w:rPr>
              <w:t>1. Needs of the population served;</w:t>
            </w:r>
          </w:p>
          <w:p w:rsidR="00E506F3" w:rsidRPr="004525D4" w:rsidRDefault="00E506F3" w:rsidP="00E506F3">
            <w:pPr>
              <w:pStyle w:val="sectbi"/>
              <w:spacing w:before="0" w:line="240" w:lineRule="auto"/>
              <w:jc w:val="left"/>
              <w:rPr>
                <w:rFonts w:cs="Times New Roman"/>
              </w:rPr>
            </w:pPr>
            <w:r w:rsidRPr="004525D4">
              <w:rPr>
                <w:rFonts w:cs="Times New Roman"/>
              </w:rPr>
              <w:t xml:space="preserve">2. Types of services offered; </w:t>
            </w:r>
          </w:p>
          <w:p w:rsidR="00E506F3" w:rsidRPr="004525D4" w:rsidRDefault="00E506F3" w:rsidP="00E506F3">
            <w:pPr>
              <w:pStyle w:val="sectbi"/>
              <w:spacing w:before="0" w:line="240" w:lineRule="auto"/>
              <w:jc w:val="left"/>
              <w:rPr>
                <w:rFonts w:cs="Times New Roman"/>
              </w:rPr>
            </w:pPr>
            <w:r w:rsidRPr="004525D4">
              <w:rPr>
                <w:rFonts w:cs="Times New Roman"/>
              </w:rPr>
              <w:t>3. Qualifications of staff on duty; and</w:t>
            </w:r>
          </w:p>
          <w:p w:rsidR="00B377AA" w:rsidRPr="004525D4" w:rsidRDefault="00E506F3" w:rsidP="00E506F3">
            <w:pPr>
              <w:ind w:left="720"/>
              <w:rPr>
                <w:sz w:val="22"/>
                <w:szCs w:val="22"/>
              </w:rPr>
            </w:pPr>
            <w:r w:rsidRPr="004525D4">
              <w:rPr>
                <w:sz w:val="22"/>
                <w:szCs w:val="22"/>
              </w:rPr>
              <w:t xml:space="preserve">4. Number of residents served.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E506F3" w:rsidRPr="004525D4" w:rsidTr="00E506F3">
        <w:trPr>
          <w:cantSplit/>
        </w:trPr>
        <w:tc>
          <w:tcPr>
            <w:tcW w:w="14586" w:type="dxa"/>
            <w:gridSpan w:val="6"/>
            <w:shd w:val="clear" w:color="auto" w:fill="FFFF00"/>
          </w:tcPr>
          <w:p w:rsidR="00E506F3" w:rsidRPr="004525D4" w:rsidRDefault="00E506F3" w:rsidP="00E506F3">
            <w:pPr>
              <w:jc w:val="center"/>
              <w:rPr>
                <w:sz w:val="22"/>
                <w:szCs w:val="22"/>
              </w:rPr>
            </w:pPr>
            <w:r w:rsidRPr="004525D4">
              <w:rPr>
                <w:b/>
                <w:sz w:val="22"/>
                <w:szCs w:val="22"/>
              </w:rPr>
              <w:t>Staffing Pattern</w:t>
            </w:r>
          </w:p>
        </w:tc>
      </w:tr>
      <w:tr w:rsidR="00B377AA" w:rsidRPr="004525D4" w:rsidTr="00BB7731">
        <w:trPr>
          <w:cantSplit/>
        </w:trPr>
        <w:tc>
          <w:tcPr>
            <w:tcW w:w="7398" w:type="dxa"/>
            <w:shd w:val="clear" w:color="auto" w:fill="FFFFFF" w:themeFill="background1"/>
          </w:tcPr>
          <w:p w:rsidR="00E506F3" w:rsidRPr="004525D4" w:rsidRDefault="00E506F3" w:rsidP="00E506F3">
            <w:pPr>
              <w:rPr>
                <w:b/>
                <w:sz w:val="22"/>
                <w:szCs w:val="22"/>
              </w:rPr>
            </w:pPr>
            <w:r w:rsidRPr="004525D4">
              <w:rPr>
                <w:b/>
                <w:sz w:val="22"/>
                <w:szCs w:val="22"/>
              </w:rPr>
              <w:t>6VAC35-41-930 (A). Staffing pattern.</w:t>
            </w:r>
          </w:p>
          <w:p w:rsidR="00B377AA" w:rsidRPr="004525D4" w:rsidRDefault="00E506F3" w:rsidP="00E506F3">
            <w:pPr>
              <w:rPr>
                <w:sz w:val="22"/>
                <w:szCs w:val="22"/>
              </w:rPr>
            </w:pPr>
            <w:r w:rsidRPr="004525D4">
              <w:rPr>
                <w:sz w:val="22"/>
                <w:szCs w:val="22"/>
              </w:rPr>
              <w:t xml:space="preserve">A. During the hours that residents are scheduled to be awake, there shall be at least one direct care staff member awake, on duty, and responsible for supervision of every 10 residents, or portion thereof, on the premises or participating in off-campus, facility sponsored activities, except that independent living programs shall have at least one direct care staff member awake, on duty, and responsible for supervision of every 15 residents on the premises or participating in off-campus, facility sponsored activities.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E506F3" w:rsidRPr="004525D4" w:rsidRDefault="00E506F3" w:rsidP="00E506F3">
            <w:pPr>
              <w:rPr>
                <w:b/>
                <w:sz w:val="22"/>
                <w:szCs w:val="22"/>
              </w:rPr>
            </w:pPr>
            <w:r w:rsidRPr="004525D4">
              <w:rPr>
                <w:b/>
                <w:sz w:val="22"/>
                <w:szCs w:val="22"/>
              </w:rPr>
              <w:t>6VAC35-41-930 (B). Staffing pattern.</w:t>
            </w:r>
          </w:p>
          <w:p w:rsidR="00B377AA" w:rsidRPr="004525D4" w:rsidRDefault="00E506F3" w:rsidP="00E506F3">
            <w:pPr>
              <w:rPr>
                <w:sz w:val="22"/>
                <w:szCs w:val="22"/>
              </w:rPr>
            </w:pPr>
            <w:r w:rsidRPr="004525D4">
              <w:rPr>
                <w:sz w:val="22"/>
                <w:szCs w:val="22"/>
              </w:rPr>
              <w:t xml:space="preserve">B. During the hours that residents are scheduled to sleep there shall be no less than one direct care staff member on duty and responsible for supervision of every 16 residents, or portion thereof, on the premises.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E506F3" w:rsidRPr="004525D4" w:rsidRDefault="00E506F3" w:rsidP="00E506F3">
            <w:pPr>
              <w:rPr>
                <w:b/>
                <w:sz w:val="22"/>
                <w:szCs w:val="22"/>
              </w:rPr>
            </w:pPr>
            <w:r w:rsidRPr="004525D4">
              <w:rPr>
                <w:b/>
                <w:sz w:val="22"/>
                <w:szCs w:val="22"/>
              </w:rPr>
              <w:t>6VAC35-41-930 (B). Staffing pattern.</w:t>
            </w:r>
          </w:p>
          <w:p w:rsidR="00B377AA" w:rsidRPr="004525D4" w:rsidRDefault="00E506F3" w:rsidP="00E506F3">
            <w:pPr>
              <w:rPr>
                <w:sz w:val="22"/>
                <w:szCs w:val="22"/>
              </w:rPr>
            </w:pPr>
            <w:r w:rsidRPr="004525D4">
              <w:rPr>
                <w:sz w:val="22"/>
                <w:szCs w:val="22"/>
              </w:rPr>
              <w:t xml:space="preserve">B. During the hours that residents are scheduled to sleep there shall be no less than one direct care staff member on duty and responsible for supervision of every 16 residents, or portion thereof, on the premises.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E506F3" w:rsidRPr="004525D4" w:rsidRDefault="00E506F3" w:rsidP="00E506F3">
            <w:pPr>
              <w:rPr>
                <w:b/>
                <w:sz w:val="22"/>
                <w:szCs w:val="22"/>
              </w:rPr>
            </w:pPr>
            <w:r w:rsidRPr="004525D4">
              <w:rPr>
                <w:b/>
                <w:sz w:val="22"/>
                <w:szCs w:val="22"/>
              </w:rPr>
              <w:t>6VAC35-41-930 (C). Staffing pattern.</w:t>
            </w:r>
          </w:p>
          <w:p w:rsidR="00B377AA" w:rsidRPr="004525D4" w:rsidRDefault="00E506F3" w:rsidP="00E506F3">
            <w:pPr>
              <w:rPr>
                <w:sz w:val="22"/>
                <w:szCs w:val="22"/>
              </w:rPr>
            </w:pPr>
            <w:r w:rsidRPr="004525D4">
              <w:rPr>
                <w:sz w:val="22"/>
                <w:szCs w:val="22"/>
              </w:rPr>
              <w:t xml:space="preserve">C. There shall be at least one direct care staff member on duty and responsible for the supervision of residents in each building where residents are sleeping. This requirement does not apply to </w:t>
            </w:r>
            <w:proofErr w:type="gramStart"/>
            <w:r w:rsidRPr="004525D4">
              <w:rPr>
                <w:sz w:val="22"/>
                <w:szCs w:val="22"/>
              </w:rPr>
              <w:t>approved</w:t>
            </w:r>
            <w:proofErr w:type="gramEnd"/>
            <w:r w:rsidRPr="004525D4">
              <w:rPr>
                <w:sz w:val="22"/>
                <w:szCs w:val="22"/>
              </w:rPr>
              <w:t xml:space="preserve"> independent living programs.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E506F3" w:rsidRPr="004525D4" w:rsidRDefault="00E506F3" w:rsidP="00E506F3">
            <w:pPr>
              <w:rPr>
                <w:b/>
                <w:sz w:val="22"/>
                <w:szCs w:val="22"/>
              </w:rPr>
            </w:pPr>
            <w:r w:rsidRPr="004525D4">
              <w:rPr>
                <w:b/>
                <w:sz w:val="22"/>
                <w:szCs w:val="22"/>
              </w:rPr>
              <w:t>6VAC35-41-930 (D). Staffing pattern.</w:t>
            </w:r>
          </w:p>
          <w:p w:rsidR="00B377AA" w:rsidRPr="004525D4" w:rsidRDefault="00E506F3" w:rsidP="00E506F3">
            <w:pPr>
              <w:rPr>
                <w:sz w:val="22"/>
                <w:szCs w:val="22"/>
              </w:rPr>
            </w:pPr>
            <w:r w:rsidRPr="004525D4">
              <w:rPr>
                <w:sz w:val="22"/>
                <w:szCs w:val="22"/>
              </w:rPr>
              <w:t xml:space="preserve">D. On each floor where residents are sleeping, there shall be at least one direct care staff member awake and on duty for every 30 residents or portion thereof.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1B7640" w:rsidRPr="004525D4" w:rsidTr="001B7640">
        <w:trPr>
          <w:cantSplit/>
        </w:trPr>
        <w:tc>
          <w:tcPr>
            <w:tcW w:w="14586" w:type="dxa"/>
            <w:gridSpan w:val="6"/>
            <w:shd w:val="clear" w:color="auto" w:fill="FFFF00"/>
          </w:tcPr>
          <w:p w:rsidR="001B7640" w:rsidRPr="004525D4" w:rsidRDefault="001B7640" w:rsidP="001B7640">
            <w:pPr>
              <w:jc w:val="center"/>
              <w:rPr>
                <w:sz w:val="22"/>
                <w:szCs w:val="22"/>
              </w:rPr>
            </w:pPr>
            <w:r w:rsidRPr="004525D4">
              <w:rPr>
                <w:b/>
                <w:sz w:val="22"/>
                <w:szCs w:val="22"/>
              </w:rPr>
              <w:lastRenderedPageBreak/>
              <w:t>Outside Personnel Working In The Facility.</w:t>
            </w:r>
          </w:p>
        </w:tc>
      </w:tr>
      <w:tr w:rsidR="00B377AA" w:rsidRPr="004525D4" w:rsidTr="00BB7731">
        <w:trPr>
          <w:cantSplit/>
        </w:trPr>
        <w:tc>
          <w:tcPr>
            <w:tcW w:w="7398" w:type="dxa"/>
            <w:shd w:val="clear" w:color="auto" w:fill="FFFFFF" w:themeFill="background1"/>
          </w:tcPr>
          <w:p w:rsidR="001B7640" w:rsidRPr="004525D4" w:rsidRDefault="001B7640" w:rsidP="001B7640">
            <w:pPr>
              <w:rPr>
                <w:b/>
                <w:sz w:val="22"/>
                <w:szCs w:val="22"/>
              </w:rPr>
            </w:pPr>
            <w:r w:rsidRPr="004525D4">
              <w:rPr>
                <w:b/>
                <w:sz w:val="22"/>
                <w:szCs w:val="22"/>
              </w:rPr>
              <w:t>6VAC35-41-940 (A). Outside personnel working in the facility.</w:t>
            </w:r>
          </w:p>
          <w:p w:rsidR="00B377AA" w:rsidRPr="004525D4" w:rsidRDefault="001B7640" w:rsidP="001B7640">
            <w:pPr>
              <w:rPr>
                <w:sz w:val="22"/>
                <w:szCs w:val="22"/>
              </w:rPr>
            </w:pPr>
            <w:r w:rsidRPr="004525D4">
              <w:rPr>
                <w:sz w:val="22"/>
                <w:szCs w:val="22"/>
              </w:rPr>
              <w:t xml:space="preserve">A. Facility staff shall monitor all situations in which outside personnel perform any kind of work in the immediate presence of residents in the facility.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1B7640" w:rsidRPr="004525D4" w:rsidRDefault="001B7640" w:rsidP="001B7640">
            <w:pPr>
              <w:rPr>
                <w:b/>
                <w:sz w:val="22"/>
                <w:szCs w:val="22"/>
              </w:rPr>
            </w:pPr>
            <w:r w:rsidRPr="004525D4">
              <w:rPr>
                <w:b/>
                <w:sz w:val="22"/>
                <w:szCs w:val="22"/>
              </w:rPr>
              <w:t>6VAC35-41-940 (B). Outside personnel working in the facility.</w:t>
            </w:r>
          </w:p>
          <w:p w:rsidR="00B377AA" w:rsidRPr="004525D4" w:rsidRDefault="001B7640" w:rsidP="001B7640">
            <w:pPr>
              <w:rPr>
                <w:sz w:val="22"/>
                <w:szCs w:val="22"/>
              </w:rPr>
            </w:pPr>
            <w:r w:rsidRPr="004525D4">
              <w:rPr>
                <w:sz w:val="22"/>
                <w:szCs w:val="22"/>
              </w:rPr>
              <w:t xml:space="preserve">B. Adult inmates shall not work in the immediate presence of any resident and shall be monitored in a way that there shall be no direct contact between or interaction among adult inmates and residents.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1B7640" w:rsidRPr="004525D4" w:rsidRDefault="001B7640">
      <w:pPr>
        <w:rPr>
          <w:sz w:val="22"/>
          <w:szCs w:val="22"/>
        </w:rPr>
      </w:pPr>
      <w:bookmarkStart w:id="8" w:name="_Toc368402025"/>
      <w:r w:rsidRPr="004525D4">
        <w:rPr>
          <w:sz w:val="22"/>
          <w:szCs w:val="22"/>
        </w:rP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1B7640" w:rsidRPr="004525D4" w:rsidTr="001B7640">
        <w:trPr>
          <w:cantSplit/>
        </w:trPr>
        <w:tc>
          <w:tcPr>
            <w:tcW w:w="14586" w:type="dxa"/>
            <w:gridSpan w:val="6"/>
            <w:shd w:val="clear" w:color="auto" w:fill="D9D9D9" w:themeFill="background1" w:themeFillShade="D9"/>
          </w:tcPr>
          <w:p w:rsidR="001B7640" w:rsidRPr="004525D4" w:rsidRDefault="001B7640" w:rsidP="001B7640">
            <w:pPr>
              <w:pStyle w:val="part"/>
              <w:spacing w:before="0" w:line="240" w:lineRule="auto"/>
              <w:outlineLvl w:val="0"/>
              <w:rPr>
                <w:rFonts w:cs="Times New Roman"/>
                <w:b/>
              </w:rPr>
            </w:pPr>
          </w:p>
          <w:p w:rsidR="001B7640" w:rsidRPr="004525D4" w:rsidRDefault="001B7640" w:rsidP="001B7640">
            <w:pPr>
              <w:pStyle w:val="part"/>
              <w:spacing w:before="0" w:line="240" w:lineRule="auto"/>
              <w:outlineLvl w:val="0"/>
              <w:rPr>
                <w:rFonts w:cs="Times New Roman"/>
                <w:b/>
              </w:rPr>
            </w:pPr>
            <w:r w:rsidRPr="004525D4">
              <w:rPr>
                <w:rFonts w:cs="Times New Roman"/>
                <w:b/>
              </w:rPr>
              <w:t>Part VII Work Programs</w:t>
            </w:r>
            <w:bookmarkEnd w:id="8"/>
          </w:p>
          <w:p w:rsidR="001B7640" w:rsidRPr="004525D4" w:rsidRDefault="001B7640" w:rsidP="00500B4C">
            <w:pPr>
              <w:rPr>
                <w:sz w:val="22"/>
                <w:szCs w:val="22"/>
              </w:rPr>
            </w:pPr>
          </w:p>
        </w:tc>
      </w:tr>
      <w:tr w:rsidR="001B7640" w:rsidRPr="004525D4" w:rsidTr="001B7640">
        <w:trPr>
          <w:cantSplit/>
        </w:trPr>
        <w:tc>
          <w:tcPr>
            <w:tcW w:w="14586" w:type="dxa"/>
            <w:gridSpan w:val="6"/>
            <w:shd w:val="clear" w:color="auto" w:fill="FFFF00"/>
          </w:tcPr>
          <w:p w:rsidR="001B7640" w:rsidRPr="004525D4" w:rsidRDefault="001B7640" w:rsidP="001B7640">
            <w:pPr>
              <w:jc w:val="center"/>
              <w:rPr>
                <w:sz w:val="22"/>
                <w:szCs w:val="22"/>
              </w:rPr>
            </w:pPr>
            <w:r w:rsidRPr="004525D4">
              <w:rPr>
                <w:b/>
                <w:sz w:val="22"/>
                <w:szCs w:val="22"/>
              </w:rPr>
              <w:t>Work And Employment</w:t>
            </w:r>
          </w:p>
        </w:tc>
      </w:tr>
      <w:tr w:rsidR="00B377AA" w:rsidRPr="004525D4" w:rsidTr="00BB7731">
        <w:trPr>
          <w:cantSplit/>
        </w:trPr>
        <w:tc>
          <w:tcPr>
            <w:tcW w:w="7398" w:type="dxa"/>
            <w:shd w:val="clear" w:color="auto" w:fill="FFFFFF" w:themeFill="background1"/>
          </w:tcPr>
          <w:p w:rsidR="001B7640" w:rsidRPr="004525D4" w:rsidRDefault="001B7640" w:rsidP="001B7640">
            <w:pPr>
              <w:rPr>
                <w:b/>
                <w:sz w:val="22"/>
                <w:szCs w:val="22"/>
              </w:rPr>
            </w:pPr>
            <w:r w:rsidRPr="004525D4">
              <w:rPr>
                <w:b/>
                <w:sz w:val="22"/>
                <w:szCs w:val="22"/>
              </w:rPr>
              <w:t>6VAC35-41-950 (A). Work and employment.</w:t>
            </w:r>
          </w:p>
          <w:p w:rsidR="00B377AA" w:rsidRPr="004525D4" w:rsidRDefault="001B7640" w:rsidP="001B7640">
            <w:pPr>
              <w:rPr>
                <w:sz w:val="22"/>
                <w:szCs w:val="22"/>
              </w:rPr>
            </w:pPr>
            <w:r w:rsidRPr="004525D4">
              <w:rPr>
                <w:sz w:val="22"/>
                <w:szCs w:val="22"/>
              </w:rPr>
              <w:t xml:space="preserve">A. Assignment of chores that are paid or unpaid work assignments shall be in accordance with the age, health, ability, and service plan of the resident.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1B7640" w:rsidRPr="004525D4" w:rsidRDefault="001B7640" w:rsidP="001B7640">
            <w:pPr>
              <w:rPr>
                <w:b/>
                <w:sz w:val="22"/>
                <w:szCs w:val="22"/>
              </w:rPr>
            </w:pPr>
            <w:r w:rsidRPr="004525D4">
              <w:rPr>
                <w:b/>
                <w:sz w:val="22"/>
                <w:szCs w:val="22"/>
              </w:rPr>
              <w:t>6VAC35-41-950 (B). Work and employment.</w:t>
            </w:r>
          </w:p>
          <w:p w:rsidR="00B377AA" w:rsidRPr="004525D4" w:rsidRDefault="001B7640" w:rsidP="001B7640">
            <w:pPr>
              <w:rPr>
                <w:sz w:val="22"/>
                <w:szCs w:val="22"/>
              </w:rPr>
            </w:pPr>
            <w:r w:rsidRPr="004525D4">
              <w:rPr>
                <w:sz w:val="22"/>
                <w:szCs w:val="22"/>
              </w:rPr>
              <w:t xml:space="preserve">B. Chores shall not interfere with school programs, study periods, meals, or sleep.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1B7640" w:rsidRPr="004525D4" w:rsidRDefault="001B7640" w:rsidP="001B7640">
            <w:pPr>
              <w:rPr>
                <w:b/>
                <w:sz w:val="22"/>
                <w:szCs w:val="22"/>
              </w:rPr>
            </w:pPr>
            <w:r w:rsidRPr="004525D4">
              <w:rPr>
                <w:b/>
                <w:sz w:val="22"/>
                <w:szCs w:val="22"/>
              </w:rPr>
              <w:t>6VAC35-41-950 (C). Work and employment.</w:t>
            </w:r>
          </w:p>
          <w:p w:rsidR="00B377AA" w:rsidRPr="004525D4" w:rsidRDefault="001B7640" w:rsidP="001B7640">
            <w:pPr>
              <w:rPr>
                <w:sz w:val="22"/>
                <w:szCs w:val="22"/>
              </w:rPr>
            </w:pPr>
            <w:r w:rsidRPr="004525D4">
              <w:rPr>
                <w:sz w:val="22"/>
                <w:szCs w:val="22"/>
              </w:rPr>
              <w:t xml:space="preserve">C. Work assignments or employment outside the facility, including reasonable rates of pay, shall be approved by the facility administrator with the knowledge and consent of the parent or legal guardian as appropriate and applicable.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1B7640" w:rsidRPr="004525D4" w:rsidRDefault="001B7640" w:rsidP="001B7640">
            <w:pPr>
              <w:rPr>
                <w:b/>
                <w:sz w:val="22"/>
                <w:szCs w:val="22"/>
              </w:rPr>
            </w:pPr>
            <w:r w:rsidRPr="004525D4">
              <w:rPr>
                <w:b/>
                <w:sz w:val="22"/>
                <w:szCs w:val="22"/>
              </w:rPr>
              <w:t>6VAC35-41-950 (D). Work and employment.</w:t>
            </w:r>
          </w:p>
          <w:p w:rsidR="00B377AA" w:rsidRPr="004525D4" w:rsidRDefault="001B7640" w:rsidP="001B7640">
            <w:pPr>
              <w:rPr>
                <w:sz w:val="22"/>
                <w:szCs w:val="22"/>
              </w:rPr>
            </w:pPr>
            <w:r w:rsidRPr="004525D4">
              <w:rPr>
                <w:sz w:val="22"/>
                <w:szCs w:val="22"/>
              </w:rPr>
              <w:t xml:space="preserve">D. In both work assignments and employment the facility administrator shall evaluate the appropriateness of the work and the fairness of the pay.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1B7640" w:rsidRPr="004525D4" w:rsidRDefault="001B7640">
      <w:pPr>
        <w:rPr>
          <w:sz w:val="22"/>
          <w:szCs w:val="22"/>
        </w:rPr>
      </w:pPr>
      <w:r w:rsidRPr="004525D4">
        <w:rPr>
          <w:sz w:val="22"/>
          <w:szCs w:val="22"/>
        </w:rP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1B7640" w:rsidRPr="004525D4" w:rsidTr="001B7640">
        <w:trPr>
          <w:cantSplit/>
        </w:trPr>
        <w:tc>
          <w:tcPr>
            <w:tcW w:w="14586" w:type="dxa"/>
            <w:gridSpan w:val="6"/>
            <w:shd w:val="clear" w:color="auto" w:fill="D9D9D9" w:themeFill="background1" w:themeFillShade="D9"/>
          </w:tcPr>
          <w:p w:rsidR="001B7640" w:rsidRPr="004525D4" w:rsidRDefault="001B7640" w:rsidP="001B7640">
            <w:pPr>
              <w:pStyle w:val="part"/>
              <w:spacing w:before="0" w:line="240" w:lineRule="auto"/>
              <w:outlineLvl w:val="0"/>
              <w:rPr>
                <w:rFonts w:cs="Times New Roman"/>
                <w:b/>
              </w:rPr>
            </w:pPr>
            <w:bookmarkStart w:id="9" w:name="_Toc368402027"/>
          </w:p>
          <w:p w:rsidR="001B7640" w:rsidRPr="004525D4" w:rsidRDefault="001B7640" w:rsidP="001B7640">
            <w:pPr>
              <w:pStyle w:val="part"/>
              <w:spacing w:before="0" w:line="240" w:lineRule="auto"/>
              <w:outlineLvl w:val="0"/>
              <w:rPr>
                <w:rFonts w:cs="Times New Roman"/>
                <w:b/>
              </w:rPr>
            </w:pPr>
            <w:r w:rsidRPr="004525D4">
              <w:rPr>
                <w:rFonts w:cs="Times New Roman"/>
                <w:b/>
              </w:rPr>
              <w:t>Part VIII Independent Living Programs</w:t>
            </w:r>
            <w:bookmarkEnd w:id="9"/>
          </w:p>
          <w:p w:rsidR="001B7640" w:rsidRPr="004525D4" w:rsidRDefault="001B7640" w:rsidP="00500B4C">
            <w:pPr>
              <w:rPr>
                <w:sz w:val="22"/>
                <w:szCs w:val="22"/>
              </w:rPr>
            </w:pPr>
          </w:p>
        </w:tc>
      </w:tr>
      <w:tr w:rsidR="001B7640" w:rsidRPr="004525D4" w:rsidTr="001B7640">
        <w:trPr>
          <w:cantSplit/>
        </w:trPr>
        <w:tc>
          <w:tcPr>
            <w:tcW w:w="14586" w:type="dxa"/>
            <w:gridSpan w:val="6"/>
            <w:shd w:val="clear" w:color="auto" w:fill="FFFF00"/>
          </w:tcPr>
          <w:p w:rsidR="001B7640" w:rsidRPr="004525D4" w:rsidRDefault="001B7640" w:rsidP="001B7640">
            <w:pPr>
              <w:jc w:val="center"/>
              <w:rPr>
                <w:sz w:val="22"/>
                <w:szCs w:val="22"/>
              </w:rPr>
            </w:pPr>
            <w:r w:rsidRPr="004525D4">
              <w:rPr>
                <w:b/>
                <w:sz w:val="22"/>
                <w:szCs w:val="22"/>
              </w:rPr>
              <w:t>Independent Living Programs</w:t>
            </w:r>
          </w:p>
        </w:tc>
      </w:tr>
      <w:tr w:rsidR="00B377AA" w:rsidRPr="004525D4" w:rsidTr="00BB7731">
        <w:trPr>
          <w:cantSplit/>
        </w:trPr>
        <w:tc>
          <w:tcPr>
            <w:tcW w:w="7398" w:type="dxa"/>
            <w:shd w:val="clear" w:color="auto" w:fill="FFFFFF" w:themeFill="background1"/>
          </w:tcPr>
          <w:p w:rsidR="001B7640" w:rsidRPr="004525D4" w:rsidRDefault="001B7640" w:rsidP="001B7640">
            <w:pPr>
              <w:rPr>
                <w:b/>
                <w:sz w:val="22"/>
                <w:szCs w:val="22"/>
              </w:rPr>
            </w:pPr>
            <w:r w:rsidRPr="004525D4">
              <w:rPr>
                <w:b/>
                <w:sz w:val="22"/>
                <w:szCs w:val="22"/>
              </w:rPr>
              <w:t>6VAC35-41-960 (A). Independent living programs.</w:t>
            </w:r>
          </w:p>
          <w:p w:rsidR="00B377AA" w:rsidRPr="004525D4" w:rsidRDefault="001B7640" w:rsidP="001B7640">
            <w:pPr>
              <w:rPr>
                <w:sz w:val="22"/>
                <w:szCs w:val="22"/>
              </w:rPr>
            </w:pPr>
            <w:r w:rsidRPr="004525D4">
              <w:rPr>
                <w:sz w:val="22"/>
                <w:szCs w:val="22"/>
              </w:rPr>
              <w:t xml:space="preserve">A. Independent living programs shall be a competency based program, specifically approved by the board to provide the opportunity for the residents to develop the skills necessary to become independent decision makers, to become self-sufficient adults, and to live successfully on their own following completion of the program.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1B7640" w:rsidRPr="004525D4" w:rsidRDefault="001B7640" w:rsidP="001B7640">
            <w:pPr>
              <w:rPr>
                <w:b/>
                <w:sz w:val="22"/>
                <w:szCs w:val="22"/>
              </w:rPr>
            </w:pPr>
            <w:r w:rsidRPr="004525D4">
              <w:rPr>
                <w:b/>
                <w:sz w:val="22"/>
                <w:szCs w:val="22"/>
              </w:rPr>
              <w:t>6VAC35-41-960 (B). Independent living programs.</w:t>
            </w:r>
          </w:p>
          <w:p w:rsidR="00B377AA" w:rsidRPr="004525D4" w:rsidRDefault="001B7640" w:rsidP="001B7640">
            <w:pPr>
              <w:rPr>
                <w:sz w:val="22"/>
                <w:szCs w:val="22"/>
              </w:rPr>
            </w:pPr>
            <w:r w:rsidRPr="004525D4">
              <w:rPr>
                <w:sz w:val="22"/>
                <w:szCs w:val="22"/>
              </w:rPr>
              <w:t xml:space="preserve">B. Independent living programs shall have a written description of the curriculum and methods used to teach living skills, which shall include finding and keeping a job, managing personal finances, household budgeting, hygiene, nutrition, and other life skills.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1B7640" w:rsidRPr="004525D4" w:rsidTr="001B7640">
        <w:trPr>
          <w:cantSplit/>
        </w:trPr>
        <w:tc>
          <w:tcPr>
            <w:tcW w:w="14586" w:type="dxa"/>
            <w:gridSpan w:val="6"/>
            <w:shd w:val="clear" w:color="auto" w:fill="FFFF00"/>
          </w:tcPr>
          <w:p w:rsidR="001B7640" w:rsidRPr="004525D4" w:rsidRDefault="001B7640" w:rsidP="001B7640">
            <w:pPr>
              <w:jc w:val="center"/>
              <w:rPr>
                <w:sz w:val="22"/>
                <w:szCs w:val="22"/>
              </w:rPr>
            </w:pPr>
            <w:r w:rsidRPr="004525D4">
              <w:rPr>
                <w:b/>
                <w:sz w:val="22"/>
                <w:szCs w:val="22"/>
              </w:rPr>
              <w:t>Independent Living Programs Curriculum And Assessment</w:t>
            </w:r>
          </w:p>
        </w:tc>
      </w:tr>
      <w:tr w:rsidR="00B377AA" w:rsidRPr="004525D4" w:rsidTr="00BB7731">
        <w:trPr>
          <w:cantSplit/>
        </w:trPr>
        <w:tc>
          <w:tcPr>
            <w:tcW w:w="7398" w:type="dxa"/>
            <w:shd w:val="clear" w:color="auto" w:fill="FFFFFF" w:themeFill="background1"/>
          </w:tcPr>
          <w:p w:rsidR="001B7640" w:rsidRPr="004525D4" w:rsidRDefault="001B7640" w:rsidP="001B7640">
            <w:pPr>
              <w:rPr>
                <w:b/>
                <w:sz w:val="22"/>
                <w:szCs w:val="22"/>
              </w:rPr>
            </w:pPr>
            <w:r w:rsidRPr="004525D4">
              <w:rPr>
                <w:b/>
                <w:sz w:val="22"/>
                <w:szCs w:val="22"/>
              </w:rPr>
              <w:t>6VAC35-41-970 (A). Independent living programs curriculum and assessment.</w:t>
            </w:r>
          </w:p>
          <w:p w:rsidR="00B377AA" w:rsidRPr="004525D4" w:rsidRDefault="001B7640" w:rsidP="001B7640">
            <w:pPr>
              <w:rPr>
                <w:sz w:val="22"/>
                <w:szCs w:val="22"/>
              </w:rPr>
            </w:pPr>
            <w:r w:rsidRPr="004525D4">
              <w:rPr>
                <w:sz w:val="22"/>
                <w:szCs w:val="22"/>
              </w:rPr>
              <w:t xml:space="preserve">A. Each independent living program must demonstrate that a structured program using materials and curriculum approved by the board is being used to teach independent living skills. The curriculum must include information regarding each of the areas listed in subsection B of this section.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1B7640" w:rsidRPr="004525D4" w:rsidRDefault="001B7640" w:rsidP="001B7640">
            <w:pPr>
              <w:rPr>
                <w:b/>
                <w:sz w:val="22"/>
                <w:szCs w:val="22"/>
              </w:rPr>
            </w:pPr>
            <w:r w:rsidRPr="004525D4">
              <w:rPr>
                <w:b/>
                <w:sz w:val="22"/>
                <w:szCs w:val="22"/>
              </w:rPr>
              <w:lastRenderedPageBreak/>
              <w:t>6VAC35-41-970 (B). Independent living programs curriculum and assessment.</w:t>
            </w:r>
          </w:p>
          <w:p w:rsidR="001B7640" w:rsidRPr="004525D4" w:rsidRDefault="001B7640" w:rsidP="001B7640">
            <w:pPr>
              <w:pStyle w:val="sectind"/>
              <w:spacing w:before="0" w:line="240" w:lineRule="auto"/>
              <w:ind w:firstLine="0"/>
              <w:jc w:val="left"/>
              <w:rPr>
                <w:rFonts w:cs="Times New Roman"/>
              </w:rPr>
            </w:pPr>
            <w:r w:rsidRPr="004525D4">
              <w:rPr>
                <w:rFonts w:cs="Times New Roman"/>
              </w:rPr>
              <w:t xml:space="preserve">B. Within 14 days of placement the provider must complete an assessment, including strengths and needs, of the resident's life skills using an independent living assessment tool approved by the department. The assessment must cover the following areas: </w:t>
            </w:r>
          </w:p>
          <w:p w:rsidR="001B7640" w:rsidRPr="004525D4" w:rsidRDefault="001B7640" w:rsidP="001B7640">
            <w:pPr>
              <w:pStyle w:val="sectbi"/>
              <w:spacing w:before="0" w:line="240" w:lineRule="auto"/>
              <w:jc w:val="left"/>
              <w:rPr>
                <w:rFonts w:cs="Times New Roman"/>
              </w:rPr>
            </w:pPr>
            <w:r w:rsidRPr="004525D4">
              <w:rPr>
                <w:rFonts w:cs="Times New Roman"/>
              </w:rPr>
              <w:t>1. Money management and consumer awareness;</w:t>
            </w:r>
          </w:p>
          <w:p w:rsidR="001B7640" w:rsidRPr="004525D4" w:rsidRDefault="001B7640" w:rsidP="001B7640">
            <w:pPr>
              <w:pStyle w:val="sectbi"/>
              <w:spacing w:before="0" w:line="240" w:lineRule="auto"/>
              <w:jc w:val="left"/>
              <w:rPr>
                <w:rFonts w:cs="Times New Roman"/>
              </w:rPr>
            </w:pPr>
            <w:r w:rsidRPr="004525D4">
              <w:rPr>
                <w:rFonts w:cs="Times New Roman"/>
              </w:rPr>
              <w:t>2. Food management;</w:t>
            </w:r>
          </w:p>
          <w:p w:rsidR="001B7640" w:rsidRPr="004525D4" w:rsidRDefault="001B7640" w:rsidP="001B7640">
            <w:pPr>
              <w:pStyle w:val="sectbi"/>
              <w:spacing w:before="0" w:line="240" w:lineRule="auto"/>
              <w:jc w:val="left"/>
              <w:rPr>
                <w:rFonts w:cs="Times New Roman"/>
              </w:rPr>
            </w:pPr>
            <w:r w:rsidRPr="004525D4">
              <w:rPr>
                <w:rFonts w:cs="Times New Roman"/>
              </w:rPr>
              <w:t>3. Personal appearance;</w:t>
            </w:r>
          </w:p>
          <w:p w:rsidR="001B7640" w:rsidRPr="004525D4" w:rsidRDefault="001B7640" w:rsidP="001B7640">
            <w:pPr>
              <w:pStyle w:val="sectbi"/>
              <w:spacing w:before="0" w:line="240" w:lineRule="auto"/>
              <w:jc w:val="left"/>
              <w:rPr>
                <w:rFonts w:cs="Times New Roman"/>
              </w:rPr>
            </w:pPr>
            <w:r w:rsidRPr="004525D4">
              <w:rPr>
                <w:rFonts w:cs="Times New Roman"/>
              </w:rPr>
              <w:t>4. Social skills;</w:t>
            </w:r>
          </w:p>
          <w:p w:rsidR="001B7640" w:rsidRPr="004525D4" w:rsidRDefault="001B7640" w:rsidP="001B7640">
            <w:pPr>
              <w:pStyle w:val="sectbi"/>
              <w:spacing w:before="0" w:line="240" w:lineRule="auto"/>
              <w:jc w:val="left"/>
              <w:rPr>
                <w:rFonts w:cs="Times New Roman"/>
              </w:rPr>
            </w:pPr>
            <w:r w:rsidRPr="004525D4">
              <w:rPr>
                <w:rFonts w:cs="Times New Roman"/>
              </w:rPr>
              <w:t>5. Health and sexuality;</w:t>
            </w:r>
          </w:p>
          <w:p w:rsidR="001B7640" w:rsidRPr="004525D4" w:rsidRDefault="001B7640" w:rsidP="001B7640">
            <w:pPr>
              <w:pStyle w:val="sectbi"/>
              <w:spacing w:before="0" w:line="240" w:lineRule="auto"/>
              <w:jc w:val="left"/>
              <w:rPr>
                <w:rFonts w:cs="Times New Roman"/>
              </w:rPr>
            </w:pPr>
            <w:r w:rsidRPr="004525D4">
              <w:rPr>
                <w:rFonts w:cs="Times New Roman"/>
              </w:rPr>
              <w:t>6. Housekeeping;</w:t>
            </w:r>
          </w:p>
          <w:p w:rsidR="001B7640" w:rsidRPr="004525D4" w:rsidRDefault="001B7640" w:rsidP="001B7640">
            <w:pPr>
              <w:pStyle w:val="sectbi"/>
              <w:spacing w:before="0" w:line="240" w:lineRule="auto"/>
              <w:jc w:val="left"/>
              <w:rPr>
                <w:rFonts w:cs="Times New Roman"/>
              </w:rPr>
            </w:pPr>
            <w:r w:rsidRPr="004525D4">
              <w:rPr>
                <w:rFonts w:cs="Times New Roman"/>
              </w:rPr>
              <w:t>7. Transportation;</w:t>
            </w:r>
          </w:p>
          <w:p w:rsidR="001B7640" w:rsidRPr="004525D4" w:rsidRDefault="001B7640" w:rsidP="001B7640">
            <w:pPr>
              <w:pStyle w:val="sectbi"/>
              <w:spacing w:before="0" w:line="240" w:lineRule="auto"/>
              <w:jc w:val="left"/>
              <w:rPr>
                <w:rFonts w:cs="Times New Roman"/>
              </w:rPr>
            </w:pPr>
            <w:r w:rsidRPr="004525D4">
              <w:rPr>
                <w:rFonts w:cs="Times New Roman"/>
              </w:rPr>
              <w:t>8. Educational planning and career planning;</w:t>
            </w:r>
          </w:p>
          <w:p w:rsidR="001B7640" w:rsidRPr="004525D4" w:rsidRDefault="001B7640" w:rsidP="001B7640">
            <w:pPr>
              <w:pStyle w:val="sectbi"/>
              <w:spacing w:before="0" w:line="240" w:lineRule="auto"/>
              <w:jc w:val="left"/>
              <w:rPr>
                <w:rFonts w:cs="Times New Roman"/>
              </w:rPr>
            </w:pPr>
            <w:r w:rsidRPr="004525D4">
              <w:rPr>
                <w:rFonts w:cs="Times New Roman"/>
              </w:rPr>
              <w:t>9. Job seeking skills;</w:t>
            </w:r>
          </w:p>
          <w:p w:rsidR="001B7640" w:rsidRPr="004525D4" w:rsidRDefault="001B7640" w:rsidP="001B7640">
            <w:pPr>
              <w:pStyle w:val="sectbi"/>
              <w:spacing w:before="0" w:line="240" w:lineRule="auto"/>
              <w:jc w:val="left"/>
              <w:rPr>
                <w:rFonts w:cs="Times New Roman"/>
              </w:rPr>
            </w:pPr>
            <w:r w:rsidRPr="004525D4">
              <w:rPr>
                <w:rFonts w:cs="Times New Roman"/>
              </w:rPr>
              <w:t>10. Job maintenance skills;</w:t>
            </w:r>
          </w:p>
          <w:p w:rsidR="001B7640" w:rsidRPr="004525D4" w:rsidRDefault="001B7640" w:rsidP="001B7640">
            <w:pPr>
              <w:pStyle w:val="sectbi"/>
              <w:spacing w:before="0" w:line="240" w:lineRule="auto"/>
              <w:jc w:val="left"/>
              <w:rPr>
                <w:rFonts w:cs="Times New Roman"/>
              </w:rPr>
            </w:pPr>
            <w:r w:rsidRPr="004525D4">
              <w:rPr>
                <w:rFonts w:cs="Times New Roman"/>
              </w:rPr>
              <w:t>11. Emergency and safety skills;</w:t>
            </w:r>
          </w:p>
          <w:p w:rsidR="001B7640" w:rsidRPr="004525D4" w:rsidRDefault="001B7640" w:rsidP="001B7640">
            <w:pPr>
              <w:pStyle w:val="sectbi"/>
              <w:spacing w:before="0" w:line="240" w:lineRule="auto"/>
              <w:jc w:val="left"/>
              <w:rPr>
                <w:rFonts w:cs="Times New Roman"/>
              </w:rPr>
            </w:pPr>
            <w:r w:rsidRPr="004525D4">
              <w:rPr>
                <w:rFonts w:cs="Times New Roman"/>
              </w:rPr>
              <w:t>12. Knowledge of community resources;</w:t>
            </w:r>
          </w:p>
          <w:p w:rsidR="001B7640" w:rsidRPr="004525D4" w:rsidRDefault="001B7640" w:rsidP="001B7640">
            <w:pPr>
              <w:pStyle w:val="sectbi"/>
              <w:spacing w:before="0" w:line="240" w:lineRule="auto"/>
              <w:jc w:val="left"/>
              <w:rPr>
                <w:rFonts w:cs="Times New Roman"/>
              </w:rPr>
            </w:pPr>
            <w:r w:rsidRPr="004525D4">
              <w:rPr>
                <w:rFonts w:cs="Times New Roman"/>
              </w:rPr>
              <w:t>13. Interpersonal skills and social relationships;</w:t>
            </w:r>
          </w:p>
          <w:p w:rsidR="001B7640" w:rsidRPr="004525D4" w:rsidRDefault="001B7640" w:rsidP="001B7640">
            <w:pPr>
              <w:pStyle w:val="sectbi"/>
              <w:spacing w:before="0" w:line="240" w:lineRule="auto"/>
              <w:jc w:val="left"/>
              <w:rPr>
                <w:rFonts w:cs="Times New Roman"/>
              </w:rPr>
            </w:pPr>
            <w:r w:rsidRPr="004525D4">
              <w:rPr>
                <w:rFonts w:cs="Times New Roman"/>
              </w:rPr>
              <w:t>14. Legal skills;</w:t>
            </w:r>
          </w:p>
          <w:p w:rsidR="001B7640" w:rsidRPr="004525D4" w:rsidRDefault="001B7640" w:rsidP="001B7640">
            <w:pPr>
              <w:pStyle w:val="sectbi"/>
              <w:spacing w:before="0" w:line="240" w:lineRule="auto"/>
              <w:jc w:val="left"/>
              <w:rPr>
                <w:rFonts w:cs="Times New Roman"/>
              </w:rPr>
            </w:pPr>
            <w:r w:rsidRPr="004525D4">
              <w:rPr>
                <w:rFonts w:cs="Times New Roman"/>
              </w:rPr>
              <w:t>15. Leisure activities; and</w:t>
            </w:r>
          </w:p>
          <w:p w:rsidR="00B377AA" w:rsidRPr="004525D4" w:rsidRDefault="001B7640" w:rsidP="001B7640">
            <w:pPr>
              <w:ind w:left="720"/>
              <w:rPr>
                <w:sz w:val="22"/>
                <w:szCs w:val="22"/>
              </w:rPr>
            </w:pPr>
            <w:r w:rsidRPr="004525D4">
              <w:rPr>
                <w:sz w:val="22"/>
                <w:szCs w:val="22"/>
              </w:rPr>
              <w:t xml:space="preserve">16. Housing.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1B7640" w:rsidRPr="004525D4" w:rsidRDefault="001B7640" w:rsidP="001B7640">
            <w:pPr>
              <w:rPr>
                <w:b/>
                <w:sz w:val="22"/>
                <w:szCs w:val="22"/>
              </w:rPr>
            </w:pPr>
            <w:r w:rsidRPr="004525D4">
              <w:rPr>
                <w:b/>
                <w:sz w:val="22"/>
                <w:szCs w:val="22"/>
              </w:rPr>
              <w:t>6VAC35-41-970 (C). Independent living programs curriculum and assessment.</w:t>
            </w:r>
          </w:p>
          <w:p w:rsidR="00B377AA" w:rsidRPr="004525D4" w:rsidRDefault="001B7640" w:rsidP="001B7640">
            <w:pPr>
              <w:rPr>
                <w:sz w:val="22"/>
                <w:szCs w:val="22"/>
              </w:rPr>
            </w:pPr>
            <w:r w:rsidRPr="004525D4">
              <w:rPr>
                <w:sz w:val="22"/>
                <w:szCs w:val="22"/>
              </w:rPr>
              <w:t xml:space="preserve">C. The resident's individualized service plan shall include, in addition to the requirements found in 6VAC35-41-860 (individual service plan), goals, objectives, and strategies addressing each of the areas listed in subsection B of this section, as applicable.          </w:t>
            </w:r>
          </w:p>
          <w:p w:rsidR="001B7640" w:rsidRPr="004525D4" w:rsidRDefault="001B7640" w:rsidP="001B7640">
            <w:pPr>
              <w:rPr>
                <w:sz w:val="22"/>
                <w:szCs w:val="22"/>
              </w:rPr>
            </w:pPr>
          </w:p>
          <w:p w:rsidR="001B7640" w:rsidRPr="004525D4" w:rsidRDefault="001B7640" w:rsidP="001B7640">
            <w:pPr>
              <w:rPr>
                <w:sz w:val="22"/>
                <w:szCs w:val="22"/>
              </w:rPr>
            </w:pPr>
          </w:p>
          <w:p w:rsidR="001B7640" w:rsidRPr="004525D4" w:rsidRDefault="001B7640" w:rsidP="001B7640">
            <w:pPr>
              <w:rPr>
                <w:sz w:val="22"/>
                <w:szCs w:val="22"/>
              </w:rPr>
            </w:pP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525D4" w:rsidRDefault="004525D4">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1B7640" w:rsidRPr="004525D4" w:rsidTr="001B7640">
        <w:trPr>
          <w:cantSplit/>
        </w:trPr>
        <w:tc>
          <w:tcPr>
            <w:tcW w:w="14586" w:type="dxa"/>
            <w:gridSpan w:val="6"/>
            <w:shd w:val="clear" w:color="auto" w:fill="FFFF00"/>
          </w:tcPr>
          <w:p w:rsidR="001B7640" w:rsidRPr="004525D4" w:rsidRDefault="001B7640" w:rsidP="001B7640">
            <w:pPr>
              <w:jc w:val="center"/>
              <w:rPr>
                <w:sz w:val="22"/>
                <w:szCs w:val="22"/>
              </w:rPr>
            </w:pPr>
            <w:r w:rsidRPr="004525D4">
              <w:rPr>
                <w:b/>
                <w:sz w:val="22"/>
                <w:szCs w:val="22"/>
              </w:rPr>
              <w:lastRenderedPageBreak/>
              <w:t>Employee Training In Independent Living Programs</w:t>
            </w:r>
          </w:p>
        </w:tc>
      </w:tr>
      <w:tr w:rsidR="00B377AA" w:rsidRPr="004525D4" w:rsidTr="00BB7731">
        <w:trPr>
          <w:cantSplit/>
        </w:trPr>
        <w:tc>
          <w:tcPr>
            <w:tcW w:w="7398" w:type="dxa"/>
            <w:shd w:val="clear" w:color="auto" w:fill="FFFFFF" w:themeFill="background1"/>
          </w:tcPr>
          <w:p w:rsidR="001B7640" w:rsidRPr="004525D4" w:rsidRDefault="001B7640" w:rsidP="001B7640">
            <w:pPr>
              <w:rPr>
                <w:b/>
                <w:sz w:val="22"/>
                <w:szCs w:val="22"/>
              </w:rPr>
            </w:pPr>
            <w:r w:rsidRPr="004525D4">
              <w:rPr>
                <w:b/>
                <w:sz w:val="22"/>
                <w:szCs w:val="22"/>
              </w:rPr>
              <w:t>6VAC35-41-980. Employee training in independent living programs.</w:t>
            </w:r>
          </w:p>
          <w:p w:rsidR="00B377AA" w:rsidRPr="004525D4" w:rsidRDefault="001B7640" w:rsidP="001B7640">
            <w:pPr>
              <w:rPr>
                <w:sz w:val="22"/>
                <w:szCs w:val="22"/>
              </w:rPr>
            </w:pPr>
            <w:r w:rsidRPr="004525D4">
              <w:rPr>
                <w:sz w:val="22"/>
                <w:szCs w:val="22"/>
              </w:rPr>
              <w:t xml:space="preserve">Each independent living program shall develop and implement procedures to train all direct care staff within 14 days of employment on the content of the independent living curriculum, the use of the independent living materials, the application of the assessment tool, and the documentation methods used. Documentation of the training shall be kept in the employee's staff record.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1B7640" w:rsidRPr="004525D4" w:rsidTr="001B7640">
        <w:trPr>
          <w:cantSplit/>
        </w:trPr>
        <w:tc>
          <w:tcPr>
            <w:tcW w:w="14586" w:type="dxa"/>
            <w:gridSpan w:val="6"/>
            <w:shd w:val="clear" w:color="auto" w:fill="FFFF00"/>
          </w:tcPr>
          <w:p w:rsidR="001B7640" w:rsidRPr="004525D4" w:rsidRDefault="001B7640" w:rsidP="001B7640">
            <w:pPr>
              <w:jc w:val="center"/>
              <w:rPr>
                <w:sz w:val="22"/>
                <w:szCs w:val="22"/>
              </w:rPr>
            </w:pPr>
            <w:r w:rsidRPr="004525D4">
              <w:rPr>
                <w:b/>
                <w:sz w:val="22"/>
                <w:szCs w:val="22"/>
              </w:rPr>
              <w:t>Medication Management In Independent Living Programs</w:t>
            </w:r>
          </w:p>
        </w:tc>
      </w:tr>
      <w:tr w:rsidR="00B377AA" w:rsidRPr="004525D4" w:rsidTr="00BB7731">
        <w:trPr>
          <w:cantSplit/>
        </w:trPr>
        <w:tc>
          <w:tcPr>
            <w:tcW w:w="7398" w:type="dxa"/>
            <w:shd w:val="clear" w:color="auto" w:fill="FFFFFF" w:themeFill="background1"/>
          </w:tcPr>
          <w:p w:rsidR="001B7640" w:rsidRPr="004525D4" w:rsidRDefault="001B7640" w:rsidP="001B7640">
            <w:pPr>
              <w:rPr>
                <w:b/>
                <w:sz w:val="22"/>
                <w:szCs w:val="22"/>
              </w:rPr>
            </w:pPr>
            <w:r w:rsidRPr="004525D4">
              <w:rPr>
                <w:b/>
                <w:sz w:val="22"/>
                <w:szCs w:val="22"/>
              </w:rPr>
              <w:t>6VAC35-41-990. Medication management in independent living programs.</w:t>
            </w:r>
          </w:p>
          <w:p w:rsidR="001B7640" w:rsidRPr="004525D4" w:rsidRDefault="001B7640" w:rsidP="001B7640">
            <w:pPr>
              <w:pStyle w:val="sectind"/>
              <w:spacing w:before="0" w:line="240" w:lineRule="auto"/>
              <w:ind w:firstLine="0"/>
              <w:jc w:val="left"/>
              <w:rPr>
                <w:rFonts w:cs="Times New Roman"/>
              </w:rPr>
            </w:pPr>
            <w:r w:rsidRPr="004525D4">
              <w:rPr>
                <w:rFonts w:cs="Times New Roman"/>
              </w:rPr>
              <w:t>If residents age 18 years or older are to share in the responsibility for their own medication with the provider, the independent living program shall develop and implement written procedures that include:</w:t>
            </w:r>
          </w:p>
          <w:p w:rsidR="001B7640" w:rsidRPr="004525D4" w:rsidRDefault="001B7640" w:rsidP="001B7640">
            <w:pPr>
              <w:pStyle w:val="sectbi"/>
              <w:spacing w:before="0" w:line="240" w:lineRule="auto"/>
              <w:jc w:val="left"/>
              <w:rPr>
                <w:rFonts w:cs="Times New Roman"/>
              </w:rPr>
            </w:pPr>
            <w:r w:rsidRPr="004525D4">
              <w:rPr>
                <w:rFonts w:cs="Times New Roman"/>
              </w:rPr>
              <w:t>1. Training for the resident in self administration and recognition of side effects;</w:t>
            </w:r>
          </w:p>
          <w:p w:rsidR="001B7640" w:rsidRPr="004525D4" w:rsidRDefault="001B7640" w:rsidP="001B7640">
            <w:pPr>
              <w:pStyle w:val="sectbi"/>
              <w:spacing w:before="0" w:line="240" w:lineRule="auto"/>
              <w:jc w:val="left"/>
              <w:rPr>
                <w:rFonts w:cs="Times New Roman"/>
              </w:rPr>
            </w:pPr>
            <w:r w:rsidRPr="004525D4">
              <w:rPr>
                <w:rFonts w:cs="Times New Roman"/>
              </w:rPr>
              <w:t>2. Method for storage and safekeeping of medication;</w:t>
            </w:r>
          </w:p>
          <w:p w:rsidR="001B7640" w:rsidRPr="004525D4" w:rsidRDefault="001B7640" w:rsidP="001B7640">
            <w:pPr>
              <w:pStyle w:val="sectbi"/>
              <w:spacing w:before="0" w:line="240" w:lineRule="auto"/>
              <w:jc w:val="left"/>
              <w:rPr>
                <w:rFonts w:cs="Times New Roman"/>
              </w:rPr>
            </w:pPr>
            <w:r w:rsidRPr="004525D4">
              <w:rPr>
                <w:rFonts w:cs="Times New Roman"/>
              </w:rPr>
              <w:t>3. Method for obtaining approval for the resident to self administer medication from a person authorized by law to prescribe medication; and</w:t>
            </w:r>
          </w:p>
          <w:p w:rsidR="00B377AA" w:rsidRPr="004525D4" w:rsidRDefault="001B7640" w:rsidP="001B7640">
            <w:pPr>
              <w:ind w:left="720"/>
              <w:rPr>
                <w:sz w:val="22"/>
                <w:szCs w:val="22"/>
              </w:rPr>
            </w:pPr>
            <w:r w:rsidRPr="004525D4">
              <w:rPr>
                <w:sz w:val="22"/>
                <w:szCs w:val="22"/>
              </w:rPr>
              <w:t xml:space="preserve">4. Method for documenting the administration of medication.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1B7640" w:rsidRPr="004525D4" w:rsidTr="001B7640">
        <w:trPr>
          <w:cantSplit/>
        </w:trPr>
        <w:tc>
          <w:tcPr>
            <w:tcW w:w="14586" w:type="dxa"/>
            <w:gridSpan w:val="6"/>
            <w:shd w:val="clear" w:color="auto" w:fill="FFFF00"/>
          </w:tcPr>
          <w:p w:rsidR="001B7640" w:rsidRPr="004525D4" w:rsidRDefault="001B7640" w:rsidP="001B7640">
            <w:pPr>
              <w:jc w:val="center"/>
              <w:rPr>
                <w:sz w:val="22"/>
                <w:szCs w:val="22"/>
              </w:rPr>
            </w:pPr>
            <w:r w:rsidRPr="004525D4">
              <w:rPr>
                <w:b/>
                <w:sz w:val="22"/>
                <w:szCs w:val="22"/>
              </w:rPr>
              <w:t>Nutrition Procedure In Independent Living Programs</w:t>
            </w:r>
          </w:p>
        </w:tc>
      </w:tr>
      <w:tr w:rsidR="00B377AA" w:rsidRPr="004525D4" w:rsidTr="00BB7731">
        <w:trPr>
          <w:cantSplit/>
        </w:trPr>
        <w:tc>
          <w:tcPr>
            <w:tcW w:w="7398" w:type="dxa"/>
            <w:shd w:val="clear" w:color="auto" w:fill="FFFFFF" w:themeFill="background1"/>
          </w:tcPr>
          <w:p w:rsidR="001B7640" w:rsidRPr="004525D4" w:rsidRDefault="001B7640" w:rsidP="001B7640">
            <w:pPr>
              <w:rPr>
                <w:b/>
                <w:sz w:val="22"/>
                <w:szCs w:val="22"/>
              </w:rPr>
            </w:pPr>
            <w:r w:rsidRPr="004525D4">
              <w:rPr>
                <w:b/>
                <w:sz w:val="22"/>
                <w:szCs w:val="22"/>
              </w:rPr>
              <w:t>6VAC35-41-1000. Nutrition procedure in independent living programs.</w:t>
            </w:r>
          </w:p>
          <w:p w:rsidR="00B377AA" w:rsidRPr="004525D4" w:rsidRDefault="001B7640" w:rsidP="001B7640">
            <w:pPr>
              <w:rPr>
                <w:sz w:val="22"/>
                <w:szCs w:val="22"/>
              </w:rPr>
            </w:pPr>
            <w:r w:rsidRPr="004525D4">
              <w:rPr>
                <w:sz w:val="22"/>
                <w:szCs w:val="22"/>
              </w:rPr>
              <w:t xml:space="preserve">Each independent living program shall develop and implement written procedures that ensure that each resident is receiving adequate nutrition as required in 6VAC35-41-650 A, B, and C (nutrition).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525D4" w:rsidRDefault="004525D4">
      <w:bookmarkStart w:id="10" w:name="_Toc368402033"/>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1B7640" w:rsidRPr="004525D4" w:rsidTr="001B7640">
        <w:trPr>
          <w:cantSplit/>
        </w:trPr>
        <w:tc>
          <w:tcPr>
            <w:tcW w:w="14586" w:type="dxa"/>
            <w:gridSpan w:val="6"/>
            <w:shd w:val="clear" w:color="auto" w:fill="D9D9D9" w:themeFill="background1" w:themeFillShade="D9"/>
          </w:tcPr>
          <w:p w:rsidR="001B7640" w:rsidRPr="004525D4" w:rsidRDefault="001B7640" w:rsidP="001B7640">
            <w:pPr>
              <w:pStyle w:val="part"/>
              <w:spacing w:before="0" w:line="240" w:lineRule="auto"/>
              <w:outlineLvl w:val="0"/>
              <w:rPr>
                <w:rFonts w:cs="Times New Roman"/>
                <w:b/>
              </w:rPr>
            </w:pPr>
          </w:p>
          <w:p w:rsidR="001B7640" w:rsidRPr="004525D4" w:rsidRDefault="001B7640" w:rsidP="001B7640">
            <w:pPr>
              <w:pStyle w:val="part"/>
              <w:spacing w:before="0" w:line="240" w:lineRule="auto"/>
              <w:outlineLvl w:val="0"/>
              <w:rPr>
                <w:rFonts w:cs="Times New Roman"/>
                <w:b/>
              </w:rPr>
            </w:pPr>
            <w:r w:rsidRPr="004525D4">
              <w:rPr>
                <w:rFonts w:cs="Times New Roman"/>
                <w:b/>
              </w:rPr>
              <w:t>Part IX Wilderness Programs and Adventure Activities</w:t>
            </w:r>
            <w:bookmarkEnd w:id="10"/>
          </w:p>
          <w:p w:rsidR="001B7640" w:rsidRPr="004525D4" w:rsidRDefault="001B7640" w:rsidP="00500B4C">
            <w:pPr>
              <w:rPr>
                <w:sz w:val="22"/>
                <w:szCs w:val="22"/>
              </w:rPr>
            </w:pPr>
          </w:p>
        </w:tc>
      </w:tr>
      <w:tr w:rsidR="001B7640" w:rsidRPr="004525D4" w:rsidTr="001B7640">
        <w:trPr>
          <w:cantSplit/>
        </w:trPr>
        <w:tc>
          <w:tcPr>
            <w:tcW w:w="14586" w:type="dxa"/>
            <w:gridSpan w:val="6"/>
            <w:shd w:val="clear" w:color="auto" w:fill="FFFF00"/>
          </w:tcPr>
          <w:p w:rsidR="001B7640" w:rsidRPr="004525D4" w:rsidRDefault="001B7640" w:rsidP="001B7640">
            <w:pPr>
              <w:jc w:val="center"/>
              <w:rPr>
                <w:sz w:val="22"/>
                <w:szCs w:val="22"/>
              </w:rPr>
            </w:pPr>
            <w:r w:rsidRPr="004525D4">
              <w:rPr>
                <w:b/>
                <w:sz w:val="22"/>
                <w:szCs w:val="22"/>
              </w:rPr>
              <w:t>Wilderness Program</w:t>
            </w:r>
          </w:p>
        </w:tc>
      </w:tr>
      <w:tr w:rsidR="00B377AA" w:rsidRPr="004525D4" w:rsidTr="00BB7731">
        <w:trPr>
          <w:cantSplit/>
        </w:trPr>
        <w:tc>
          <w:tcPr>
            <w:tcW w:w="7398" w:type="dxa"/>
            <w:shd w:val="clear" w:color="auto" w:fill="FFFFFF" w:themeFill="background1"/>
          </w:tcPr>
          <w:p w:rsidR="001B7640" w:rsidRPr="004525D4" w:rsidRDefault="001B7640" w:rsidP="001B7640">
            <w:pPr>
              <w:rPr>
                <w:b/>
                <w:sz w:val="22"/>
                <w:szCs w:val="22"/>
              </w:rPr>
            </w:pPr>
            <w:r w:rsidRPr="004525D4">
              <w:rPr>
                <w:b/>
                <w:sz w:val="22"/>
                <w:szCs w:val="22"/>
              </w:rPr>
              <w:t>6VAC35-41-1010 (A). Wilderness program.</w:t>
            </w:r>
          </w:p>
          <w:p w:rsidR="00B377AA" w:rsidRPr="004525D4" w:rsidRDefault="001B7640" w:rsidP="001B7640">
            <w:pPr>
              <w:rPr>
                <w:sz w:val="22"/>
                <w:szCs w:val="22"/>
              </w:rPr>
            </w:pPr>
            <w:r w:rsidRPr="004525D4">
              <w:rPr>
                <w:sz w:val="22"/>
                <w:szCs w:val="22"/>
              </w:rPr>
              <w:t xml:space="preserve">A. The provider must obtain approval by the board prior to operating a primitive camping program.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1B7640" w:rsidRPr="004525D4" w:rsidRDefault="001B7640" w:rsidP="001B7640">
            <w:pPr>
              <w:rPr>
                <w:b/>
                <w:sz w:val="22"/>
                <w:szCs w:val="22"/>
              </w:rPr>
            </w:pPr>
            <w:r w:rsidRPr="004525D4">
              <w:rPr>
                <w:b/>
                <w:sz w:val="22"/>
                <w:szCs w:val="22"/>
              </w:rPr>
              <w:t>6VAC35-41-1010 (B). Wilderness program.</w:t>
            </w:r>
          </w:p>
          <w:p w:rsidR="00B377AA" w:rsidRPr="004525D4" w:rsidRDefault="001B7640" w:rsidP="001B7640">
            <w:pPr>
              <w:rPr>
                <w:sz w:val="22"/>
                <w:szCs w:val="22"/>
              </w:rPr>
            </w:pPr>
            <w:r w:rsidRPr="004525D4">
              <w:rPr>
                <w:sz w:val="22"/>
                <w:szCs w:val="22"/>
              </w:rPr>
              <w:t>B. Any wilderness program must meet the following conditions: (</w:t>
            </w:r>
            <w:proofErr w:type="spellStart"/>
            <w:r w:rsidRPr="004525D4">
              <w:rPr>
                <w:sz w:val="22"/>
                <w:szCs w:val="22"/>
              </w:rPr>
              <w:t>i</w:t>
            </w:r>
            <w:proofErr w:type="spellEnd"/>
            <w:r w:rsidRPr="004525D4">
              <w:rPr>
                <w:sz w:val="22"/>
                <w:szCs w:val="22"/>
              </w:rPr>
              <w:t xml:space="preserve">) maintain a </w:t>
            </w:r>
            <w:proofErr w:type="spellStart"/>
            <w:r w:rsidRPr="004525D4">
              <w:rPr>
                <w:sz w:val="22"/>
                <w:szCs w:val="22"/>
              </w:rPr>
              <w:t>nonpunitive</w:t>
            </w:r>
            <w:proofErr w:type="spellEnd"/>
            <w:r w:rsidRPr="004525D4">
              <w:rPr>
                <w:sz w:val="22"/>
                <w:szCs w:val="22"/>
              </w:rPr>
              <w:t xml:space="preserve"> environment; (ii) have an experience curricula; (iii) accept residents only nine years of age or older who cannot presently function at home, in school, or in the community.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1B7640" w:rsidRPr="004525D4" w:rsidRDefault="001B7640" w:rsidP="001B7640">
            <w:pPr>
              <w:rPr>
                <w:b/>
                <w:sz w:val="22"/>
                <w:szCs w:val="22"/>
              </w:rPr>
            </w:pPr>
            <w:r w:rsidRPr="004525D4">
              <w:rPr>
                <w:b/>
                <w:sz w:val="22"/>
                <w:szCs w:val="22"/>
              </w:rPr>
              <w:t>6VAC35-41-1010 (C). Wilderness program.</w:t>
            </w:r>
          </w:p>
          <w:p w:rsidR="001B7640" w:rsidRPr="004525D4" w:rsidRDefault="001B7640" w:rsidP="001B7640">
            <w:pPr>
              <w:pStyle w:val="sectind"/>
              <w:spacing w:before="0" w:line="240" w:lineRule="auto"/>
              <w:ind w:firstLine="0"/>
              <w:jc w:val="left"/>
              <w:rPr>
                <w:rFonts w:cs="Times New Roman"/>
              </w:rPr>
            </w:pPr>
            <w:r w:rsidRPr="004525D4">
              <w:rPr>
                <w:rFonts w:cs="Times New Roman"/>
              </w:rPr>
              <w:t>C. Any wilderness work program or wilderness work camp program shall have a written program description covering:</w:t>
            </w:r>
          </w:p>
          <w:p w:rsidR="001B7640" w:rsidRPr="004525D4" w:rsidRDefault="001B7640" w:rsidP="001B7640">
            <w:pPr>
              <w:pStyle w:val="sectbi"/>
              <w:spacing w:before="0" w:line="240" w:lineRule="auto"/>
              <w:jc w:val="left"/>
              <w:rPr>
                <w:rFonts w:cs="Times New Roman"/>
              </w:rPr>
            </w:pPr>
            <w:r w:rsidRPr="004525D4">
              <w:rPr>
                <w:rFonts w:cs="Times New Roman"/>
              </w:rPr>
              <w:t>1. Its intended resident population;</w:t>
            </w:r>
          </w:p>
          <w:p w:rsidR="001B7640" w:rsidRPr="004525D4" w:rsidRDefault="001B7640" w:rsidP="001B7640">
            <w:pPr>
              <w:pStyle w:val="sectbi"/>
              <w:spacing w:before="0" w:line="240" w:lineRule="auto"/>
              <w:jc w:val="left"/>
              <w:rPr>
                <w:rFonts w:cs="Times New Roman"/>
              </w:rPr>
            </w:pPr>
            <w:r w:rsidRPr="004525D4">
              <w:rPr>
                <w:rFonts w:cs="Times New Roman"/>
              </w:rPr>
              <w:t>2. How work assignments, education, vocational training, and treatment will be interrelated;</w:t>
            </w:r>
          </w:p>
          <w:p w:rsidR="001B7640" w:rsidRPr="004525D4" w:rsidRDefault="001B7640" w:rsidP="001B7640">
            <w:pPr>
              <w:pStyle w:val="sectbi"/>
              <w:spacing w:before="0" w:line="240" w:lineRule="auto"/>
              <w:jc w:val="left"/>
              <w:rPr>
                <w:rFonts w:cs="Times New Roman"/>
              </w:rPr>
            </w:pPr>
            <w:r w:rsidRPr="004525D4">
              <w:rPr>
                <w:rFonts w:cs="Times New Roman"/>
              </w:rPr>
              <w:t>3. The length of the program;</w:t>
            </w:r>
          </w:p>
          <w:p w:rsidR="001B7640" w:rsidRPr="004525D4" w:rsidRDefault="001B7640" w:rsidP="001B7640">
            <w:pPr>
              <w:pStyle w:val="sectbi"/>
              <w:spacing w:before="0" w:line="240" w:lineRule="auto"/>
              <w:jc w:val="left"/>
              <w:rPr>
                <w:rFonts w:cs="Times New Roman"/>
              </w:rPr>
            </w:pPr>
            <w:r w:rsidRPr="004525D4">
              <w:rPr>
                <w:rFonts w:cs="Times New Roman"/>
              </w:rPr>
              <w:t>4. The type and duration of treatment and supervision to be provided upon release or discharge; and</w:t>
            </w:r>
          </w:p>
          <w:p w:rsidR="00B377AA" w:rsidRPr="004525D4" w:rsidRDefault="001B7640" w:rsidP="001B7640">
            <w:pPr>
              <w:ind w:left="720"/>
              <w:rPr>
                <w:sz w:val="22"/>
                <w:szCs w:val="22"/>
              </w:rPr>
            </w:pPr>
            <w:r w:rsidRPr="004525D4">
              <w:rPr>
                <w:sz w:val="22"/>
                <w:szCs w:val="22"/>
              </w:rPr>
              <w:t xml:space="preserve">5. The program's behavioral expectations, incentives, and sanctions.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1B7640" w:rsidRPr="004525D4" w:rsidRDefault="001B7640">
      <w:pPr>
        <w:rPr>
          <w:sz w:val="22"/>
          <w:szCs w:val="22"/>
        </w:rPr>
      </w:pPr>
      <w:r w:rsidRPr="004525D4">
        <w:rPr>
          <w:sz w:val="22"/>
          <w:szCs w:val="22"/>
        </w:rP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1B7640" w:rsidRPr="004525D4" w:rsidTr="001B7640">
        <w:trPr>
          <w:cantSplit/>
        </w:trPr>
        <w:tc>
          <w:tcPr>
            <w:tcW w:w="14586" w:type="dxa"/>
            <w:gridSpan w:val="6"/>
            <w:shd w:val="clear" w:color="auto" w:fill="FFFF00"/>
          </w:tcPr>
          <w:p w:rsidR="001B7640" w:rsidRPr="004525D4" w:rsidRDefault="001B7640" w:rsidP="001B7640">
            <w:pPr>
              <w:jc w:val="center"/>
              <w:rPr>
                <w:sz w:val="22"/>
                <w:szCs w:val="22"/>
              </w:rPr>
            </w:pPr>
            <w:r w:rsidRPr="004525D4">
              <w:rPr>
                <w:b/>
                <w:sz w:val="22"/>
                <w:szCs w:val="22"/>
              </w:rPr>
              <w:lastRenderedPageBreak/>
              <w:t>Wilderness Programs Or Adventure Activities.</w:t>
            </w:r>
          </w:p>
        </w:tc>
      </w:tr>
      <w:tr w:rsidR="00B377AA" w:rsidRPr="004525D4" w:rsidTr="00BB7731">
        <w:trPr>
          <w:cantSplit/>
        </w:trPr>
        <w:tc>
          <w:tcPr>
            <w:tcW w:w="7398" w:type="dxa"/>
            <w:shd w:val="clear" w:color="auto" w:fill="FFFFFF" w:themeFill="background1"/>
          </w:tcPr>
          <w:p w:rsidR="005C32F8" w:rsidRPr="004525D4" w:rsidRDefault="005C32F8" w:rsidP="005C32F8">
            <w:pPr>
              <w:jc w:val="both"/>
              <w:rPr>
                <w:b/>
                <w:sz w:val="22"/>
                <w:szCs w:val="22"/>
              </w:rPr>
            </w:pPr>
            <w:r w:rsidRPr="004525D4">
              <w:rPr>
                <w:b/>
                <w:sz w:val="22"/>
                <w:szCs w:val="22"/>
              </w:rPr>
              <w:t>6VAC35-41-1020 (A). Wilderness programs or adventure activities.</w:t>
            </w:r>
          </w:p>
          <w:p w:rsidR="005C32F8" w:rsidRPr="004525D4" w:rsidRDefault="005C32F8" w:rsidP="005C32F8">
            <w:pPr>
              <w:pStyle w:val="sectind"/>
              <w:spacing w:before="0" w:line="240" w:lineRule="auto"/>
              <w:ind w:firstLine="0"/>
              <w:rPr>
                <w:rFonts w:cs="Times New Roman"/>
              </w:rPr>
            </w:pPr>
            <w:r w:rsidRPr="004525D4">
              <w:rPr>
                <w:rFonts w:cs="Times New Roman"/>
              </w:rPr>
              <w:t>A. All wilderness programs and providers that take residents on wilderness or adventure activities shall develop and implement procedures that include:</w:t>
            </w:r>
          </w:p>
          <w:p w:rsidR="005C32F8" w:rsidRPr="004525D4" w:rsidRDefault="005C32F8" w:rsidP="005C32F8">
            <w:pPr>
              <w:pStyle w:val="sectbi"/>
              <w:spacing w:before="0" w:line="240" w:lineRule="auto"/>
              <w:rPr>
                <w:rFonts w:cs="Times New Roman"/>
              </w:rPr>
            </w:pPr>
            <w:r w:rsidRPr="004525D4">
              <w:rPr>
                <w:rFonts w:cs="Times New Roman"/>
              </w:rPr>
              <w:t>1. Staff training and experience requirements for each activity;</w:t>
            </w:r>
          </w:p>
          <w:p w:rsidR="005C32F8" w:rsidRPr="004525D4" w:rsidRDefault="005C32F8" w:rsidP="005C32F8">
            <w:pPr>
              <w:pStyle w:val="sectbi"/>
              <w:spacing w:before="0" w:line="240" w:lineRule="auto"/>
              <w:rPr>
                <w:rFonts w:cs="Times New Roman"/>
              </w:rPr>
            </w:pPr>
            <w:r w:rsidRPr="004525D4">
              <w:rPr>
                <w:rFonts w:cs="Times New Roman"/>
              </w:rPr>
              <w:t>2. Resident training and experience requirements for each activity;</w:t>
            </w:r>
          </w:p>
          <w:p w:rsidR="005C32F8" w:rsidRPr="004525D4" w:rsidRDefault="005C32F8" w:rsidP="005C32F8">
            <w:pPr>
              <w:pStyle w:val="sectbi"/>
              <w:spacing w:before="0" w:line="240" w:lineRule="auto"/>
              <w:rPr>
                <w:rFonts w:cs="Times New Roman"/>
              </w:rPr>
            </w:pPr>
            <w:r w:rsidRPr="004525D4">
              <w:rPr>
                <w:rFonts w:cs="Times New Roman"/>
              </w:rPr>
              <w:t>3. Specific staff to resident ratio and supervision plan appropriate for each activity, including sleeping arrangements and supervision during night time hours;</w:t>
            </w:r>
          </w:p>
          <w:p w:rsidR="005C32F8" w:rsidRPr="004525D4" w:rsidRDefault="005C32F8" w:rsidP="005C32F8">
            <w:pPr>
              <w:pStyle w:val="sectbi"/>
              <w:spacing w:before="0" w:line="240" w:lineRule="auto"/>
              <w:rPr>
                <w:rFonts w:cs="Times New Roman"/>
              </w:rPr>
            </w:pPr>
            <w:r w:rsidRPr="004525D4">
              <w:rPr>
                <w:rFonts w:cs="Times New Roman"/>
              </w:rPr>
              <w:t>4. Plans to evaluate and document each participant's physical health throughout the activity;</w:t>
            </w:r>
          </w:p>
          <w:p w:rsidR="005C32F8" w:rsidRPr="004525D4" w:rsidRDefault="005C32F8" w:rsidP="005C32F8">
            <w:pPr>
              <w:pStyle w:val="sectbi"/>
              <w:spacing w:before="0" w:line="240" w:lineRule="auto"/>
              <w:rPr>
                <w:rFonts w:cs="Times New Roman"/>
              </w:rPr>
            </w:pPr>
            <w:r w:rsidRPr="004525D4">
              <w:rPr>
                <w:rFonts w:cs="Times New Roman"/>
              </w:rPr>
              <w:t>5. Preparation and planning needed for each activity and time frames;</w:t>
            </w:r>
          </w:p>
          <w:p w:rsidR="005C32F8" w:rsidRPr="004525D4" w:rsidRDefault="005C32F8" w:rsidP="005C32F8">
            <w:pPr>
              <w:pStyle w:val="sectbi"/>
              <w:spacing w:before="0" w:line="240" w:lineRule="auto"/>
              <w:rPr>
                <w:rFonts w:cs="Times New Roman"/>
              </w:rPr>
            </w:pPr>
            <w:r w:rsidRPr="004525D4">
              <w:rPr>
                <w:rFonts w:cs="Times New Roman"/>
              </w:rPr>
              <w:t>6. Arrangement, maintenance, and inspection of activity areas;</w:t>
            </w:r>
          </w:p>
          <w:p w:rsidR="005C32F8" w:rsidRPr="004525D4" w:rsidRDefault="005C32F8" w:rsidP="005C32F8">
            <w:pPr>
              <w:pStyle w:val="sectbi"/>
              <w:spacing w:before="0" w:line="240" w:lineRule="auto"/>
              <w:rPr>
                <w:rFonts w:cs="Times New Roman"/>
              </w:rPr>
            </w:pPr>
            <w:r w:rsidRPr="004525D4">
              <w:rPr>
                <w:rFonts w:cs="Times New Roman"/>
              </w:rPr>
              <w:t>7. A plan to ensure that any equipment and gear that is to be used in connection with a specified wilderness or adventure activity is appropriate to the activity, certified if required, in good repair, in operable condition, and age and body size appropriate;</w:t>
            </w:r>
          </w:p>
          <w:p w:rsidR="005C32F8" w:rsidRPr="004525D4" w:rsidRDefault="005C32F8" w:rsidP="005C32F8">
            <w:pPr>
              <w:pStyle w:val="sectbi"/>
              <w:spacing w:before="0" w:line="240" w:lineRule="auto"/>
              <w:rPr>
                <w:rFonts w:cs="Times New Roman"/>
              </w:rPr>
            </w:pPr>
            <w:r w:rsidRPr="004525D4">
              <w:rPr>
                <w:rFonts w:cs="Times New Roman"/>
              </w:rPr>
              <w:t xml:space="preserve">8. Plans to ensure that all ropes and paraphernalia used in connection with rope rock climbing, rappelling, high and low ropes courses, or other adventure activities in which ropes are used are approved annually by an appropriate certifying organization and have been inspected by staff responsible for supervising the adventure activity before engaging residents in the activity; </w:t>
            </w:r>
          </w:p>
          <w:p w:rsidR="005C32F8" w:rsidRPr="004525D4" w:rsidRDefault="005C32F8" w:rsidP="005C32F8">
            <w:pPr>
              <w:pStyle w:val="sectbi"/>
              <w:spacing w:before="0" w:line="240" w:lineRule="auto"/>
              <w:rPr>
                <w:rFonts w:cs="Times New Roman"/>
              </w:rPr>
            </w:pPr>
            <w:r w:rsidRPr="004525D4">
              <w:rPr>
                <w:rFonts w:cs="Times New Roman"/>
              </w:rPr>
              <w:t>9. Plans to ensure that all participants are appropriately equipped, clothed, and wearing safety gear, such as a helmet, goggles, safety belt, life jacket, or a flotation device, that is appropriate to the adventure activity in which the resident is engaged;</w:t>
            </w:r>
          </w:p>
          <w:p w:rsidR="00B377AA" w:rsidRPr="004525D4" w:rsidRDefault="00B377AA" w:rsidP="001E50A4">
            <w:pPr>
              <w:rPr>
                <w:sz w:val="22"/>
                <w:szCs w:val="22"/>
              </w:rPr>
            </w:pP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pStyle w:val="sectbi"/>
              <w:spacing w:before="0" w:line="240" w:lineRule="auto"/>
              <w:rPr>
                <w:rFonts w:cs="Times New Roman"/>
              </w:rPr>
            </w:pPr>
            <w:r w:rsidRPr="004525D4">
              <w:rPr>
                <w:rFonts w:cs="Times New Roman"/>
              </w:rPr>
              <w:lastRenderedPageBreak/>
              <w:t xml:space="preserve">10. Plans for food and water supplies and management of these resources; </w:t>
            </w:r>
          </w:p>
          <w:p w:rsidR="005C32F8" w:rsidRPr="004525D4" w:rsidRDefault="005C32F8" w:rsidP="005C32F8">
            <w:pPr>
              <w:pStyle w:val="sectbi"/>
              <w:spacing w:before="0" w:line="240" w:lineRule="auto"/>
              <w:rPr>
                <w:rFonts w:cs="Times New Roman"/>
              </w:rPr>
            </w:pPr>
            <w:r w:rsidRPr="004525D4">
              <w:rPr>
                <w:rFonts w:cs="Times New Roman"/>
              </w:rPr>
              <w:t>11. Plans for the safekeeping and distribution of medication;</w:t>
            </w:r>
          </w:p>
          <w:p w:rsidR="005C32F8" w:rsidRPr="004525D4" w:rsidRDefault="005C32F8" w:rsidP="005C32F8">
            <w:pPr>
              <w:pStyle w:val="sectbi"/>
              <w:spacing w:before="0" w:line="240" w:lineRule="auto"/>
              <w:rPr>
                <w:rFonts w:cs="Times New Roman"/>
              </w:rPr>
            </w:pPr>
            <w:r w:rsidRPr="004525D4">
              <w:rPr>
                <w:rFonts w:cs="Times New Roman"/>
              </w:rPr>
              <w:t>12. Guidelines to ensure that participation is conducted within the boundaries of the resident's capabilities, dignity, and respect for self-determination;</w:t>
            </w:r>
          </w:p>
          <w:p w:rsidR="005C32F8" w:rsidRPr="004525D4" w:rsidRDefault="005C32F8" w:rsidP="005C32F8">
            <w:pPr>
              <w:pStyle w:val="sectbi"/>
              <w:spacing w:before="0" w:line="240" w:lineRule="auto"/>
              <w:rPr>
                <w:rFonts w:cs="Times New Roman"/>
              </w:rPr>
            </w:pPr>
            <w:r w:rsidRPr="004525D4">
              <w:rPr>
                <w:rFonts w:cs="Times New Roman"/>
              </w:rPr>
              <w:t>13. Overall emergency, safety, and communication plans for each activity including rescue procedures, frequency of drills, resident accountability, prompt evacuation, and notification of outside emergency services; and</w:t>
            </w:r>
          </w:p>
          <w:p w:rsidR="00B377AA" w:rsidRPr="004525D4" w:rsidRDefault="005C32F8" w:rsidP="005C32F8">
            <w:pPr>
              <w:ind w:left="720"/>
              <w:rPr>
                <w:sz w:val="22"/>
                <w:szCs w:val="22"/>
              </w:rPr>
            </w:pPr>
            <w:r w:rsidRPr="004525D4">
              <w:rPr>
                <w:sz w:val="22"/>
                <w:szCs w:val="22"/>
              </w:rPr>
              <w:t xml:space="preserve">14. Review of trip plans by the trip coordinator.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6VAC35-41-1020 (B). Wilderness programs or adventure activities.</w:t>
            </w:r>
          </w:p>
          <w:p w:rsidR="00B377AA" w:rsidRPr="004525D4" w:rsidRDefault="005C32F8" w:rsidP="005C32F8">
            <w:pPr>
              <w:rPr>
                <w:sz w:val="22"/>
                <w:szCs w:val="22"/>
              </w:rPr>
            </w:pPr>
            <w:r w:rsidRPr="004525D4">
              <w:rPr>
                <w:sz w:val="22"/>
                <w:szCs w:val="22"/>
              </w:rPr>
              <w:t xml:space="preserve">B. Direct care workers hired by wilderness campsite programs and providers that take residents on wilderness or adventure activities shall be trained in a wilderness first aid course.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5C32F8" w:rsidRPr="004525D4" w:rsidTr="005C32F8">
        <w:trPr>
          <w:cantSplit/>
        </w:trPr>
        <w:tc>
          <w:tcPr>
            <w:tcW w:w="14586" w:type="dxa"/>
            <w:gridSpan w:val="6"/>
            <w:shd w:val="clear" w:color="auto" w:fill="FFFF00"/>
          </w:tcPr>
          <w:p w:rsidR="005C32F8" w:rsidRPr="004525D4" w:rsidRDefault="005C32F8" w:rsidP="005C32F8">
            <w:pPr>
              <w:jc w:val="center"/>
              <w:rPr>
                <w:sz w:val="22"/>
                <w:szCs w:val="22"/>
              </w:rPr>
            </w:pPr>
            <w:r w:rsidRPr="004525D4">
              <w:rPr>
                <w:b/>
                <w:sz w:val="22"/>
                <w:szCs w:val="22"/>
              </w:rPr>
              <w:t>Initial Physical For Wilderness Programs Or Adventure Activities</w:t>
            </w: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6VAC35-41-1030. Initial physical for wilderness programs or adventure activities.</w:t>
            </w:r>
          </w:p>
          <w:p w:rsidR="005C32F8" w:rsidRPr="004525D4" w:rsidRDefault="005C32F8" w:rsidP="005C32F8">
            <w:pPr>
              <w:pStyle w:val="sectind"/>
              <w:spacing w:before="0" w:line="240" w:lineRule="auto"/>
              <w:ind w:firstLine="0"/>
              <w:jc w:val="left"/>
              <w:rPr>
                <w:rFonts w:cs="Times New Roman"/>
              </w:rPr>
            </w:pPr>
            <w:r w:rsidRPr="004525D4">
              <w:rPr>
                <w:rFonts w:cs="Times New Roman"/>
              </w:rPr>
              <w:t>Initial physical forms used by wilderness campsite programs and providers that take residents on wilderness or adventure activities shall include:</w:t>
            </w:r>
          </w:p>
          <w:p w:rsidR="005C32F8" w:rsidRPr="004525D4" w:rsidRDefault="005C32F8" w:rsidP="005C32F8">
            <w:pPr>
              <w:pStyle w:val="sectbi"/>
              <w:spacing w:before="0" w:line="240" w:lineRule="auto"/>
              <w:jc w:val="left"/>
              <w:rPr>
                <w:rFonts w:cs="Times New Roman"/>
              </w:rPr>
            </w:pPr>
            <w:r w:rsidRPr="004525D4">
              <w:rPr>
                <w:rFonts w:cs="Times New Roman"/>
              </w:rPr>
              <w:t>1. A statement notifying the doctor of the types of activities the resident will be participating in; and</w:t>
            </w:r>
          </w:p>
          <w:p w:rsidR="00B377AA" w:rsidRPr="004525D4" w:rsidRDefault="005C32F8" w:rsidP="005C32F8">
            <w:pPr>
              <w:ind w:left="720"/>
              <w:rPr>
                <w:sz w:val="22"/>
                <w:szCs w:val="22"/>
              </w:rPr>
            </w:pPr>
            <w:r w:rsidRPr="004525D4">
              <w:rPr>
                <w:sz w:val="22"/>
                <w:szCs w:val="22"/>
              </w:rPr>
              <w:t xml:space="preserve">2. A statement signed by the doctor stating the individual's health does not prevent him from participating in the described activities.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5C32F8" w:rsidRPr="004525D4" w:rsidTr="005C32F8">
        <w:trPr>
          <w:cantSplit/>
        </w:trPr>
        <w:tc>
          <w:tcPr>
            <w:tcW w:w="14586" w:type="dxa"/>
            <w:gridSpan w:val="6"/>
            <w:shd w:val="clear" w:color="auto" w:fill="FFFF00"/>
          </w:tcPr>
          <w:p w:rsidR="005C32F8" w:rsidRPr="004525D4" w:rsidRDefault="005C32F8" w:rsidP="005C32F8">
            <w:pPr>
              <w:jc w:val="center"/>
              <w:rPr>
                <w:sz w:val="22"/>
                <w:szCs w:val="22"/>
              </w:rPr>
            </w:pPr>
            <w:r w:rsidRPr="004525D4">
              <w:rPr>
                <w:b/>
                <w:sz w:val="22"/>
                <w:szCs w:val="22"/>
              </w:rPr>
              <w:t>Physical Environment Of Wilderness Programs Or Adventure Activities</w:t>
            </w: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6VAC35-41-1040 (A). Physical environment of wilderness programs or adventure activities.</w:t>
            </w:r>
          </w:p>
          <w:p w:rsidR="00B377AA" w:rsidRPr="004525D4" w:rsidRDefault="005C32F8" w:rsidP="005C32F8">
            <w:pPr>
              <w:rPr>
                <w:sz w:val="22"/>
                <w:szCs w:val="22"/>
              </w:rPr>
            </w:pPr>
            <w:r w:rsidRPr="004525D4">
              <w:rPr>
                <w:sz w:val="22"/>
                <w:szCs w:val="22"/>
              </w:rPr>
              <w:t xml:space="preserve">A. Each resident shall have adequate personal storage area.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6VAC35-41-1040 (B). Physical environment of wilderness programs or adventure activities.</w:t>
            </w:r>
          </w:p>
          <w:p w:rsidR="00B377AA" w:rsidRPr="004525D4" w:rsidRDefault="005C32F8" w:rsidP="005C32F8">
            <w:pPr>
              <w:rPr>
                <w:sz w:val="22"/>
                <w:szCs w:val="22"/>
              </w:rPr>
            </w:pPr>
            <w:r w:rsidRPr="004525D4">
              <w:rPr>
                <w:sz w:val="22"/>
                <w:szCs w:val="22"/>
              </w:rPr>
              <w:t xml:space="preserve">B. Fire extinguishers of a 2A 10BC rating shall be maintained so that it is never necessary to travel more than 75 feet to a fire extinguisher from combustion-type heating devices, campfires, or other source of combustion.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lastRenderedPageBreak/>
              <w:t>6VAC35-41-1040 (C). Physical environment of wilderness programs or adventure activities.</w:t>
            </w:r>
          </w:p>
          <w:p w:rsidR="00B377AA" w:rsidRPr="004525D4" w:rsidRDefault="005C32F8" w:rsidP="005C32F8">
            <w:pPr>
              <w:rPr>
                <w:sz w:val="22"/>
                <w:szCs w:val="22"/>
              </w:rPr>
            </w:pPr>
            <w:r w:rsidRPr="004525D4">
              <w:rPr>
                <w:sz w:val="22"/>
                <w:szCs w:val="22"/>
              </w:rPr>
              <w:t xml:space="preserve">C. Artificial lighting shall be provided in a safe manner.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6VAC35-41-1040 (D). Physical environment of wilderness programs or adventure activities.</w:t>
            </w:r>
          </w:p>
          <w:p w:rsidR="00B377AA" w:rsidRPr="004525D4" w:rsidRDefault="005C32F8" w:rsidP="005C32F8">
            <w:pPr>
              <w:rPr>
                <w:sz w:val="22"/>
                <w:szCs w:val="22"/>
              </w:rPr>
            </w:pPr>
            <w:r w:rsidRPr="004525D4">
              <w:rPr>
                <w:sz w:val="22"/>
                <w:szCs w:val="22"/>
              </w:rPr>
              <w:t xml:space="preserve">D. All areas of the campsite shall be lighted for safety when occupied by residents.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6VAC35-41-1040 (E). Physical environment of wilderness programs or adventure activities.</w:t>
            </w:r>
          </w:p>
          <w:p w:rsidR="00B377AA" w:rsidRPr="004525D4" w:rsidRDefault="005C32F8" w:rsidP="005C32F8">
            <w:pPr>
              <w:rPr>
                <w:sz w:val="22"/>
                <w:szCs w:val="22"/>
              </w:rPr>
            </w:pPr>
            <w:r w:rsidRPr="004525D4">
              <w:rPr>
                <w:sz w:val="22"/>
                <w:szCs w:val="22"/>
              </w:rPr>
              <w:t xml:space="preserve">E. A telephone or other means of communication is required at each area where residents sleep or participate in programs.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6VAC35-41-1040 (F). Physical environment of wilderness programs or adventure activities.</w:t>
            </w:r>
          </w:p>
          <w:p w:rsidR="00B377AA" w:rsidRPr="004525D4" w:rsidRDefault="005C32F8" w:rsidP="005C32F8">
            <w:pPr>
              <w:rPr>
                <w:sz w:val="22"/>
                <w:szCs w:val="22"/>
              </w:rPr>
            </w:pPr>
            <w:r w:rsidRPr="004525D4">
              <w:rPr>
                <w:sz w:val="22"/>
                <w:szCs w:val="22"/>
              </w:rPr>
              <w:t xml:space="preserve">F. First aid kits used by wilderness campsite programs and providers that take residents on adventure activities shall be activity appropriate and shall be accessible at all times.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5C32F8" w:rsidRPr="004525D4" w:rsidTr="005C32F8">
        <w:trPr>
          <w:cantSplit/>
        </w:trPr>
        <w:tc>
          <w:tcPr>
            <w:tcW w:w="14586" w:type="dxa"/>
            <w:gridSpan w:val="6"/>
            <w:shd w:val="clear" w:color="auto" w:fill="FFFF00"/>
          </w:tcPr>
          <w:p w:rsidR="005C32F8" w:rsidRPr="004525D4" w:rsidRDefault="005C32F8" w:rsidP="005C32F8">
            <w:pPr>
              <w:jc w:val="center"/>
              <w:rPr>
                <w:sz w:val="22"/>
                <w:szCs w:val="22"/>
              </w:rPr>
            </w:pPr>
            <w:r w:rsidRPr="004525D4">
              <w:rPr>
                <w:b/>
                <w:sz w:val="22"/>
                <w:szCs w:val="22"/>
              </w:rPr>
              <w:t>Sleeping Areas Of Wilderness Programs Or Adventure Activities</w:t>
            </w: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6VAC35-41-1050 (A). Sleeping areas of wilderness programs or adventure activities.</w:t>
            </w:r>
          </w:p>
          <w:p w:rsidR="00B377AA" w:rsidRPr="004525D4" w:rsidRDefault="005C32F8" w:rsidP="005C32F8">
            <w:pPr>
              <w:rPr>
                <w:sz w:val="22"/>
                <w:szCs w:val="22"/>
              </w:rPr>
            </w:pPr>
            <w:r w:rsidRPr="004525D4">
              <w:rPr>
                <w:sz w:val="22"/>
                <w:szCs w:val="22"/>
              </w:rPr>
              <w:t xml:space="preserve">A. In lieu of or in addition to dormitories, cabins, or barracks for housing residents, primitive campsites may be used.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6VAC35-41-1050 (B). Sleeping areas of wilderness programs or adventure activities.</w:t>
            </w:r>
          </w:p>
          <w:p w:rsidR="00B377AA" w:rsidRPr="004525D4" w:rsidRDefault="005C32F8" w:rsidP="005C32F8">
            <w:pPr>
              <w:rPr>
                <w:sz w:val="22"/>
                <w:szCs w:val="22"/>
              </w:rPr>
            </w:pPr>
            <w:r w:rsidRPr="004525D4">
              <w:rPr>
                <w:sz w:val="22"/>
                <w:szCs w:val="22"/>
              </w:rPr>
              <w:t xml:space="preserve">B. Sleeping areas shall be protected by screening or other means to prevent admittance of flies and mosquitoes.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6VAC35-41-1050 (C). Sleeping areas of wilderness programs or adventure activities.</w:t>
            </w:r>
          </w:p>
          <w:p w:rsidR="00B377AA" w:rsidRPr="004525D4" w:rsidRDefault="005C32F8" w:rsidP="005C32F8">
            <w:pPr>
              <w:rPr>
                <w:sz w:val="22"/>
                <w:szCs w:val="22"/>
              </w:rPr>
            </w:pPr>
            <w:r w:rsidRPr="004525D4">
              <w:rPr>
                <w:sz w:val="22"/>
                <w:szCs w:val="22"/>
              </w:rPr>
              <w:t xml:space="preserve">C. A separate bed, bunk, or cot shall be made available for each person.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6VAC35-41-1050 (D). Sleeping areas of wilderness programs or adventure activities.</w:t>
            </w:r>
          </w:p>
          <w:p w:rsidR="00B377AA" w:rsidRPr="004525D4" w:rsidRDefault="005C32F8" w:rsidP="005C32F8">
            <w:pPr>
              <w:rPr>
                <w:sz w:val="22"/>
                <w:szCs w:val="22"/>
              </w:rPr>
            </w:pPr>
            <w:r w:rsidRPr="004525D4">
              <w:rPr>
                <w:sz w:val="22"/>
                <w:szCs w:val="22"/>
              </w:rPr>
              <w:t xml:space="preserve">D. A mattress cover shall be provided for each mattress.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lastRenderedPageBreak/>
              <w:t>6VAC35-41-1050 (E). Sleeping areas of wilderness programs or adventure activities.</w:t>
            </w:r>
          </w:p>
          <w:p w:rsidR="00B377AA" w:rsidRPr="004525D4" w:rsidRDefault="005C32F8" w:rsidP="005C32F8">
            <w:pPr>
              <w:rPr>
                <w:sz w:val="22"/>
                <w:szCs w:val="22"/>
              </w:rPr>
            </w:pPr>
            <w:r w:rsidRPr="004525D4">
              <w:rPr>
                <w:sz w:val="22"/>
                <w:szCs w:val="22"/>
              </w:rPr>
              <w:t xml:space="preserve">E. Bedding shall be clean, dry, sanitary, and in good repair.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6VAC35-41-1050 (F). Sleeping areas of wilderness programs or adventure activities.</w:t>
            </w:r>
          </w:p>
          <w:p w:rsidR="00B377AA" w:rsidRPr="004525D4" w:rsidRDefault="005C32F8" w:rsidP="005C32F8">
            <w:pPr>
              <w:rPr>
                <w:sz w:val="22"/>
                <w:szCs w:val="22"/>
              </w:rPr>
            </w:pPr>
            <w:r w:rsidRPr="004525D4">
              <w:rPr>
                <w:sz w:val="22"/>
                <w:szCs w:val="22"/>
              </w:rPr>
              <w:t xml:space="preserve">F. Bedding shall be adequate to ensure protection and comfort in cold weather.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6VAC35-41-1050 (G). Sleeping areas of wilderness programs or adventure activities.</w:t>
            </w:r>
          </w:p>
          <w:p w:rsidR="00B377AA" w:rsidRPr="004525D4" w:rsidRDefault="005C32F8" w:rsidP="005C32F8">
            <w:pPr>
              <w:rPr>
                <w:sz w:val="22"/>
                <w:szCs w:val="22"/>
              </w:rPr>
            </w:pPr>
            <w:r w:rsidRPr="004525D4">
              <w:rPr>
                <w:sz w:val="22"/>
                <w:szCs w:val="22"/>
              </w:rPr>
              <w:t xml:space="preserve">G. Sleeping bags, if used, shall be fiberfill and rated for 0°F.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6VAC35-41-1050 (H). Sleeping areas of wilderness programs or adventure activities.</w:t>
            </w:r>
          </w:p>
          <w:p w:rsidR="00B377AA" w:rsidRPr="004525D4" w:rsidRDefault="005C32F8" w:rsidP="005C32F8">
            <w:pPr>
              <w:rPr>
                <w:sz w:val="22"/>
                <w:szCs w:val="22"/>
              </w:rPr>
            </w:pPr>
            <w:r w:rsidRPr="004525D4">
              <w:rPr>
                <w:sz w:val="22"/>
                <w:szCs w:val="22"/>
              </w:rPr>
              <w:t xml:space="preserve">H. Linens shall be changed as often as required for cleanliness and sanitation but not less frequently than once a week.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6VAC35-41-1050 (I). Sleeping areas of wilderness programs or adventure activities.</w:t>
            </w:r>
          </w:p>
          <w:p w:rsidR="00B377AA" w:rsidRPr="004525D4" w:rsidRDefault="005C32F8" w:rsidP="005C32F8">
            <w:pPr>
              <w:rPr>
                <w:sz w:val="22"/>
                <w:szCs w:val="22"/>
              </w:rPr>
            </w:pPr>
            <w:r w:rsidRPr="004525D4">
              <w:rPr>
                <w:sz w:val="22"/>
                <w:szCs w:val="22"/>
              </w:rPr>
              <w:t xml:space="preserve">I. Staff of the same sex may share a sleeping area with the residents.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5C32F8" w:rsidRPr="004525D4" w:rsidTr="005C32F8">
        <w:trPr>
          <w:cantSplit/>
        </w:trPr>
        <w:tc>
          <w:tcPr>
            <w:tcW w:w="14586" w:type="dxa"/>
            <w:gridSpan w:val="6"/>
            <w:shd w:val="clear" w:color="auto" w:fill="FFFF00"/>
          </w:tcPr>
          <w:p w:rsidR="005C32F8" w:rsidRPr="004525D4" w:rsidRDefault="005C32F8" w:rsidP="005C32F8">
            <w:pPr>
              <w:jc w:val="center"/>
              <w:rPr>
                <w:sz w:val="22"/>
                <w:szCs w:val="22"/>
              </w:rPr>
            </w:pPr>
            <w:r w:rsidRPr="004525D4">
              <w:rPr>
                <w:b/>
                <w:sz w:val="22"/>
                <w:szCs w:val="22"/>
              </w:rPr>
              <w:t>Personal Necessities In Wilderness Programs Or Adventure Activities</w:t>
            </w: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6VAC35-41-1060 (A). Personal necessities in wilderness programs or adventure activities.</w:t>
            </w:r>
          </w:p>
          <w:p w:rsidR="00B377AA" w:rsidRPr="004525D4" w:rsidRDefault="005C32F8" w:rsidP="005C32F8">
            <w:pPr>
              <w:rPr>
                <w:sz w:val="22"/>
                <w:szCs w:val="22"/>
              </w:rPr>
            </w:pPr>
            <w:r w:rsidRPr="004525D4">
              <w:rPr>
                <w:sz w:val="22"/>
                <w:szCs w:val="22"/>
              </w:rPr>
              <w:t xml:space="preserve">A. Each resident shall be provided with an adequate supply of clean clothing that is suitable for outdoor living and is appropriate to the geographic location and season.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6VAC35-41-1060 (B). Personal necessities in wilderness programs or adventure activities.</w:t>
            </w:r>
          </w:p>
          <w:p w:rsidR="00B377AA" w:rsidRPr="004525D4" w:rsidRDefault="005C32F8" w:rsidP="005C32F8">
            <w:pPr>
              <w:rPr>
                <w:sz w:val="22"/>
                <w:szCs w:val="22"/>
              </w:rPr>
            </w:pPr>
            <w:r w:rsidRPr="004525D4">
              <w:rPr>
                <w:sz w:val="22"/>
                <w:szCs w:val="22"/>
              </w:rPr>
              <w:t xml:space="preserve">B. Sturdy, water resistant, outdoor footwear shall be provided for each resident.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525D4" w:rsidRDefault="004525D4">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5C32F8" w:rsidRPr="004525D4" w:rsidTr="005C32F8">
        <w:trPr>
          <w:cantSplit/>
        </w:trPr>
        <w:tc>
          <w:tcPr>
            <w:tcW w:w="14586" w:type="dxa"/>
            <w:gridSpan w:val="6"/>
            <w:shd w:val="clear" w:color="auto" w:fill="FFFF00"/>
          </w:tcPr>
          <w:p w:rsidR="005C32F8" w:rsidRPr="004525D4" w:rsidRDefault="005C32F8" w:rsidP="005C32F8">
            <w:pPr>
              <w:jc w:val="center"/>
              <w:rPr>
                <w:sz w:val="22"/>
                <w:szCs w:val="22"/>
              </w:rPr>
            </w:pPr>
            <w:r w:rsidRPr="004525D4">
              <w:rPr>
                <w:b/>
                <w:sz w:val="22"/>
                <w:szCs w:val="22"/>
              </w:rPr>
              <w:lastRenderedPageBreak/>
              <w:t>Trip Or Activity Coordination For Wilderness Programs Or Adventure Activities</w:t>
            </w: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6VAC35-41-1070 (A). Trip or activity coordination for wilderness programs or adventure activities.</w:t>
            </w:r>
          </w:p>
          <w:p w:rsidR="005C32F8" w:rsidRPr="004525D4" w:rsidRDefault="005C32F8" w:rsidP="005C32F8">
            <w:pPr>
              <w:pStyle w:val="sectind"/>
              <w:spacing w:before="0" w:line="240" w:lineRule="auto"/>
              <w:ind w:firstLine="0"/>
              <w:jc w:val="left"/>
              <w:rPr>
                <w:rFonts w:cs="Times New Roman"/>
              </w:rPr>
            </w:pPr>
            <w:r w:rsidRPr="004525D4">
              <w:rPr>
                <w:rFonts w:cs="Times New Roman"/>
              </w:rPr>
              <w:t>A. All wilderness programs and facilities that take residents on wilderness or adventure activities must designate one staff person to be the trip coordinator who will be responsible for all facility wilderness or adventure trips.</w:t>
            </w:r>
          </w:p>
          <w:p w:rsidR="005C32F8" w:rsidRPr="004525D4" w:rsidRDefault="005C32F8" w:rsidP="005C32F8">
            <w:pPr>
              <w:pStyle w:val="sectbi"/>
              <w:spacing w:before="0" w:line="240" w:lineRule="auto"/>
              <w:jc w:val="left"/>
              <w:rPr>
                <w:rFonts w:cs="Times New Roman"/>
              </w:rPr>
            </w:pPr>
            <w:r w:rsidRPr="004525D4">
              <w:rPr>
                <w:rFonts w:cs="Times New Roman"/>
              </w:rPr>
              <w:t>1. This person must have experience in and knowledge regarding wilderness activities and be trained in wilderness first aid. The individual must also have at least one year experience at the facility and be familiar with the facility procedures, staff, and residents.</w:t>
            </w:r>
          </w:p>
          <w:p w:rsidR="005C32F8" w:rsidRPr="004525D4" w:rsidRDefault="005C32F8" w:rsidP="005C32F8">
            <w:pPr>
              <w:pStyle w:val="sectbi"/>
              <w:spacing w:before="0" w:line="240" w:lineRule="auto"/>
              <w:jc w:val="left"/>
              <w:rPr>
                <w:rFonts w:cs="Times New Roman"/>
              </w:rPr>
            </w:pPr>
            <w:r w:rsidRPr="004525D4">
              <w:rPr>
                <w:rFonts w:cs="Times New Roman"/>
              </w:rPr>
              <w:t>2. Documentation regarding this knowledge and experience shall be found in the individual's staff record.</w:t>
            </w:r>
          </w:p>
          <w:p w:rsidR="005C32F8" w:rsidRPr="004525D4" w:rsidRDefault="005C32F8" w:rsidP="005C32F8">
            <w:pPr>
              <w:pStyle w:val="sectbi"/>
              <w:spacing w:before="0" w:line="240" w:lineRule="auto"/>
              <w:jc w:val="left"/>
              <w:rPr>
                <w:rFonts w:cs="Times New Roman"/>
              </w:rPr>
            </w:pPr>
            <w:r w:rsidRPr="004525D4">
              <w:rPr>
                <w:rFonts w:cs="Times New Roman"/>
              </w:rPr>
              <w:t>3. The trip coordinator will review all trip plans and procedures and will ensure that staff and residents meet the requirements as outlined in the facility's procedure regarding each wilderness or adventure activity to take place during the trip.</w:t>
            </w:r>
          </w:p>
          <w:p w:rsidR="00B377AA" w:rsidRPr="004525D4" w:rsidRDefault="005C32F8" w:rsidP="005C32F8">
            <w:pPr>
              <w:ind w:left="720"/>
              <w:rPr>
                <w:sz w:val="22"/>
                <w:szCs w:val="22"/>
              </w:rPr>
            </w:pPr>
            <w:r w:rsidRPr="004525D4">
              <w:rPr>
                <w:sz w:val="22"/>
                <w:szCs w:val="22"/>
              </w:rPr>
              <w:t xml:space="preserve">4. The trip coordinator will review all trip plans and procedures and will ensure that staff and residents meet the requirements as outlined in the facility's procedure regarding each wilderness or adventure activity to take place during the trip.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6VAC35-41-1070 (B). Trip or activity coordination for wilderness programs or adventure activities.</w:t>
            </w:r>
          </w:p>
          <w:p w:rsidR="00B377AA" w:rsidRPr="004525D4" w:rsidRDefault="005C32F8" w:rsidP="005C32F8">
            <w:pPr>
              <w:rPr>
                <w:sz w:val="22"/>
                <w:szCs w:val="22"/>
              </w:rPr>
            </w:pPr>
            <w:r w:rsidRPr="004525D4">
              <w:rPr>
                <w:sz w:val="22"/>
                <w:szCs w:val="22"/>
              </w:rPr>
              <w:t xml:space="preserve">B. The trip coordinator shall conduct a post trip debriefing within 72 hours of the group's return to base to evaluate individual and group goals as well as the trip as a whole.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6VAC35-41-1070 (C). Trip or activity coordination for wilderness programs or adventure activities.</w:t>
            </w:r>
          </w:p>
          <w:p w:rsidR="00B377AA" w:rsidRPr="004525D4" w:rsidRDefault="005C32F8" w:rsidP="005C32F8">
            <w:pPr>
              <w:rPr>
                <w:sz w:val="22"/>
                <w:szCs w:val="22"/>
              </w:rPr>
            </w:pPr>
            <w:r w:rsidRPr="004525D4">
              <w:rPr>
                <w:sz w:val="22"/>
                <w:szCs w:val="22"/>
              </w:rPr>
              <w:t xml:space="preserve">C. The trip coordinator will be responsible for writing a summary of the debriefing session and shall be responsible for ensuring that procedures are updated to reflect improvements needed.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lastRenderedPageBreak/>
              <w:t>6VAC35-41-1070 (D). Trip or activity coordination for wilderness programs or adventure activities.</w:t>
            </w:r>
          </w:p>
          <w:p w:rsidR="005C32F8" w:rsidRPr="004525D4" w:rsidRDefault="005C32F8" w:rsidP="005C32F8">
            <w:pPr>
              <w:pStyle w:val="sectind"/>
              <w:spacing w:before="0" w:line="240" w:lineRule="auto"/>
              <w:ind w:firstLine="0"/>
              <w:jc w:val="left"/>
              <w:rPr>
                <w:rFonts w:cs="Times New Roman"/>
              </w:rPr>
            </w:pPr>
            <w:r w:rsidRPr="004525D4">
              <w:rPr>
                <w:rFonts w:cs="Times New Roman"/>
              </w:rPr>
              <w:t>D. A trip folder will be developed for each wilderness or adventure activity conducted away from the facility and shall include:</w:t>
            </w:r>
          </w:p>
          <w:p w:rsidR="005C32F8" w:rsidRPr="004525D4" w:rsidRDefault="005C32F8" w:rsidP="005C32F8">
            <w:pPr>
              <w:pStyle w:val="sectbi"/>
              <w:spacing w:before="0" w:line="240" w:lineRule="auto"/>
              <w:jc w:val="left"/>
              <w:rPr>
                <w:rFonts w:cs="Times New Roman"/>
              </w:rPr>
            </w:pPr>
            <w:r w:rsidRPr="004525D4">
              <w:rPr>
                <w:rFonts w:cs="Times New Roman"/>
              </w:rPr>
              <w:t xml:space="preserve">1. Medical release forms including pertinent medical information on the trip participants; </w:t>
            </w:r>
          </w:p>
          <w:p w:rsidR="005C32F8" w:rsidRPr="004525D4" w:rsidRDefault="005C32F8" w:rsidP="005C32F8">
            <w:pPr>
              <w:pStyle w:val="sectbi"/>
              <w:spacing w:before="0" w:line="240" w:lineRule="auto"/>
              <w:jc w:val="left"/>
              <w:rPr>
                <w:rFonts w:cs="Times New Roman"/>
              </w:rPr>
            </w:pPr>
            <w:r w:rsidRPr="004525D4">
              <w:rPr>
                <w:rFonts w:cs="Times New Roman"/>
              </w:rPr>
              <w:t>2. Phone numbers for administrative staff and emergency personnel;</w:t>
            </w:r>
          </w:p>
          <w:p w:rsidR="005C32F8" w:rsidRPr="004525D4" w:rsidRDefault="005C32F8" w:rsidP="005C32F8">
            <w:pPr>
              <w:pStyle w:val="sectbi"/>
              <w:spacing w:before="0" w:line="240" w:lineRule="auto"/>
              <w:jc w:val="left"/>
              <w:rPr>
                <w:rFonts w:cs="Times New Roman"/>
              </w:rPr>
            </w:pPr>
            <w:r w:rsidRPr="004525D4">
              <w:rPr>
                <w:rFonts w:cs="Times New Roman"/>
              </w:rPr>
              <w:t>3. Daily trip logs;</w:t>
            </w:r>
          </w:p>
          <w:p w:rsidR="005C32F8" w:rsidRPr="004525D4" w:rsidRDefault="005C32F8" w:rsidP="005C32F8">
            <w:pPr>
              <w:pStyle w:val="sectbi"/>
              <w:spacing w:before="0" w:line="240" w:lineRule="auto"/>
              <w:jc w:val="left"/>
              <w:rPr>
                <w:rFonts w:cs="Times New Roman"/>
              </w:rPr>
            </w:pPr>
            <w:r w:rsidRPr="004525D4">
              <w:rPr>
                <w:rFonts w:cs="Times New Roman"/>
              </w:rPr>
              <w:t>4. Incident reports;</w:t>
            </w:r>
          </w:p>
          <w:p w:rsidR="005C32F8" w:rsidRPr="004525D4" w:rsidRDefault="005C32F8" w:rsidP="005C32F8">
            <w:pPr>
              <w:pStyle w:val="sectbi"/>
              <w:spacing w:before="0" w:line="240" w:lineRule="auto"/>
              <w:jc w:val="left"/>
              <w:rPr>
                <w:rFonts w:cs="Times New Roman"/>
              </w:rPr>
            </w:pPr>
            <w:r w:rsidRPr="004525D4">
              <w:rPr>
                <w:rFonts w:cs="Times New Roman"/>
              </w:rPr>
              <w:t>5. Swimming proficiency list if trip is near water;</w:t>
            </w:r>
          </w:p>
          <w:p w:rsidR="005C32F8" w:rsidRPr="004525D4" w:rsidRDefault="005C32F8" w:rsidP="005C32F8">
            <w:pPr>
              <w:pStyle w:val="sectbi"/>
              <w:spacing w:before="0" w:line="240" w:lineRule="auto"/>
              <w:jc w:val="left"/>
              <w:rPr>
                <w:rFonts w:cs="Times New Roman"/>
              </w:rPr>
            </w:pPr>
            <w:r w:rsidRPr="004525D4">
              <w:rPr>
                <w:rFonts w:cs="Times New Roman"/>
              </w:rPr>
              <w:t>6. Daily logs;</w:t>
            </w:r>
          </w:p>
          <w:p w:rsidR="005C32F8" w:rsidRPr="004525D4" w:rsidRDefault="005C32F8" w:rsidP="005C32F8">
            <w:pPr>
              <w:pStyle w:val="sectbi"/>
              <w:spacing w:before="0" w:line="240" w:lineRule="auto"/>
              <w:jc w:val="left"/>
              <w:rPr>
                <w:rFonts w:cs="Times New Roman"/>
              </w:rPr>
            </w:pPr>
            <w:r w:rsidRPr="004525D4">
              <w:rPr>
                <w:rFonts w:cs="Times New Roman"/>
              </w:rPr>
              <w:t>7. Maps of area covered by the trip; and</w:t>
            </w:r>
          </w:p>
          <w:p w:rsidR="00B377AA" w:rsidRPr="004525D4" w:rsidRDefault="005C32F8" w:rsidP="005C32F8">
            <w:pPr>
              <w:ind w:left="720"/>
              <w:rPr>
                <w:sz w:val="22"/>
                <w:szCs w:val="22"/>
              </w:rPr>
            </w:pPr>
            <w:r w:rsidRPr="004525D4">
              <w:rPr>
                <w:sz w:val="22"/>
                <w:szCs w:val="22"/>
              </w:rPr>
              <w:t xml:space="preserve">8. Daily plans.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6VAC35-41-1070 (E). Trip or activity coordination for wilderness programs or adventure activities.</w:t>
            </w:r>
          </w:p>
          <w:p w:rsidR="00B377AA" w:rsidRPr="004525D4" w:rsidRDefault="005C32F8" w:rsidP="005C32F8">
            <w:pPr>
              <w:rPr>
                <w:sz w:val="22"/>
                <w:szCs w:val="22"/>
              </w:rPr>
            </w:pPr>
            <w:r w:rsidRPr="004525D4">
              <w:rPr>
                <w:sz w:val="22"/>
                <w:szCs w:val="22"/>
              </w:rPr>
              <w:t xml:space="preserve">E. The provider shall ensure that before engaging in any aquatic activity, each resident shall be classified by the trip coordinator or his designee according to swimming ability in one of two classifications: swimmer and </w:t>
            </w:r>
            <w:proofErr w:type="spellStart"/>
            <w:r w:rsidRPr="004525D4">
              <w:rPr>
                <w:sz w:val="22"/>
                <w:szCs w:val="22"/>
              </w:rPr>
              <w:t>nonswimmer</w:t>
            </w:r>
            <w:proofErr w:type="spellEnd"/>
            <w:r w:rsidRPr="004525D4">
              <w:rPr>
                <w:sz w:val="22"/>
                <w:szCs w:val="22"/>
              </w:rPr>
              <w:t xml:space="preserve">. This shall be documented in the resident's record and in the trip folder.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5C32F8" w:rsidRPr="004525D4" w:rsidRDefault="005C32F8" w:rsidP="005C32F8">
            <w:pPr>
              <w:rPr>
                <w:b/>
                <w:sz w:val="22"/>
                <w:szCs w:val="22"/>
              </w:rPr>
            </w:pPr>
            <w:r w:rsidRPr="004525D4">
              <w:rPr>
                <w:b/>
                <w:sz w:val="22"/>
                <w:szCs w:val="22"/>
              </w:rPr>
              <w:t>6VAC35-41-1070 (F). Trip or activity coordination for wilderness programs or adventure activities.</w:t>
            </w:r>
          </w:p>
          <w:p w:rsidR="005C32F8" w:rsidRPr="004525D4" w:rsidRDefault="005C32F8" w:rsidP="005C32F8">
            <w:pPr>
              <w:pStyle w:val="sectind"/>
              <w:spacing w:before="0" w:line="240" w:lineRule="auto"/>
              <w:ind w:firstLine="0"/>
              <w:jc w:val="left"/>
              <w:rPr>
                <w:rFonts w:cs="Times New Roman"/>
              </w:rPr>
            </w:pPr>
            <w:r w:rsidRPr="004525D4">
              <w:rPr>
                <w:rFonts w:cs="Times New Roman"/>
              </w:rPr>
              <w:t>F. The provider shall ensure that lifesaving equipment is provided for all aquatic activities and is placed so that it is immediately available in case of an emergency. At a minimum, the equipment shall include:</w:t>
            </w:r>
          </w:p>
          <w:p w:rsidR="005C32F8" w:rsidRPr="004525D4" w:rsidRDefault="005C32F8" w:rsidP="005C32F8">
            <w:pPr>
              <w:pStyle w:val="sectbi"/>
              <w:spacing w:before="0" w:line="240" w:lineRule="auto"/>
              <w:jc w:val="left"/>
              <w:rPr>
                <w:rFonts w:cs="Times New Roman"/>
              </w:rPr>
            </w:pPr>
            <w:r w:rsidRPr="004525D4">
              <w:rPr>
                <w:rFonts w:cs="Times New Roman"/>
              </w:rPr>
              <w:t>1. A whistle or other audible signal device; and</w:t>
            </w:r>
          </w:p>
          <w:p w:rsidR="00B377AA" w:rsidRPr="004525D4" w:rsidRDefault="005C32F8" w:rsidP="005C32F8">
            <w:pPr>
              <w:ind w:left="720"/>
              <w:rPr>
                <w:sz w:val="22"/>
                <w:szCs w:val="22"/>
              </w:rPr>
            </w:pPr>
            <w:r w:rsidRPr="004525D4">
              <w:rPr>
                <w:sz w:val="22"/>
                <w:szCs w:val="22"/>
              </w:rPr>
              <w:t xml:space="preserve">2. A lifesaving throwing device.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1970C2" w:rsidRPr="004525D4" w:rsidRDefault="001970C2">
      <w:pPr>
        <w:rPr>
          <w:sz w:val="22"/>
          <w:szCs w:val="22"/>
        </w:rPr>
      </w:pPr>
      <w:bookmarkStart w:id="11" w:name="_Toc368402041"/>
      <w:r w:rsidRPr="004525D4">
        <w:rPr>
          <w:sz w:val="22"/>
          <w:szCs w:val="22"/>
        </w:rP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1970C2" w:rsidRPr="004525D4" w:rsidTr="001970C2">
        <w:trPr>
          <w:cantSplit/>
        </w:trPr>
        <w:tc>
          <w:tcPr>
            <w:tcW w:w="14586" w:type="dxa"/>
            <w:gridSpan w:val="6"/>
            <w:shd w:val="clear" w:color="auto" w:fill="D9D9D9" w:themeFill="background1" w:themeFillShade="D9"/>
          </w:tcPr>
          <w:p w:rsidR="001970C2" w:rsidRPr="004525D4" w:rsidRDefault="001970C2" w:rsidP="001970C2">
            <w:pPr>
              <w:pStyle w:val="part"/>
              <w:spacing w:before="0" w:line="240" w:lineRule="auto"/>
              <w:outlineLvl w:val="0"/>
              <w:rPr>
                <w:rFonts w:cs="Times New Roman"/>
                <w:b/>
              </w:rPr>
            </w:pPr>
          </w:p>
          <w:p w:rsidR="001970C2" w:rsidRPr="004525D4" w:rsidRDefault="001970C2" w:rsidP="001970C2">
            <w:pPr>
              <w:pStyle w:val="part"/>
              <w:spacing w:before="0" w:line="240" w:lineRule="auto"/>
              <w:outlineLvl w:val="0"/>
              <w:rPr>
                <w:rFonts w:cs="Times New Roman"/>
                <w:b/>
              </w:rPr>
            </w:pPr>
            <w:r w:rsidRPr="004525D4">
              <w:rPr>
                <w:rFonts w:cs="Times New Roman"/>
                <w:b/>
              </w:rPr>
              <w:t>Part X Family Oriented Group Homes</w:t>
            </w:r>
            <w:bookmarkEnd w:id="11"/>
          </w:p>
          <w:p w:rsidR="001970C2" w:rsidRPr="004525D4" w:rsidRDefault="001970C2" w:rsidP="00500B4C">
            <w:pPr>
              <w:rPr>
                <w:sz w:val="22"/>
                <w:szCs w:val="22"/>
              </w:rPr>
            </w:pPr>
          </w:p>
        </w:tc>
      </w:tr>
      <w:tr w:rsidR="001970C2" w:rsidRPr="004525D4" w:rsidTr="001970C2">
        <w:trPr>
          <w:cantSplit/>
        </w:trPr>
        <w:tc>
          <w:tcPr>
            <w:tcW w:w="14586" w:type="dxa"/>
            <w:gridSpan w:val="6"/>
            <w:shd w:val="clear" w:color="auto" w:fill="FFFF00"/>
          </w:tcPr>
          <w:p w:rsidR="001970C2" w:rsidRPr="004525D4" w:rsidRDefault="001970C2" w:rsidP="001970C2">
            <w:pPr>
              <w:jc w:val="center"/>
              <w:rPr>
                <w:sz w:val="22"/>
                <w:szCs w:val="22"/>
              </w:rPr>
            </w:pPr>
            <w:r w:rsidRPr="004525D4">
              <w:rPr>
                <w:b/>
                <w:sz w:val="22"/>
                <w:szCs w:val="22"/>
              </w:rPr>
              <w:t>Requirements Of Family Oriented Group Home Systems.</w:t>
            </w:r>
          </w:p>
        </w:tc>
      </w:tr>
      <w:tr w:rsidR="00B377AA" w:rsidRPr="004525D4" w:rsidTr="00BB7731">
        <w:trPr>
          <w:cantSplit/>
        </w:trPr>
        <w:tc>
          <w:tcPr>
            <w:tcW w:w="7398" w:type="dxa"/>
            <w:shd w:val="clear" w:color="auto" w:fill="FFFFFF" w:themeFill="background1"/>
          </w:tcPr>
          <w:p w:rsidR="001970C2" w:rsidRPr="004525D4" w:rsidRDefault="001970C2" w:rsidP="001970C2">
            <w:pPr>
              <w:rPr>
                <w:b/>
                <w:sz w:val="22"/>
                <w:szCs w:val="22"/>
              </w:rPr>
            </w:pPr>
            <w:r w:rsidRPr="004525D4">
              <w:rPr>
                <w:b/>
                <w:sz w:val="22"/>
                <w:szCs w:val="22"/>
              </w:rPr>
              <w:t>6VAC35-41-1080. Requirements of family oriented group home systems.</w:t>
            </w:r>
          </w:p>
          <w:p w:rsidR="001970C2" w:rsidRPr="004525D4" w:rsidRDefault="001970C2" w:rsidP="001970C2">
            <w:pPr>
              <w:pStyle w:val="sectind"/>
              <w:spacing w:before="0" w:line="240" w:lineRule="auto"/>
              <w:ind w:firstLine="0"/>
              <w:jc w:val="left"/>
              <w:rPr>
                <w:rFonts w:cs="Times New Roman"/>
              </w:rPr>
            </w:pPr>
            <w:r w:rsidRPr="004525D4">
              <w:rPr>
                <w:rFonts w:cs="Times New Roman"/>
              </w:rPr>
              <w:t xml:space="preserve">Family oriented group home systems shall have written procedures for: </w:t>
            </w:r>
          </w:p>
          <w:p w:rsidR="001970C2" w:rsidRPr="004525D4" w:rsidRDefault="001970C2" w:rsidP="001970C2">
            <w:pPr>
              <w:pStyle w:val="sectbi"/>
              <w:spacing w:before="0" w:line="240" w:lineRule="auto"/>
              <w:jc w:val="left"/>
              <w:rPr>
                <w:rFonts w:cs="Times New Roman"/>
              </w:rPr>
            </w:pPr>
            <w:r w:rsidRPr="004525D4">
              <w:rPr>
                <w:rFonts w:cs="Times New Roman"/>
              </w:rPr>
              <w:t xml:space="preserve">1. Setting the number of residents to be housed in each home and room of the home and prohibiting individuals less than 18 years of age and individuals older than 17 years of age from sharing sleeping rooms without specific approval from the facility administrator; </w:t>
            </w:r>
          </w:p>
          <w:p w:rsidR="001970C2" w:rsidRPr="004525D4" w:rsidRDefault="001970C2" w:rsidP="001970C2">
            <w:pPr>
              <w:pStyle w:val="sectbi"/>
              <w:spacing w:before="0" w:line="240" w:lineRule="auto"/>
              <w:jc w:val="left"/>
              <w:rPr>
                <w:rFonts w:cs="Times New Roman"/>
              </w:rPr>
            </w:pPr>
            <w:r w:rsidRPr="004525D4">
              <w:rPr>
                <w:rFonts w:cs="Times New Roman"/>
              </w:rPr>
              <w:t xml:space="preserve">2. Providing supervision of and guidance for the family oriented group home parents and relief staff; </w:t>
            </w:r>
          </w:p>
          <w:p w:rsidR="001970C2" w:rsidRPr="004525D4" w:rsidRDefault="001970C2" w:rsidP="001970C2">
            <w:pPr>
              <w:pStyle w:val="sectbi"/>
              <w:spacing w:before="0" w:line="240" w:lineRule="auto"/>
              <w:jc w:val="left"/>
              <w:rPr>
                <w:rFonts w:cs="Times New Roman"/>
              </w:rPr>
            </w:pPr>
            <w:r w:rsidRPr="004525D4">
              <w:rPr>
                <w:rFonts w:cs="Times New Roman"/>
              </w:rPr>
              <w:t xml:space="preserve">3. Admitting and orienting residents; </w:t>
            </w:r>
          </w:p>
          <w:p w:rsidR="001970C2" w:rsidRPr="004525D4" w:rsidRDefault="001970C2" w:rsidP="001970C2">
            <w:pPr>
              <w:pStyle w:val="sectbi"/>
              <w:spacing w:before="0" w:line="240" w:lineRule="auto"/>
              <w:jc w:val="left"/>
              <w:rPr>
                <w:rFonts w:cs="Times New Roman"/>
              </w:rPr>
            </w:pPr>
            <w:r w:rsidRPr="004525D4">
              <w:rPr>
                <w:rFonts w:cs="Times New Roman"/>
              </w:rPr>
              <w:t xml:space="preserve">4. Preparing a treatment plan for each resident within 30 days of admission or 72 hours in the case of a shelter care facility, and reviewing the plan quarterly; </w:t>
            </w:r>
          </w:p>
          <w:p w:rsidR="001970C2" w:rsidRPr="004525D4" w:rsidRDefault="001970C2" w:rsidP="001970C2">
            <w:pPr>
              <w:pStyle w:val="sectbi"/>
              <w:spacing w:before="0" w:line="240" w:lineRule="auto"/>
              <w:jc w:val="left"/>
              <w:rPr>
                <w:rFonts w:cs="Times New Roman"/>
              </w:rPr>
            </w:pPr>
            <w:r w:rsidRPr="004525D4">
              <w:rPr>
                <w:rFonts w:cs="Times New Roman"/>
              </w:rPr>
              <w:t xml:space="preserve">5. Providing appropriate programs and services from intake through release; </w:t>
            </w:r>
          </w:p>
          <w:p w:rsidR="001970C2" w:rsidRPr="004525D4" w:rsidRDefault="001970C2" w:rsidP="001970C2">
            <w:pPr>
              <w:pStyle w:val="sectbi"/>
              <w:spacing w:before="0" w:line="240" w:lineRule="auto"/>
              <w:jc w:val="left"/>
              <w:rPr>
                <w:rFonts w:cs="Times New Roman"/>
              </w:rPr>
            </w:pPr>
            <w:r w:rsidRPr="004525D4">
              <w:rPr>
                <w:rFonts w:cs="Times New Roman"/>
              </w:rPr>
              <w:t xml:space="preserve">6. Providing residents with spending money; </w:t>
            </w:r>
          </w:p>
          <w:p w:rsidR="001970C2" w:rsidRPr="004525D4" w:rsidRDefault="001970C2" w:rsidP="001970C2">
            <w:pPr>
              <w:pStyle w:val="sectbi"/>
              <w:spacing w:before="0" w:line="240" w:lineRule="auto"/>
              <w:jc w:val="left"/>
              <w:rPr>
                <w:rFonts w:cs="Times New Roman"/>
              </w:rPr>
            </w:pPr>
            <w:r w:rsidRPr="004525D4">
              <w:rPr>
                <w:rFonts w:cs="Times New Roman"/>
              </w:rPr>
              <w:t xml:space="preserve">7. Managing resident records and releasing information; </w:t>
            </w:r>
          </w:p>
          <w:p w:rsidR="001970C2" w:rsidRPr="004525D4" w:rsidRDefault="001970C2" w:rsidP="001970C2">
            <w:pPr>
              <w:pStyle w:val="sectbi"/>
              <w:spacing w:before="0" w:line="240" w:lineRule="auto"/>
              <w:jc w:val="left"/>
              <w:rPr>
                <w:rFonts w:cs="Times New Roman"/>
              </w:rPr>
            </w:pPr>
            <w:r w:rsidRPr="004525D4">
              <w:rPr>
                <w:rFonts w:cs="Times New Roman"/>
              </w:rPr>
              <w:t xml:space="preserve">8. Providing medical and dental care to residents; </w:t>
            </w:r>
          </w:p>
          <w:p w:rsidR="001970C2" w:rsidRPr="004525D4" w:rsidRDefault="001970C2" w:rsidP="001970C2">
            <w:pPr>
              <w:pStyle w:val="sectbi"/>
              <w:spacing w:before="0" w:line="240" w:lineRule="auto"/>
              <w:jc w:val="left"/>
              <w:rPr>
                <w:rFonts w:cs="Times New Roman"/>
              </w:rPr>
            </w:pPr>
            <w:r w:rsidRPr="004525D4">
              <w:rPr>
                <w:rFonts w:cs="Times New Roman"/>
              </w:rPr>
              <w:t xml:space="preserve">9. Notifying parents and guardians, as appropriate and applicable, the placing agency, and the department of any serious incident as specified in written procedures; </w:t>
            </w:r>
          </w:p>
          <w:p w:rsidR="001970C2" w:rsidRPr="004525D4" w:rsidRDefault="001970C2" w:rsidP="001970C2">
            <w:pPr>
              <w:pStyle w:val="sectbi"/>
              <w:spacing w:before="0" w:line="240" w:lineRule="auto"/>
              <w:jc w:val="left"/>
              <w:rPr>
                <w:rFonts w:cs="Times New Roman"/>
              </w:rPr>
            </w:pPr>
            <w:r w:rsidRPr="004525D4">
              <w:rPr>
                <w:rFonts w:cs="Times New Roman"/>
              </w:rPr>
              <w:t>10. Making a program supervisor or designated staff person available to residents and house parents 24 hours a day; and</w:t>
            </w:r>
          </w:p>
          <w:p w:rsidR="00B377AA" w:rsidRPr="004525D4" w:rsidRDefault="001970C2" w:rsidP="001970C2">
            <w:pPr>
              <w:ind w:left="720"/>
              <w:rPr>
                <w:sz w:val="22"/>
                <w:szCs w:val="22"/>
              </w:rPr>
            </w:pPr>
            <w:r w:rsidRPr="004525D4">
              <w:rPr>
                <w:sz w:val="22"/>
                <w:szCs w:val="22"/>
              </w:rPr>
              <w:t xml:space="preserve">11. Ensuring the secure control of any firearms and ammunition in the home.             </w:t>
            </w:r>
          </w:p>
          <w:p w:rsidR="001970C2" w:rsidRPr="004525D4" w:rsidRDefault="001970C2" w:rsidP="001970C2">
            <w:pPr>
              <w:ind w:left="720"/>
              <w:rPr>
                <w:sz w:val="22"/>
                <w:szCs w:val="22"/>
              </w:rPr>
            </w:pPr>
          </w:p>
          <w:p w:rsidR="001970C2" w:rsidRPr="004525D4" w:rsidRDefault="001970C2" w:rsidP="001970C2">
            <w:pPr>
              <w:ind w:left="720"/>
              <w:rPr>
                <w:sz w:val="22"/>
                <w:szCs w:val="22"/>
              </w:rPr>
            </w:pPr>
          </w:p>
          <w:p w:rsidR="001970C2" w:rsidRPr="004525D4" w:rsidRDefault="001970C2" w:rsidP="001970C2">
            <w:pPr>
              <w:ind w:left="720"/>
              <w:rPr>
                <w:sz w:val="22"/>
                <w:szCs w:val="22"/>
              </w:rPr>
            </w:pP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1226F" w:rsidRDefault="0041226F">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1970C2" w:rsidRPr="004525D4" w:rsidTr="001970C2">
        <w:trPr>
          <w:cantSplit/>
        </w:trPr>
        <w:tc>
          <w:tcPr>
            <w:tcW w:w="14586" w:type="dxa"/>
            <w:gridSpan w:val="6"/>
            <w:shd w:val="clear" w:color="auto" w:fill="FFFF00"/>
          </w:tcPr>
          <w:p w:rsidR="001970C2" w:rsidRPr="004525D4" w:rsidRDefault="001970C2" w:rsidP="001970C2">
            <w:pPr>
              <w:jc w:val="center"/>
              <w:rPr>
                <w:sz w:val="22"/>
                <w:szCs w:val="22"/>
              </w:rPr>
            </w:pPr>
            <w:r w:rsidRPr="004525D4">
              <w:rPr>
                <w:b/>
                <w:sz w:val="22"/>
                <w:szCs w:val="22"/>
              </w:rPr>
              <w:lastRenderedPageBreak/>
              <w:t>Examination By Physician</w:t>
            </w:r>
          </w:p>
        </w:tc>
      </w:tr>
      <w:tr w:rsidR="00B377AA" w:rsidRPr="004525D4" w:rsidTr="00BB7731">
        <w:trPr>
          <w:cantSplit/>
        </w:trPr>
        <w:tc>
          <w:tcPr>
            <w:tcW w:w="7398" w:type="dxa"/>
            <w:shd w:val="clear" w:color="auto" w:fill="FFFFFF" w:themeFill="background1"/>
          </w:tcPr>
          <w:p w:rsidR="001970C2" w:rsidRPr="004525D4" w:rsidRDefault="001970C2" w:rsidP="001970C2">
            <w:pPr>
              <w:rPr>
                <w:b/>
                <w:sz w:val="22"/>
                <w:szCs w:val="22"/>
              </w:rPr>
            </w:pPr>
            <w:r w:rsidRPr="004525D4">
              <w:rPr>
                <w:b/>
                <w:sz w:val="22"/>
                <w:szCs w:val="22"/>
              </w:rPr>
              <w:t>6VAC35-41-1090. Examination by physician.</w:t>
            </w:r>
          </w:p>
          <w:p w:rsidR="00B377AA" w:rsidRPr="004525D4" w:rsidRDefault="001970C2" w:rsidP="001970C2">
            <w:pPr>
              <w:rPr>
                <w:sz w:val="22"/>
                <w:szCs w:val="22"/>
              </w:rPr>
            </w:pPr>
            <w:r w:rsidRPr="004525D4">
              <w:rPr>
                <w:sz w:val="22"/>
                <w:szCs w:val="22"/>
              </w:rPr>
              <w:t xml:space="preserve">Each resident admitted to a family oriented group home shall have a physical examination including tuberculosis screening within 30 days of admission unless the resident was examined within six months prior to admission to the program.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1970C2" w:rsidRPr="004525D4" w:rsidTr="001970C2">
        <w:trPr>
          <w:cantSplit/>
        </w:trPr>
        <w:tc>
          <w:tcPr>
            <w:tcW w:w="14586" w:type="dxa"/>
            <w:gridSpan w:val="6"/>
            <w:shd w:val="clear" w:color="auto" w:fill="FFFF00"/>
          </w:tcPr>
          <w:p w:rsidR="001970C2" w:rsidRPr="004525D4" w:rsidRDefault="001970C2" w:rsidP="001970C2">
            <w:pPr>
              <w:jc w:val="center"/>
              <w:rPr>
                <w:sz w:val="22"/>
                <w:szCs w:val="22"/>
              </w:rPr>
            </w:pPr>
            <w:r w:rsidRPr="004525D4">
              <w:rPr>
                <w:b/>
                <w:sz w:val="22"/>
                <w:szCs w:val="22"/>
              </w:rPr>
              <w:t>Requirements Of Family Group Homes</w:t>
            </w:r>
          </w:p>
        </w:tc>
      </w:tr>
      <w:tr w:rsidR="00B377AA" w:rsidRPr="004525D4" w:rsidTr="00BB7731">
        <w:trPr>
          <w:cantSplit/>
        </w:trPr>
        <w:tc>
          <w:tcPr>
            <w:tcW w:w="7398" w:type="dxa"/>
            <w:shd w:val="clear" w:color="auto" w:fill="FFFFFF" w:themeFill="background1"/>
          </w:tcPr>
          <w:p w:rsidR="001970C2" w:rsidRPr="004525D4" w:rsidRDefault="001970C2" w:rsidP="001970C2">
            <w:pPr>
              <w:rPr>
                <w:b/>
                <w:sz w:val="22"/>
                <w:szCs w:val="22"/>
              </w:rPr>
            </w:pPr>
            <w:r w:rsidRPr="004525D4">
              <w:rPr>
                <w:b/>
                <w:sz w:val="22"/>
                <w:szCs w:val="22"/>
              </w:rPr>
              <w:t>6VAC35-41-1100. Requirements of family group homes.</w:t>
            </w:r>
          </w:p>
          <w:p w:rsidR="001970C2" w:rsidRPr="004525D4" w:rsidRDefault="001970C2" w:rsidP="001970C2">
            <w:pPr>
              <w:pStyle w:val="sectind"/>
              <w:spacing w:before="0" w:line="240" w:lineRule="auto"/>
              <w:ind w:firstLine="0"/>
              <w:jc w:val="left"/>
              <w:rPr>
                <w:rFonts w:cs="Times New Roman"/>
              </w:rPr>
            </w:pPr>
            <w:r w:rsidRPr="004525D4">
              <w:rPr>
                <w:rFonts w:cs="Times New Roman"/>
              </w:rPr>
              <w:t xml:space="preserve">Each family oriented group home shall have: </w:t>
            </w:r>
          </w:p>
          <w:p w:rsidR="001970C2" w:rsidRPr="004525D4" w:rsidRDefault="001970C2" w:rsidP="001970C2">
            <w:pPr>
              <w:pStyle w:val="sectbi"/>
              <w:spacing w:before="0" w:line="240" w:lineRule="auto"/>
              <w:jc w:val="left"/>
              <w:rPr>
                <w:rFonts w:cs="Times New Roman"/>
              </w:rPr>
            </w:pPr>
            <w:r w:rsidRPr="004525D4">
              <w:rPr>
                <w:rFonts w:cs="Times New Roman"/>
              </w:rPr>
              <w:t xml:space="preserve">1. A fire extinguisher, inspected annually; </w:t>
            </w:r>
          </w:p>
          <w:p w:rsidR="001970C2" w:rsidRPr="004525D4" w:rsidRDefault="001970C2" w:rsidP="001970C2">
            <w:pPr>
              <w:pStyle w:val="sectbi"/>
              <w:spacing w:before="0" w:line="240" w:lineRule="auto"/>
              <w:jc w:val="left"/>
              <w:rPr>
                <w:rFonts w:cs="Times New Roman"/>
              </w:rPr>
            </w:pPr>
            <w:r w:rsidRPr="004525D4">
              <w:rPr>
                <w:rFonts w:cs="Times New Roman"/>
              </w:rPr>
              <w:t xml:space="preserve">2. Smoke alarm devices in working condition; </w:t>
            </w:r>
          </w:p>
          <w:p w:rsidR="001970C2" w:rsidRPr="004525D4" w:rsidRDefault="001970C2" w:rsidP="001970C2">
            <w:pPr>
              <w:pStyle w:val="sectbi"/>
              <w:spacing w:before="0" w:line="240" w:lineRule="auto"/>
              <w:jc w:val="left"/>
              <w:rPr>
                <w:rFonts w:cs="Times New Roman"/>
              </w:rPr>
            </w:pPr>
            <w:r w:rsidRPr="004525D4">
              <w:rPr>
                <w:rFonts w:cs="Times New Roman"/>
              </w:rPr>
              <w:t xml:space="preserve">3. Alternative methods of escape from second story; </w:t>
            </w:r>
          </w:p>
          <w:p w:rsidR="001970C2" w:rsidRPr="004525D4" w:rsidRDefault="001970C2" w:rsidP="001970C2">
            <w:pPr>
              <w:pStyle w:val="sectbi"/>
              <w:spacing w:before="0" w:line="240" w:lineRule="auto"/>
              <w:jc w:val="left"/>
              <w:rPr>
                <w:rFonts w:cs="Times New Roman"/>
              </w:rPr>
            </w:pPr>
            <w:r w:rsidRPr="004525D4">
              <w:rPr>
                <w:rFonts w:cs="Times New Roman"/>
              </w:rPr>
              <w:t xml:space="preserve">4. Modern sanitation facilities; </w:t>
            </w:r>
          </w:p>
          <w:p w:rsidR="001970C2" w:rsidRPr="004525D4" w:rsidRDefault="001970C2" w:rsidP="001970C2">
            <w:pPr>
              <w:pStyle w:val="sectbi"/>
              <w:spacing w:before="0" w:line="240" w:lineRule="auto"/>
              <w:jc w:val="left"/>
              <w:rPr>
                <w:rFonts w:cs="Times New Roman"/>
              </w:rPr>
            </w:pPr>
            <w:r w:rsidRPr="004525D4">
              <w:rPr>
                <w:rFonts w:cs="Times New Roman"/>
              </w:rPr>
              <w:t xml:space="preserve">5. Freedom from physical hazards; </w:t>
            </w:r>
          </w:p>
          <w:p w:rsidR="001970C2" w:rsidRPr="004525D4" w:rsidRDefault="001970C2" w:rsidP="001970C2">
            <w:pPr>
              <w:pStyle w:val="sectbi"/>
              <w:spacing w:before="0" w:line="240" w:lineRule="auto"/>
              <w:jc w:val="left"/>
              <w:rPr>
                <w:rFonts w:cs="Times New Roman"/>
              </w:rPr>
            </w:pPr>
            <w:r w:rsidRPr="004525D4">
              <w:rPr>
                <w:rFonts w:cs="Times New Roman"/>
              </w:rPr>
              <w:t xml:space="preserve">6. A written emergency plan that is communicated to all new residents at orientation; </w:t>
            </w:r>
          </w:p>
          <w:p w:rsidR="001970C2" w:rsidRPr="004525D4" w:rsidRDefault="001970C2" w:rsidP="001970C2">
            <w:pPr>
              <w:pStyle w:val="sectbi"/>
              <w:spacing w:before="0" w:line="240" w:lineRule="auto"/>
              <w:jc w:val="left"/>
              <w:rPr>
                <w:rFonts w:cs="Times New Roman"/>
              </w:rPr>
            </w:pPr>
            <w:r w:rsidRPr="004525D4">
              <w:rPr>
                <w:rFonts w:cs="Times New Roman"/>
              </w:rPr>
              <w:t xml:space="preserve">7. An up-to-date listing of medical and other emergency resources in the community; </w:t>
            </w:r>
          </w:p>
          <w:p w:rsidR="001970C2" w:rsidRPr="004525D4" w:rsidRDefault="001970C2" w:rsidP="001970C2">
            <w:pPr>
              <w:pStyle w:val="sectbi"/>
              <w:spacing w:before="0" w:line="240" w:lineRule="auto"/>
              <w:jc w:val="left"/>
              <w:rPr>
                <w:rFonts w:cs="Times New Roman"/>
              </w:rPr>
            </w:pPr>
            <w:r w:rsidRPr="004525D4">
              <w:rPr>
                <w:rFonts w:cs="Times New Roman"/>
              </w:rPr>
              <w:t xml:space="preserve">8. A separate bed for each resident, with clean sheets and linens weekly; </w:t>
            </w:r>
          </w:p>
          <w:p w:rsidR="001970C2" w:rsidRPr="004525D4" w:rsidRDefault="001970C2" w:rsidP="001970C2">
            <w:pPr>
              <w:pStyle w:val="sectbi"/>
              <w:spacing w:before="0" w:line="240" w:lineRule="auto"/>
              <w:jc w:val="left"/>
              <w:rPr>
                <w:rFonts w:cs="Times New Roman"/>
              </w:rPr>
            </w:pPr>
            <w:r w:rsidRPr="004525D4">
              <w:rPr>
                <w:rFonts w:cs="Times New Roman"/>
              </w:rPr>
              <w:t>9. A bedroom that is well illuminated and ventilated; is in reasonably good repair; is not a hallway, unfinished basement or attic; and provides conditions for privacy;</w:t>
            </w:r>
          </w:p>
          <w:p w:rsidR="001970C2" w:rsidRPr="004525D4" w:rsidRDefault="001970C2" w:rsidP="001970C2">
            <w:pPr>
              <w:pStyle w:val="sectbi"/>
              <w:spacing w:before="0" w:line="240" w:lineRule="auto"/>
              <w:jc w:val="left"/>
              <w:rPr>
                <w:rFonts w:cs="Times New Roman"/>
              </w:rPr>
            </w:pPr>
            <w:r w:rsidRPr="004525D4">
              <w:rPr>
                <w:rFonts w:cs="Times New Roman"/>
              </w:rPr>
              <w:t xml:space="preserve">10. A place to store residents' clothing and personal items; </w:t>
            </w:r>
          </w:p>
          <w:p w:rsidR="001970C2" w:rsidRPr="004525D4" w:rsidRDefault="001970C2" w:rsidP="001970C2">
            <w:pPr>
              <w:pStyle w:val="sectbi"/>
              <w:spacing w:before="0" w:line="240" w:lineRule="auto"/>
              <w:jc w:val="left"/>
              <w:rPr>
                <w:rFonts w:cs="Times New Roman"/>
              </w:rPr>
            </w:pPr>
            <w:r w:rsidRPr="004525D4">
              <w:rPr>
                <w:rFonts w:cs="Times New Roman"/>
              </w:rPr>
              <w:t xml:space="preserve">11. Sanitary toilet and bath facilities that are adequate for the number of residents; </w:t>
            </w:r>
          </w:p>
          <w:p w:rsidR="001970C2" w:rsidRPr="004525D4" w:rsidRDefault="001970C2" w:rsidP="001970C2">
            <w:pPr>
              <w:pStyle w:val="sectbi"/>
              <w:spacing w:before="0" w:line="240" w:lineRule="auto"/>
              <w:jc w:val="left"/>
              <w:rPr>
                <w:rFonts w:cs="Times New Roman"/>
              </w:rPr>
            </w:pPr>
            <w:r w:rsidRPr="004525D4">
              <w:rPr>
                <w:rFonts w:cs="Times New Roman"/>
              </w:rPr>
              <w:t xml:space="preserve">12. A safe and clean place for indoor and outdoor recreation; </w:t>
            </w:r>
          </w:p>
          <w:p w:rsidR="001970C2" w:rsidRPr="004525D4" w:rsidRDefault="001970C2" w:rsidP="001970C2">
            <w:pPr>
              <w:pStyle w:val="sectbi"/>
              <w:spacing w:before="0" w:line="240" w:lineRule="auto"/>
              <w:jc w:val="left"/>
              <w:rPr>
                <w:rFonts w:cs="Times New Roman"/>
              </w:rPr>
            </w:pPr>
            <w:r w:rsidRPr="004525D4">
              <w:rPr>
                <w:rFonts w:cs="Times New Roman"/>
              </w:rPr>
              <w:t xml:space="preserve">13. Adequate furniture; </w:t>
            </w:r>
          </w:p>
          <w:p w:rsidR="001970C2" w:rsidRPr="004525D4" w:rsidRDefault="001970C2" w:rsidP="001970C2">
            <w:pPr>
              <w:pStyle w:val="sectbi"/>
              <w:spacing w:before="0" w:line="240" w:lineRule="auto"/>
              <w:jc w:val="left"/>
              <w:rPr>
                <w:rFonts w:cs="Times New Roman"/>
              </w:rPr>
            </w:pPr>
            <w:r w:rsidRPr="004525D4">
              <w:rPr>
                <w:rFonts w:cs="Times New Roman"/>
              </w:rPr>
              <w:t xml:space="preserve">14. Adequate laundry facilities or laundry services; </w:t>
            </w:r>
          </w:p>
          <w:p w:rsidR="001970C2" w:rsidRPr="004525D4" w:rsidRDefault="001970C2" w:rsidP="001970C2">
            <w:pPr>
              <w:pStyle w:val="sectbi"/>
              <w:spacing w:before="0" w:line="240" w:lineRule="auto"/>
              <w:jc w:val="left"/>
              <w:rPr>
                <w:rFonts w:cs="Times New Roman"/>
              </w:rPr>
            </w:pPr>
            <w:r w:rsidRPr="004525D4">
              <w:rPr>
                <w:rFonts w:cs="Times New Roman"/>
              </w:rPr>
              <w:t xml:space="preserve">15. A clean and pleasant dining area; </w:t>
            </w:r>
          </w:p>
          <w:p w:rsidR="001970C2" w:rsidRPr="004525D4" w:rsidRDefault="001970C2" w:rsidP="001970C2">
            <w:pPr>
              <w:pStyle w:val="sectbi"/>
              <w:spacing w:before="0" w:line="240" w:lineRule="auto"/>
              <w:jc w:val="left"/>
              <w:rPr>
                <w:rFonts w:cs="Times New Roman"/>
              </w:rPr>
            </w:pPr>
            <w:r w:rsidRPr="004525D4">
              <w:rPr>
                <w:rFonts w:cs="Times New Roman"/>
              </w:rPr>
              <w:t xml:space="preserve">16. Adequate and nutritionally balanced meals; and </w:t>
            </w:r>
          </w:p>
          <w:p w:rsidR="00B377AA" w:rsidRPr="004525D4" w:rsidRDefault="001970C2" w:rsidP="001970C2">
            <w:pPr>
              <w:ind w:left="720"/>
              <w:rPr>
                <w:sz w:val="22"/>
                <w:szCs w:val="22"/>
              </w:rPr>
            </w:pPr>
            <w:r w:rsidRPr="004525D4">
              <w:rPr>
                <w:sz w:val="22"/>
                <w:szCs w:val="22"/>
              </w:rPr>
              <w:t xml:space="preserve">17. Daily provision of clean clothing and articles necessary for maintaining proper personal hygiene.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1226F" w:rsidRDefault="0041226F">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1970C2" w:rsidRPr="004525D4" w:rsidTr="001970C2">
        <w:trPr>
          <w:cantSplit/>
        </w:trPr>
        <w:tc>
          <w:tcPr>
            <w:tcW w:w="14586" w:type="dxa"/>
            <w:gridSpan w:val="6"/>
            <w:shd w:val="clear" w:color="auto" w:fill="FFFF00"/>
          </w:tcPr>
          <w:p w:rsidR="001970C2" w:rsidRPr="004525D4" w:rsidRDefault="001970C2" w:rsidP="001970C2">
            <w:pPr>
              <w:jc w:val="center"/>
              <w:rPr>
                <w:sz w:val="22"/>
                <w:szCs w:val="22"/>
              </w:rPr>
            </w:pPr>
            <w:r w:rsidRPr="004525D4">
              <w:rPr>
                <w:b/>
                <w:sz w:val="22"/>
                <w:szCs w:val="22"/>
              </w:rPr>
              <w:lastRenderedPageBreak/>
              <w:t>Other Applicable Regulations</w:t>
            </w:r>
          </w:p>
        </w:tc>
      </w:tr>
      <w:tr w:rsidR="00B377AA" w:rsidRPr="004525D4" w:rsidTr="00BB7731">
        <w:trPr>
          <w:cantSplit/>
        </w:trPr>
        <w:tc>
          <w:tcPr>
            <w:tcW w:w="7398" w:type="dxa"/>
            <w:shd w:val="clear" w:color="auto" w:fill="FFFFFF" w:themeFill="background1"/>
          </w:tcPr>
          <w:p w:rsidR="001970C2" w:rsidRPr="004525D4" w:rsidRDefault="001970C2" w:rsidP="001970C2">
            <w:pPr>
              <w:rPr>
                <w:b/>
                <w:sz w:val="22"/>
                <w:szCs w:val="22"/>
              </w:rPr>
            </w:pPr>
            <w:r w:rsidRPr="004525D4">
              <w:rPr>
                <w:b/>
                <w:sz w:val="22"/>
                <w:szCs w:val="22"/>
              </w:rPr>
              <w:t>6VAC35-41-1110. Other applicable regulations.</w:t>
            </w:r>
          </w:p>
          <w:p w:rsidR="001970C2" w:rsidRPr="004525D4" w:rsidRDefault="001970C2" w:rsidP="001970C2">
            <w:pPr>
              <w:pStyle w:val="sectind"/>
              <w:spacing w:before="0" w:line="240" w:lineRule="auto"/>
              <w:ind w:firstLine="0"/>
              <w:jc w:val="left"/>
              <w:rPr>
                <w:rFonts w:cs="Times New Roman"/>
              </w:rPr>
            </w:pPr>
            <w:r w:rsidRPr="004525D4">
              <w:rPr>
                <w:rFonts w:cs="Times New Roman"/>
              </w:rPr>
              <w:t>Each family oriented group home shall also be subject to and comply with the requirements of the following provisions of this chapter:</w:t>
            </w:r>
          </w:p>
          <w:p w:rsidR="001970C2" w:rsidRPr="004525D4" w:rsidRDefault="001970C2" w:rsidP="001970C2">
            <w:pPr>
              <w:pStyle w:val="sectbi"/>
              <w:spacing w:before="0" w:line="240" w:lineRule="auto"/>
              <w:jc w:val="left"/>
              <w:rPr>
                <w:rFonts w:cs="Times New Roman"/>
              </w:rPr>
            </w:pPr>
            <w:r w:rsidRPr="004525D4">
              <w:rPr>
                <w:rFonts w:cs="Times New Roman"/>
              </w:rPr>
              <w:t xml:space="preserve">1. 6VAC35-41-180 (employee and volunteer background checks); </w:t>
            </w:r>
          </w:p>
          <w:p w:rsidR="001970C2" w:rsidRPr="004525D4" w:rsidRDefault="001970C2" w:rsidP="001970C2">
            <w:pPr>
              <w:pStyle w:val="sectbi"/>
              <w:spacing w:before="0" w:line="240" w:lineRule="auto"/>
              <w:jc w:val="left"/>
              <w:rPr>
                <w:rFonts w:cs="Times New Roman"/>
              </w:rPr>
            </w:pPr>
            <w:r w:rsidRPr="004525D4">
              <w:rPr>
                <w:rFonts w:cs="Times New Roman"/>
              </w:rPr>
              <w:t>2. 6VAC35-41-190 (required initial orientation);</w:t>
            </w:r>
          </w:p>
          <w:p w:rsidR="001970C2" w:rsidRPr="004525D4" w:rsidRDefault="001970C2" w:rsidP="001970C2">
            <w:pPr>
              <w:pStyle w:val="sectbi"/>
              <w:spacing w:before="0" w:line="240" w:lineRule="auto"/>
              <w:jc w:val="left"/>
              <w:rPr>
                <w:rFonts w:cs="Times New Roman"/>
              </w:rPr>
            </w:pPr>
            <w:r w:rsidRPr="004525D4">
              <w:rPr>
                <w:rFonts w:cs="Times New Roman"/>
              </w:rPr>
              <w:t>3. 6VAC35-41-200 (required initial training); and</w:t>
            </w:r>
          </w:p>
          <w:p w:rsidR="00B377AA" w:rsidRPr="004525D4" w:rsidRDefault="001970C2" w:rsidP="001970C2">
            <w:pPr>
              <w:ind w:left="720"/>
              <w:rPr>
                <w:sz w:val="22"/>
                <w:szCs w:val="22"/>
              </w:rPr>
            </w:pPr>
            <w:r w:rsidRPr="004525D4">
              <w:rPr>
                <w:sz w:val="22"/>
                <w:szCs w:val="22"/>
              </w:rPr>
              <w:t xml:space="preserve">4. 6VAC35-41-210 (required retraining).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1970C2" w:rsidRPr="004525D4" w:rsidRDefault="001970C2">
      <w:pPr>
        <w:rPr>
          <w:sz w:val="22"/>
          <w:szCs w:val="22"/>
        </w:rPr>
      </w:pPr>
      <w:bookmarkStart w:id="12" w:name="_Toc368402046"/>
      <w:r w:rsidRPr="004525D4">
        <w:rPr>
          <w:sz w:val="22"/>
          <w:szCs w:val="22"/>
        </w:rP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1970C2" w:rsidRPr="004525D4" w:rsidTr="001970C2">
        <w:trPr>
          <w:cantSplit/>
        </w:trPr>
        <w:tc>
          <w:tcPr>
            <w:tcW w:w="14586" w:type="dxa"/>
            <w:gridSpan w:val="6"/>
            <w:shd w:val="clear" w:color="auto" w:fill="D9D9D9" w:themeFill="background1" w:themeFillShade="D9"/>
          </w:tcPr>
          <w:p w:rsidR="001970C2" w:rsidRPr="004525D4" w:rsidRDefault="001970C2" w:rsidP="001970C2">
            <w:pPr>
              <w:pStyle w:val="part"/>
              <w:spacing w:before="0" w:line="240" w:lineRule="auto"/>
              <w:outlineLvl w:val="0"/>
              <w:rPr>
                <w:rFonts w:cs="Times New Roman"/>
                <w:b/>
              </w:rPr>
            </w:pPr>
          </w:p>
          <w:p w:rsidR="001970C2" w:rsidRPr="004525D4" w:rsidRDefault="001970C2" w:rsidP="001970C2">
            <w:pPr>
              <w:pStyle w:val="part"/>
              <w:spacing w:before="0" w:line="240" w:lineRule="auto"/>
              <w:outlineLvl w:val="0"/>
              <w:rPr>
                <w:rFonts w:cs="Times New Roman"/>
                <w:b/>
              </w:rPr>
            </w:pPr>
            <w:r w:rsidRPr="004525D4">
              <w:rPr>
                <w:rFonts w:cs="Times New Roman"/>
                <w:b/>
              </w:rPr>
              <w:t>Part XI Respite Care</w:t>
            </w:r>
            <w:bookmarkEnd w:id="12"/>
          </w:p>
          <w:p w:rsidR="001970C2" w:rsidRPr="004525D4" w:rsidRDefault="001970C2" w:rsidP="00500B4C">
            <w:pPr>
              <w:rPr>
                <w:sz w:val="22"/>
                <w:szCs w:val="22"/>
              </w:rPr>
            </w:pPr>
          </w:p>
        </w:tc>
      </w:tr>
      <w:tr w:rsidR="001970C2" w:rsidRPr="004525D4" w:rsidTr="001970C2">
        <w:trPr>
          <w:cantSplit/>
        </w:trPr>
        <w:tc>
          <w:tcPr>
            <w:tcW w:w="14586" w:type="dxa"/>
            <w:gridSpan w:val="6"/>
            <w:shd w:val="clear" w:color="auto" w:fill="FFFF00"/>
          </w:tcPr>
          <w:p w:rsidR="001970C2" w:rsidRPr="004525D4" w:rsidRDefault="001970C2" w:rsidP="001970C2">
            <w:pPr>
              <w:jc w:val="center"/>
              <w:rPr>
                <w:sz w:val="22"/>
                <w:szCs w:val="22"/>
              </w:rPr>
            </w:pPr>
            <w:r w:rsidRPr="004525D4">
              <w:rPr>
                <w:b/>
                <w:sz w:val="22"/>
                <w:szCs w:val="22"/>
              </w:rPr>
              <w:t>Definition Of Respite Care</w:t>
            </w:r>
          </w:p>
        </w:tc>
      </w:tr>
      <w:tr w:rsidR="00B377AA" w:rsidRPr="004525D4" w:rsidTr="00BB7731">
        <w:trPr>
          <w:cantSplit/>
        </w:trPr>
        <w:tc>
          <w:tcPr>
            <w:tcW w:w="7398" w:type="dxa"/>
            <w:shd w:val="clear" w:color="auto" w:fill="FFFFFF" w:themeFill="background1"/>
          </w:tcPr>
          <w:p w:rsidR="001970C2" w:rsidRPr="004525D4" w:rsidRDefault="001970C2" w:rsidP="001970C2">
            <w:pPr>
              <w:rPr>
                <w:b/>
                <w:sz w:val="22"/>
                <w:szCs w:val="22"/>
              </w:rPr>
            </w:pPr>
            <w:r w:rsidRPr="004525D4">
              <w:rPr>
                <w:b/>
                <w:sz w:val="22"/>
                <w:szCs w:val="22"/>
              </w:rPr>
              <w:t>6VAC35-41-1120. Definition of respite care.</w:t>
            </w:r>
          </w:p>
          <w:p w:rsidR="00B377AA" w:rsidRPr="004525D4" w:rsidRDefault="001970C2" w:rsidP="001970C2">
            <w:pPr>
              <w:rPr>
                <w:sz w:val="22"/>
                <w:szCs w:val="22"/>
              </w:rPr>
            </w:pPr>
            <w:r w:rsidRPr="004525D4">
              <w:rPr>
                <w:sz w:val="22"/>
                <w:szCs w:val="22"/>
              </w:rPr>
              <w:t xml:space="preserve">Respite care facility shall mean a facility that is specifically approved to provide short-term, periodic residential care to residents accepted into its program in order to give the parents or legal guardians temporary relief from responsibility for their direct care.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1970C2" w:rsidRPr="004525D4" w:rsidRDefault="001970C2" w:rsidP="001970C2">
            <w:pPr>
              <w:spacing w:before="240"/>
              <w:rPr>
                <w:b/>
                <w:sz w:val="22"/>
                <w:szCs w:val="22"/>
              </w:rPr>
            </w:pPr>
            <w:r w:rsidRPr="004525D4">
              <w:rPr>
                <w:b/>
                <w:sz w:val="22"/>
                <w:szCs w:val="22"/>
              </w:rPr>
              <w:t>6VAC35-41-1130 (A). Admission and discharge from respite care.</w:t>
            </w:r>
          </w:p>
          <w:p w:rsidR="00B377AA" w:rsidRPr="004525D4" w:rsidRDefault="001970C2" w:rsidP="001970C2">
            <w:pPr>
              <w:rPr>
                <w:sz w:val="22"/>
                <w:szCs w:val="22"/>
              </w:rPr>
            </w:pPr>
            <w:r w:rsidRPr="004525D4">
              <w:rPr>
                <w:sz w:val="22"/>
                <w:szCs w:val="22"/>
              </w:rPr>
              <w:t xml:space="preserve">A. Acceptance of an individual as eligible for respite care by a respite care facility is considered admission to the facility. Each individual period of respite care is not considered a separate admission.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1970C2" w:rsidRPr="004525D4" w:rsidRDefault="001970C2" w:rsidP="001970C2">
            <w:pPr>
              <w:rPr>
                <w:b/>
                <w:sz w:val="22"/>
                <w:szCs w:val="22"/>
              </w:rPr>
            </w:pPr>
            <w:r w:rsidRPr="004525D4">
              <w:rPr>
                <w:b/>
                <w:sz w:val="22"/>
                <w:szCs w:val="22"/>
              </w:rPr>
              <w:t>6VAC35-41-1130 (B). Admission and discharge from respite care.</w:t>
            </w:r>
          </w:p>
          <w:p w:rsidR="00B377AA" w:rsidRPr="004525D4" w:rsidRDefault="001970C2" w:rsidP="001970C2">
            <w:pPr>
              <w:rPr>
                <w:sz w:val="22"/>
                <w:szCs w:val="22"/>
              </w:rPr>
            </w:pPr>
            <w:r w:rsidRPr="004525D4">
              <w:rPr>
                <w:sz w:val="22"/>
                <w:szCs w:val="22"/>
              </w:rPr>
              <w:t xml:space="preserve">B. A respite care facility shall discharge a resident when the legal guardian no longer intends to use the facility's services.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1970C2" w:rsidRPr="004525D4" w:rsidTr="001970C2">
        <w:trPr>
          <w:cantSplit/>
        </w:trPr>
        <w:tc>
          <w:tcPr>
            <w:tcW w:w="14586" w:type="dxa"/>
            <w:gridSpan w:val="6"/>
            <w:shd w:val="clear" w:color="auto" w:fill="FFFF00"/>
          </w:tcPr>
          <w:p w:rsidR="001970C2" w:rsidRPr="004525D4" w:rsidRDefault="001970C2" w:rsidP="001970C2">
            <w:pPr>
              <w:jc w:val="center"/>
              <w:rPr>
                <w:sz w:val="22"/>
                <w:szCs w:val="22"/>
              </w:rPr>
            </w:pPr>
            <w:r w:rsidRPr="004525D4">
              <w:rPr>
                <w:b/>
                <w:sz w:val="22"/>
                <w:szCs w:val="22"/>
              </w:rPr>
              <w:t>Updating Health Records In Respite Care</w:t>
            </w:r>
          </w:p>
        </w:tc>
      </w:tr>
      <w:tr w:rsidR="00B377AA" w:rsidRPr="004525D4" w:rsidTr="00BB7731">
        <w:trPr>
          <w:cantSplit/>
        </w:trPr>
        <w:tc>
          <w:tcPr>
            <w:tcW w:w="7398" w:type="dxa"/>
            <w:shd w:val="clear" w:color="auto" w:fill="FFFFFF" w:themeFill="background1"/>
          </w:tcPr>
          <w:p w:rsidR="001970C2" w:rsidRPr="004525D4" w:rsidRDefault="001970C2" w:rsidP="001970C2">
            <w:pPr>
              <w:rPr>
                <w:b/>
                <w:sz w:val="22"/>
                <w:szCs w:val="22"/>
              </w:rPr>
            </w:pPr>
            <w:r w:rsidRPr="004525D4">
              <w:rPr>
                <w:b/>
                <w:sz w:val="22"/>
                <w:szCs w:val="22"/>
              </w:rPr>
              <w:t>6VAC35-41-1140. Updating health records in respite care.</w:t>
            </w:r>
          </w:p>
          <w:p w:rsidR="00B377AA" w:rsidRPr="004525D4" w:rsidRDefault="001970C2" w:rsidP="001970C2">
            <w:pPr>
              <w:rPr>
                <w:sz w:val="22"/>
                <w:szCs w:val="22"/>
              </w:rPr>
            </w:pPr>
            <w:r w:rsidRPr="004525D4">
              <w:rPr>
                <w:sz w:val="22"/>
                <w:szCs w:val="22"/>
              </w:rPr>
              <w:t xml:space="preserve">Respite care facilities shall update the information required by 6VAC35-41-1170 B (health care procedures) at the time of each stay at the facility.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1970C2" w:rsidRPr="004525D4" w:rsidRDefault="001970C2">
      <w:pPr>
        <w:rPr>
          <w:sz w:val="22"/>
          <w:szCs w:val="22"/>
        </w:rPr>
      </w:pPr>
      <w:bookmarkStart w:id="13" w:name="_Toc368402050"/>
      <w:r w:rsidRPr="004525D4">
        <w:rPr>
          <w:sz w:val="22"/>
          <w:szCs w:val="22"/>
        </w:rP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1970C2" w:rsidRPr="004525D4" w:rsidTr="001970C2">
        <w:trPr>
          <w:cantSplit/>
        </w:trPr>
        <w:tc>
          <w:tcPr>
            <w:tcW w:w="14586" w:type="dxa"/>
            <w:gridSpan w:val="6"/>
            <w:shd w:val="clear" w:color="auto" w:fill="D9D9D9" w:themeFill="background1" w:themeFillShade="D9"/>
          </w:tcPr>
          <w:p w:rsidR="001970C2" w:rsidRPr="004525D4" w:rsidRDefault="001970C2" w:rsidP="001970C2">
            <w:pPr>
              <w:pStyle w:val="part"/>
              <w:spacing w:before="0" w:line="240" w:lineRule="auto"/>
              <w:outlineLvl w:val="0"/>
              <w:rPr>
                <w:rFonts w:cs="Times New Roman"/>
                <w:b/>
              </w:rPr>
            </w:pPr>
          </w:p>
          <w:p w:rsidR="001970C2" w:rsidRPr="004525D4" w:rsidRDefault="001970C2" w:rsidP="001970C2">
            <w:pPr>
              <w:pStyle w:val="part"/>
              <w:spacing w:before="0" w:line="240" w:lineRule="auto"/>
              <w:outlineLvl w:val="0"/>
              <w:rPr>
                <w:rFonts w:cs="Times New Roman"/>
                <w:b/>
              </w:rPr>
            </w:pPr>
            <w:r w:rsidRPr="004525D4">
              <w:rPr>
                <w:rFonts w:cs="Times New Roman"/>
                <w:b/>
              </w:rPr>
              <w:t>Part XII Health Care Services</w:t>
            </w:r>
            <w:bookmarkEnd w:id="13"/>
          </w:p>
          <w:p w:rsidR="001970C2" w:rsidRPr="004525D4" w:rsidRDefault="001970C2" w:rsidP="00500B4C">
            <w:pPr>
              <w:rPr>
                <w:sz w:val="22"/>
                <w:szCs w:val="22"/>
              </w:rPr>
            </w:pPr>
          </w:p>
        </w:tc>
      </w:tr>
      <w:tr w:rsidR="00CB3E69" w:rsidRPr="004525D4" w:rsidTr="00CB3E69">
        <w:trPr>
          <w:cantSplit/>
        </w:trPr>
        <w:tc>
          <w:tcPr>
            <w:tcW w:w="14586" w:type="dxa"/>
            <w:gridSpan w:val="6"/>
            <w:shd w:val="clear" w:color="auto" w:fill="FFFF00"/>
          </w:tcPr>
          <w:p w:rsidR="00CB3E69" w:rsidRPr="004525D4" w:rsidRDefault="00CB3E69" w:rsidP="00CB3E69">
            <w:pPr>
              <w:jc w:val="center"/>
              <w:rPr>
                <w:sz w:val="22"/>
                <w:szCs w:val="22"/>
              </w:rPr>
            </w:pPr>
            <w:r w:rsidRPr="004525D4">
              <w:rPr>
                <w:b/>
                <w:sz w:val="22"/>
                <w:szCs w:val="22"/>
              </w:rPr>
              <w:t>Definitions Applicable To Health Care Services</w:t>
            </w:r>
          </w:p>
        </w:tc>
      </w:tr>
      <w:tr w:rsidR="00B377AA" w:rsidRPr="004525D4" w:rsidTr="00BB7731">
        <w:trPr>
          <w:cantSplit/>
        </w:trPr>
        <w:tc>
          <w:tcPr>
            <w:tcW w:w="7398" w:type="dxa"/>
            <w:shd w:val="clear" w:color="auto" w:fill="FFFFFF" w:themeFill="background1"/>
          </w:tcPr>
          <w:p w:rsidR="00CB3E69" w:rsidRPr="004525D4" w:rsidRDefault="00CB3E69" w:rsidP="00CB3E69">
            <w:pPr>
              <w:rPr>
                <w:b/>
                <w:sz w:val="22"/>
                <w:szCs w:val="22"/>
              </w:rPr>
            </w:pPr>
            <w:r w:rsidRPr="004525D4">
              <w:rPr>
                <w:b/>
                <w:sz w:val="22"/>
                <w:szCs w:val="22"/>
              </w:rPr>
              <w:t>6VAC35-41-1150. Definitions applicable to health care services.</w:t>
            </w:r>
          </w:p>
          <w:p w:rsidR="00CB3E69" w:rsidRPr="004525D4" w:rsidRDefault="00CB3E69" w:rsidP="00CB3E69">
            <w:pPr>
              <w:pStyle w:val="sectind"/>
              <w:spacing w:before="0" w:line="240" w:lineRule="auto"/>
              <w:ind w:firstLine="0"/>
              <w:jc w:val="left"/>
              <w:rPr>
                <w:rFonts w:cs="Times New Roman"/>
              </w:rPr>
            </w:pPr>
            <w:r w:rsidRPr="004525D4">
              <w:rPr>
                <w:rFonts w:cs="Times New Roman"/>
              </w:rPr>
              <w:t xml:space="preserve">"Health authority" means the individual, government authority, or health care contractor responsible for organizing, planning, and monitoring the timely provision of appropriate health care services, including arrangements for all levels of health care and the ensuring of quality and accessibility of all health services, consistent with applicable statutes and regulations, prevailing community standards, and medical ethics. </w:t>
            </w:r>
          </w:p>
          <w:p w:rsidR="00CB3E69" w:rsidRPr="004525D4" w:rsidRDefault="00CB3E69" w:rsidP="00CB3E69">
            <w:pPr>
              <w:pStyle w:val="sectind"/>
              <w:spacing w:before="0" w:line="240" w:lineRule="auto"/>
              <w:ind w:firstLine="0"/>
              <w:jc w:val="left"/>
              <w:rPr>
                <w:rFonts w:cs="Times New Roman"/>
              </w:rPr>
            </w:pPr>
            <w:r w:rsidRPr="004525D4">
              <w:rPr>
                <w:rFonts w:cs="Times New Roman"/>
              </w:rPr>
              <w:t xml:space="preserve">"Health care record" means the complete record of medical screening and examination information and ongoing records of medical and ancillary service delivery including, but not limited to, all findings, diagnoses, treatments, dispositions, prescriptions, and their administration. </w:t>
            </w:r>
          </w:p>
          <w:p w:rsidR="00CB3E69" w:rsidRPr="004525D4" w:rsidRDefault="00CB3E69" w:rsidP="00CB3E69">
            <w:pPr>
              <w:pStyle w:val="sectind"/>
              <w:spacing w:before="0" w:line="240" w:lineRule="auto"/>
              <w:ind w:firstLine="0"/>
              <w:jc w:val="left"/>
              <w:rPr>
                <w:rFonts w:cs="Times New Roman"/>
              </w:rPr>
            </w:pPr>
            <w:r w:rsidRPr="004525D4">
              <w:rPr>
                <w:rFonts w:cs="Times New Roman"/>
              </w:rPr>
              <w:t xml:space="preserve">"Health care services" means those actions, preventative and therapeutic, taken for the physical and mental well-being of a resident. Health care services include medical, dental, orthodontic, mental health, family planning, obstetrical, gynecological, health education, and other ancillary services. </w:t>
            </w:r>
          </w:p>
          <w:p w:rsidR="00B377AA" w:rsidRPr="004525D4" w:rsidRDefault="00CB3E69" w:rsidP="00CB3E69">
            <w:pPr>
              <w:rPr>
                <w:sz w:val="22"/>
                <w:szCs w:val="22"/>
              </w:rPr>
            </w:pPr>
            <w:r w:rsidRPr="004525D4">
              <w:rPr>
                <w:sz w:val="22"/>
                <w:szCs w:val="22"/>
              </w:rPr>
              <w:t xml:space="preserve">"Health trained personnel" means an individual who is trained by a licensed health care provider to perform specific duties such as administering heath care screenings, reviewing screening forms for necessary follow-up care, preparing residents and records for sick call, and assisting in the implementation of certain medical orders.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CB3E69" w:rsidRPr="004525D4" w:rsidTr="00CB3E69">
        <w:trPr>
          <w:cantSplit/>
        </w:trPr>
        <w:tc>
          <w:tcPr>
            <w:tcW w:w="14586" w:type="dxa"/>
            <w:gridSpan w:val="6"/>
            <w:shd w:val="clear" w:color="auto" w:fill="FFFF00"/>
          </w:tcPr>
          <w:p w:rsidR="00CB3E69" w:rsidRPr="004525D4" w:rsidRDefault="00CB3E69" w:rsidP="00CB3E69">
            <w:pPr>
              <w:jc w:val="center"/>
              <w:rPr>
                <w:sz w:val="22"/>
                <w:szCs w:val="22"/>
              </w:rPr>
            </w:pPr>
            <w:r w:rsidRPr="004525D4">
              <w:rPr>
                <w:b/>
                <w:sz w:val="22"/>
                <w:szCs w:val="22"/>
              </w:rPr>
              <w:t>Provision Of Health Care Services</w:t>
            </w:r>
          </w:p>
        </w:tc>
      </w:tr>
      <w:tr w:rsidR="00B377AA" w:rsidRPr="004525D4" w:rsidTr="00BB7731">
        <w:trPr>
          <w:cantSplit/>
        </w:trPr>
        <w:tc>
          <w:tcPr>
            <w:tcW w:w="7398" w:type="dxa"/>
            <w:shd w:val="clear" w:color="auto" w:fill="FFFFFF" w:themeFill="background1"/>
          </w:tcPr>
          <w:p w:rsidR="00CB3E69" w:rsidRPr="004525D4" w:rsidRDefault="00CB3E69" w:rsidP="00CB3E69">
            <w:pPr>
              <w:rPr>
                <w:b/>
                <w:sz w:val="22"/>
                <w:szCs w:val="22"/>
              </w:rPr>
            </w:pPr>
            <w:r w:rsidRPr="004525D4">
              <w:rPr>
                <w:b/>
                <w:sz w:val="22"/>
                <w:szCs w:val="22"/>
              </w:rPr>
              <w:t>6VAC35-41-1160. Provision of health care services.</w:t>
            </w:r>
          </w:p>
          <w:p w:rsidR="00CB3E69" w:rsidRPr="004525D4" w:rsidRDefault="00CB3E69" w:rsidP="00CB3E69">
            <w:pPr>
              <w:rPr>
                <w:sz w:val="22"/>
                <w:szCs w:val="22"/>
              </w:rPr>
            </w:pPr>
            <w:r w:rsidRPr="004525D4">
              <w:rPr>
                <w:sz w:val="22"/>
                <w:szCs w:val="22"/>
              </w:rPr>
              <w:t xml:space="preserve">Treatment by nursing personnel shall be performed pursuant to the laws and regulations governing the practice of nursing within the Commonwealth. Other health-trained personnel shall provide care within their level of training and certification.        </w:t>
            </w:r>
          </w:p>
          <w:p w:rsidR="00B377AA" w:rsidRPr="004525D4" w:rsidRDefault="00CB3E69" w:rsidP="00CB3E69">
            <w:pPr>
              <w:rPr>
                <w:sz w:val="22"/>
                <w:szCs w:val="22"/>
              </w:rPr>
            </w:pPr>
            <w:r w:rsidRPr="004525D4">
              <w:rPr>
                <w:sz w:val="22"/>
                <w:szCs w:val="22"/>
              </w:rPr>
              <w:t xml:space="preserv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1226F" w:rsidRDefault="0041226F">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CB3E69" w:rsidRPr="004525D4" w:rsidTr="00CB3E69">
        <w:trPr>
          <w:cantSplit/>
        </w:trPr>
        <w:tc>
          <w:tcPr>
            <w:tcW w:w="14586" w:type="dxa"/>
            <w:gridSpan w:val="6"/>
            <w:shd w:val="clear" w:color="auto" w:fill="FFFF00"/>
          </w:tcPr>
          <w:p w:rsidR="00CB3E69" w:rsidRPr="004525D4" w:rsidRDefault="00CB3E69" w:rsidP="00CB3E69">
            <w:pPr>
              <w:jc w:val="center"/>
              <w:rPr>
                <w:sz w:val="22"/>
                <w:szCs w:val="22"/>
              </w:rPr>
            </w:pPr>
            <w:r w:rsidRPr="004525D4">
              <w:rPr>
                <w:b/>
                <w:sz w:val="22"/>
                <w:szCs w:val="22"/>
              </w:rPr>
              <w:lastRenderedPageBreak/>
              <w:t>Health Care Procedures</w:t>
            </w:r>
          </w:p>
        </w:tc>
      </w:tr>
      <w:tr w:rsidR="00B377AA" w:rsidRPr="004525D4" w:rsidTr="00BB7731">
        <w:trPr>
          <w:cantSplit/>
        </w:trPr>
        <w:tc>
          <w:tcPr>
            <w:tcW w:w="7398" w:type="dxa"/>
            <w:shd w:val="clear" w:color="auto" w:fill="FFFFFF" w:themeFill="background1"/>
          </w:tcPr>
          <w:p w:rsidR="00CB3E69" w:rsidRPr="004525D4" w:rsidRDefault="00CB3E69" w:rsidP="00CB3E69">
            <w:pPr>
              <w:rPr>
                <w:b/>
                <w:sz w:val="22"/>
                <w:szCs w:val="22"/>
              </w:rPr>
            </w:pPr>
            <w:r w:rsidRPr="004525D4">
              <w:rPr>
                <w:b/>
                <w:sz w:val="22"/>
                <w:szCs w:val="22"/>
              </w:rPr>
              <w:t>6VAC35-41-1170 (A). Health care procedures.</w:t>
            </w:r>
            <w:r w:rsidR="00D928CE">
              <w:rPr>
                <w:b/>
                <w:sz w:val="22"/>
                <w:szCs w:val="22"/>
              </w:rPr>
              <w:t xml:space="preserve"> </w:t>
            </w:r>
            <w:r w:rsidR="00D928CE">
              <w:rPr>
                <w:b/>
                <w:sz w:val="22"/>
                <w:szCs w:val="22"/>
                <w:highlight w:val="yellow"/>
              </w:rPr>
              <w:t>CRITICAL</w:t>
            </w:r>
          </w:p>
          <w:p w:rsidR="00CB3E69" w:rsidRPr="004525D4" w:rsidRDefault="00CB3E69" w:rsidP="00CB3E69">
            <w:pPr>
              <w:pStyle w:val="sectind"/>
              <w:spacing w:before="0" w:line="240" w:lineRule="auto"/>
              <w:ind w:firstLine="0"/>
              <w:jc w:val="left"/>
              <w:rPr>
                <w:rFonts w:cs="Times New Roman"/>
              </w:rPr>
            </w:pPr>
            <w:r w:rsidRPr="004525D4">
              <w:rPr>
                <w:rFonts w:cs="Times New Roman"/>
              </w:rPr>
              <w:t>A. The provider shall have and implement written procedures for promptly:</w:t>
            </w:r>
          </w:p>
          <w:p w:rsidR="00CB3E69" w:rsidRPr="004525D4" w:rsidRDefault="00CB3E69" w:rsidP="00CB3E69">
            <w:pPr>
              <w:pStyle w:val="sectbi"/>
              <w:spacing w:before="0" w:line="240" w:lineRule="auto"/>
              <w:jc w:val="left"/>
              <w:rPr>
                <w:rFonts w:cs="Times New Roman"/>
              </w:rPr>
            </w:pPr>
            <w:r w:rsidRPr="004525D4">
              <w:rPr>
                <w:rFonts w:cs="Times New Roman"/>
              </w:rPr>
              <w:t xml:space="preserve">1. Arranging for the provision of medical and dental services for health problems identified at admission; </w:t>
            </w:r>
          </w:p>
          <w:p w:rsidR="00CB3E69" w:rsidRPr="004525D4" w:rsidRDefault="00CB3E69" w:rsidP="00CB3E69">
            <w:pPr>
              <w:pStyle w:val="sectbi"/>
              <w:spacing w:before="0" w:line="240" w:lineRule="auto"/>
              <w:jc w:val="left"/>
              <w:rPr>
                <w:rFonts w:cs="Times New Roman"/>
              </w:rPr>
            </w:pPr>
            <w:r w:rsidRPr="004525D4">
              <w:rPr>
                <w:rFonts w:cs="Times New Roman"/>
              </w:rPr>
              <w:t>2. Arranging for the provision of routine ongoing and follow-up medical and dental services after admission;</w:t>
            </w:r>
          </w:p>
          <w:p w:rsidR="00CB3E69" w:rsidRPr="004525D4" w:rsidRDefault="00CB3E69" w:rsidP="00CB3E69">
            <w:pPr>
              <w:pStyle w:val="sectbi"/>
              <w:spacing w:before="0" w:line="240" w:lineRule="auto"/>
              <w:jc w:val="left"/>
              <w:rPr>
                <w:rFonts w:cs="Times New Roman"/>
              </w:rPr>
            </w:pPr>
            <w:r w:rsidRPr="004525D4">
              <w:rPr>
                <w:rFonts w:cs="Times New Roman"/>
              </w:rPr>
              <w:t xml:space="preserve">3. Arranging for emergency medical and mental health care services, as appropriate and applicable, for each resident as provided by statute or by the agreement with the </w:t>
            </w:r>
            <w:proofErr w:type="spellStart"/>
            <w:r w:rsidRPr="004525D4">
              <w:rPr>
                <w:rFonts w:cs="Times New Roman"/>
              </w:rPr>
              <w:t>resident's</w:t>
            </w:r>
            <w:proofErr w:type="spellEnd"/>
            <w:r w:rsidRPr="004525D4">
              <w:rPr>
                <w:rFonts w:cs="Times New Roman"/>
              </w:rPr>
              <w:t xml:space="preserve"> legal guardian; </w:t>
            </w:r>
          </w:p>
          <w:p w:rsidR="00CB3E69" w:rsidRPr="004525D4" w:rsidRDefault="00CB3E69" w:rsidP="00CB3E69">
            <w:pPr>
              <w:pStyle w:val="sectbi"/>
              <w:spacing w:before="0" w:line="240" w:lineRule="auto"/>
              <w:jc w:val="left"/>
              <w:rPr>
                <w:rFonts w:cs="Times New Roman"/>
              </w:rPr>
            </w:pPr>
            <w:r w:rsidRPr="004525D4">
              <w:rPr>
                <w:rFonts w:cs="Times New Roman"/>
              </w:rPr>
              <w:t>4. Arranging for emergency medical and mental health care services, as appropriate and applicable, for any resident experiencing or showing signs of suicidal or homicidal thoughts, symptoms of mood or thought disorders, or other mental health problems; and</w:t>
            </w:r>
          </w:p>
          <w:p w:rsidR="00B377AA" w:rsidRPr="004525D4" w:rsidRDefault="00CB3E69" w:rsidP="00CB3E69">
            <w:pPr>
              <w:ind w:left="720"/>
              <w:rPr>
                <w:sz w:val="22"/>
                <w:szCs w:val="22"/>
              </w:rPr>
            </w:pPr>
            <w:r w:rsidRPr="004525D4">
              <w:rPr>
                <w:sz w:val="22"/>
                <w:szCs w:val="22"/>
              </w:rPr>
              <w:t xml:space="preserve">5. Ensuring that the required information in subsection B of this section is accessible and up to date.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CB3E69" w:rsidRPr="004525D4" w:rsidRDefault="00CB3E69" w:rsidP="00CB3E69">
            <w:pPr>
              <w:rPr>
                <w:b/>
                <w:sz w:val="22"/>
                <w:szCs w:val="22"/>
              </w:rPr>
            </w:pPr>
            <w:r w:rsidRPr="004525D4">
              <w:rPr>
                <w:b/>
                <w:sz w:val="22"/>
                <w:szCs w:val="22"/>
              </w:rPr>
              <w:t>6VAC35-41-1170 (B). Health care procedures.</w:t>
            </w:r>
          </w:p>
          <w:p w:rsidR="00CB3E69" w:rsidRPr="004525D4" w:rsidRDefault="00CB3E69" w:rsidP="00CB3E69">
            <w:pPr>
              <w:pStyle w:val="sectind"/>
              <w:spacing w:before="0" w:line="240" w:lineRule="auto"/>
              <w:ind w:firstLine="0"/>
              <w:jc w:val="left"/>
              <w:rPr>
                <w:rFonts w:cs="Times New Roman"/>
              </w:rPr>
            </w:pPr>
            <w:r w:rsidRPr="004525D4">
              <w:rPr>
                <w:rFonts w:cs="Times New Roman"/>
              </w:rPr>
              <w:t>B. The following written information concerning each resident shall be readily accessible to staff who may have to respond to a medical or dental emergency:</w:t>
            </w:r>
          </w:p>
          <w:p w:rsidR="00CB3E69" w:rsidRPr="004525D4" w:rsidRDefault="00CB3E69" w:rsidP="00CB3E69">
            <w:pPr>
              <w:pStyle w:val="sectbi"/>
              <w:spacing w:before="0" w:line="240" w:lineRule="auto"/>
              <w:jc w:val="left"/>
              <w:rPr>
                <w:rFonts w:cs="Times New Roman"/>
              </w:rPr>
            </w:pPr>
            <w:r w:rsidRPr="004525D4">
              <w:rPr>
                <w:rFonts w:cs="Times New Roman"/>
              </w:rPr>
              <w:t>1. Name, address, and telephone number of the physician and dentist to be notified;</w:t>
            </w:r>
          </w:p>
          <w:p w:rsidR="00CB3E69" w:rsidRPr="004525D4" w:rsidRDefault="00CB3E69" w:rsidP="00CB3E69">
            <w:pPr>
              <w:pStyle w:val="sectbi"/>
              <w:spacing w:before="0" w:line="240" w:lineRule="auto"/>
              <w:jc w:val="left"/>
              <w:rPr>
                <w:rFonts w:cs="Times New Roman"/>
              </w:rPr>
            </w:pPr>
            <w:r w:rsidRPr="004525D4">
              <w:rPr>
                <w:rFonts w:cs="Times New Roman"/>
              </w:rPr>
              <w:t>2. Name, address, and telephone number of a relative or other person to be notified;</w:t>
            </w:r>
          </w:p>
          <w:p w:rsidR="00CB3E69" w:rsidRPr="004525D4" w:rsidRDefault="00CB3E69" w:rsidP="00CB3E69">
            <w:pPr>
              <w:pStyle w:val="sectbi"/>
              <w:spacing w:before="0" w:line="240" w:lineRule="auto"/>
              <w:jc w:val="left"/>
              <w:rPr>
                <w:rFonts w:cs="Times New Roman"/>
              </w:rPr>
            </w:pPr>
            <w:r w:rsidRPr="004525D4">
              <w:rPr>
                <w:rFonts w:cs="Times New Roman"/>
              </w:rPr>
              <w:t>3. Medical insurance company name and policy number or Medicaid number;</w:t>
            </w:r>
          </w:p>
          <w:p w:rsidR="00CB3E69" w:rsidRPr="004525D4" w:rsidRDefault="00CB3E69" w:rsidP="00CB3E69">
            <w:pPr>
              <w:pStyle w:val="sectbi"/>
              <w:spacing w:before="0" w:line="240" w:lineRule="auto"/>
              <w:jc w:val="left"/>
              <w:rPr>
                <w:rFonts w:cs="Times New Roman"/>
              </w:rPr>
            </w:pPr>
            <w:r w:rsidRPr="004525D4">
              <w:rPr>
                <w:rFonts w:cs="Times New Roman"/>
              </w:rPr>
              <w:t>4. Information concerning:</w:t>
            </w:r>
          </w:p>
          <w:p w:rsidR="00CB3E69" w:rsidRPr="004525D4" w:rsidRDefault="00CB3E69" w:rsidP="00CB3E69">
            <w:pPr>
              <w:pStyle w:val="sectbi2"/>
              <w:spacing w:before="0" w:line="240" w:lineRule="auto"/>
              <w:jc w:val="left"/>
              <w:rPr>
                <w:rFonts w:cs="Times New Roman"/>
              </w:rPr>
            </w:pPr>
            <w:r w:rsidRPr="004525D4">
              <w:rPr>
                <w:rFonts w:cs="Times New Roman"/>
              </w:rPr>
              <w:t>a. Use of medication;</w:t>
            </w:r>
          </w:p>
          <w:p w:rsidR="00CB3E69" w:rsidRPr="004525D4" w:rsidRDefault="00CB3E69" w:rsidP="00CB3E69">
            <w:pPr>
              <w:pStyle w:val="sectbi2"/>
              <w:spacing w:before="0" w:line="240" w:lineRule="auto"/>
              <w:jc w:val="left"/>
              <w:rPr>
                <w:rFonts w:cs="Times New Roman"/>
              </w:rPr>
            </w:pPr>
            <w:r w:rsidRPr="004525D4">
              <w:rPr>
                <w:rFonts w:cs="Times New Roman"/>
              </w:rPr>
              <w:t>b. All allergies, including medication allergies;</w:t>
            </w:r>
          </w:p>
          <w:p w:rsidR="00CB3E69" w:rsidRPr="004525D4" w:rsidRDefault="00CB3E69" w:rsidP="00CB3E69">
            <w:pPr>
              <w:pStyle w:val="sectbi2"/>
              <w:spacing w:before="0" w:line="240" w:lineRule="auto"/>
              <w:jc w:val="left"/>
              <w:rPr>
                <w:rFonts w:cs="Times New Roman"/>
              </w:rPr>
            </w:pPr>
            <w:r w:rsidRPr="004525D4">
              <w:rPr>
                <w:rFonts w:cs="Times New Roman"/>
              </w:rPr>
              <w:t xml:space="preserve">c. Substance abuse and use; </w:t>
            </w:r>
          </w:p>
          <w:p w:rsidR="00CB3E69" w:rsidRPr="004525D4" w:rsidRDefault="00CB3E69" w:rsidP="00CB3E69">
            <w:pPr>
              <w:pStyle w:val="sectbi2"/>
              <w:spacing w:before="0" w:line="240" w:lineRule="auto"/>
              <w:jc w:val="left"/>
              <w:rPr>
                <w:rFonts w:cs="Times New Roman"/>
              </w:rPr>
            </w:pPr>
            <w:r w:rsidRPr="004525D4">
              <w:rPr>
                <w:rFonts w:cs="Times New Roman"/>
              </w:rPr>
              <w:t>d. Significant past and present medical problems; and</w:t>
            </w:r>
          </w:p>
          <w:p w:rsidR="00B377AA" w:rsidRPr="004525D4" w:rsidRDefault="00CB3E69" w:rsidP="00CB3E69">
            <w:pPr>
              <w:ind w:left="720"/>
              <w:rPr>
                <w:sz w:val="22"/>
                <w:szCs w:val="22"/>
              </w:rPr>
            </w:pPr>
            <w:r w:rsidRPr="004525D4">
              <w:rPr>
                <w:sz w:val="22"/>
                <w:szCs w:val="22"/>
              </w:rPr>
              <w:t>5. Written permission for emergency medical care, dental care, and obtaining immunizations or a procedure and contacts for obtaining consent.</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CB3E69" w:rsidRPr="004525D4" w:rsidRDefault="00CB3E69" w:rsidP="00CB3E69">
            <w:pPr>
              <w:rPr>
                <w:b/>
                <w:sz w:val="22"/>
                <w:szCs w:val="22"/>
              </w:rPr>
            </w:pPr>
            <w:r w:rsidRPr="004525D4">
              <w:rPr>
                <w:b/>
                <w:sz w:val="22"/>
                <w:szCs w:val="22"/>
              </w:rPr>
              <w:lastRenderedPageBreak/>
              <w:t>6VAC35-41-1170 (C). Health care procedures.</w:t>
            </w:r>
          </w:p>
          <w:p w:rsidR="00B377AA" w:rsidRPr="004525D4" w:rsidRDefault="00CB3E69" w:rsidP="00CB3E69">
            <w:pPr>
              <w:rPr>
                <w:sz w:val="22"/>
                <w:szCs w:val="22"/>
              </w:rPr>
            </w:pPr>
            <w:r w:rsidRPr="004525D4">
              <w:rPr>
                <w:sz w:val="22"/>
                <w:szCs w:val="22"/>
              </w:rPr>
              <w:t xml:space="preserve">C. Facilities approved to provide respite care shall update the information required by subsection B of this section at the time of each stay at the facility.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CB3E69" w:rsidRPr="004525D4" w:rsidTr="00CB3E69">
        <w:trPr>
          <w:cantSplit/>
        </w:trPr>
        <w:tc>
          <w:tcPr>
            <w:tcW w:w="14586" w:type="dxa"/>
            <w:gridSpan w:val="6"/>
            <w:shd w:val="clear" w:color="auto" w:fill="FFFF00"/>
          </w:tcPr>
          <w:p w:rsidR="00CB3E69" w:rsidRPr="004525D4" w:rsidRDefault="00CB3E69" w:rsidP="00CB3E69">
            <w:pPr>
              <w:jc w:val="center"/>
              <w:rPr>
                <w:sz w:val="22"/>
                <w:szCs w:val="22"/>
              </w:rPr>
            </w:pPr>
            <w:r w:rsidRPr="004525D4">
              <w:rPr>
                <w:b/>
                <w:sz w:val="22"/>
                <w:szCs w:val="22"/>
              </w:rPr>
              <w:t>Health-Trained Personnel</w:t>
            </w:r>
          </w:p>
        </w:tc>
      </w:tr>
      <w:tr w:rsidR="00B377AA" w:rsidRPr="004525D4" w:rsidTr="00BB7731">
        <w:trPr>
          <w:cantSplit/>
        </w:trPr>
        <w:tc>
          <w:tcPr>
            <w:tcW w:w="7398" w:type="dxa"/>
            <w:shd w:val="clear" w:color="auto" w:fill="FFFFFF" w:themeFill="background1"/>
          </w:tcPr>
          <w:p w:rsidR="00CB3E69" w:rsidRPr="004525D4" w:rsidRDefault="00CB3E69" w:rsidP="00CB3E69">
            <w:pPr>
              <w:rPr>
                <w:b/>
                <w:sz w:val="22"/>
                <w:szCs w:val="22"/>
              </w:rPr>
            </w:pPr>
            <w:r w:rsidRPr="004525D4">
              <w:rPr>
                <w:b/>
                <w:sz w:val="22"/>
                <w:szCs w:val="22"/>
              </w:rPr>
              <w:t>6VAC35-41-1180 (A). Health-trained personnel.</w:t>
            </w:r>
          </w:p>
          <w:p w:rsidR="00B377AA" w:rsidRPr="004525D4" w:rsidRDefault="00CB3E69" w:rsidP="00CB3E69">
            <w:pPr>
              <w:rPr>
                <w:sz w:val="22"/>
                <w:szCs w:val="22"/>
              </w:rPr>
            </w:pPr>
            <w:r w:rsidRPr="004525D4">
              <w:rPr>
                <w:sz w:val="22"/>
                <w:szCs w:val="22"/>
              </w:rPr>
              <w:t xml:space="preserve">A. Health-trained personnel shall provide care as appropriate to their level of training and certification and shall not administer health care services for which they are not qualified or specifically trained.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CB3E69" w:rsidRPr="004525D4" w:rsidRDefault="00CB3E69" w:rsidP="00CB3E69">
            <w:pPr>
              <w:rPr>
                <w:b/>
                <w:sz w:val="22"/>
                <w:szCs w:val="22"/>
              </w:rPr>
            </w:pPr>
            <w:r w:rsidRPr="004525D4">
              <w:rPr>
                <w:b/>
                <w:sz w:val="22"/>
                <w:szCs w:val="22"/>
              </w:rPr>
              <w:t>6VAC35-41-1180 (B). Health-trained personnel.</w:t>
            </w:r>
          </w:p>
          <w:p w:rsidR="00B377AA" w:rsidRPr="004525D4" w:rsidRDefault="00CB3E69" w:rsidP="00CB3E69">
            <w:pPr>
              <w:rPr>
                <w:sz w:val="22"/>
                <w:szCs w:val="22"/>
              </w:rPr>
            </w:pPr>
            <w:r w:rsidRPr="004525D4">
              <w:rPr>
                <w:sz w:val="22"/>
                <w:szCs w:val="22"/>
              </w:rPr>
              <w:t xml:space="preserve">B. The facility shall retain documentation of the training received by health-trained personnel necessary to perform any designated health care services. Documentation of applicable, current licensure or certification shall constitute compliance with this section.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CB3E69" w:rsidRPr="004525D4" w:rsidTr="00CB3E69">
        <w:trPr>
          <w:cantSplit/>
        </w:trPr>
        <w:tc>
          <w:tcPr>
            <w:tcW w:w="14586" w:type="dxa"/>
            <w:gridSpan w:val="6"/>
            <w:shd w:val="clear" w:color="auto" w:fill="FFFF00"/>
          </w:tcPr>
          <w:p w:rsidR="00CB3E69" w:rsidRPr="004525D4" w:rsidRDefault="00CB3E69" w:rsidP="00CB3E69">
            <w:pPr>
              <w:jc w:val="center"/>
              <w:rPr>
                <w:sz w:val="22"/>
                <w:szCs w:val="22"/>
              </w:rPr>
            </w:pPr>
            <w:r w:rsidRPr="004525D4">
              <w:rPr>
                <w:b/>
                <w:sz w:val="22"/>
                <w:szCs w:val="22"/>
              </w:rPr>
              <w:t>Consent To And Refusal Of Health Care Services</w:t>
            </w:r>
          </w:p>
        </w:tc>
      </w:tr>
      <w:tr w:rsidR="00B377AA" w:rsidRPr="004525D4" w:rsidTr="00BB7731">
        <w:trPr>
          <w:cantSplit/>
        </w:trPr>
        <w:tc>
          <w:tcPr>
            <w:tcW w:w="7398" w:type="dxa"/>
            <w:shd w:val="clear" w:color="auto" w:fill="FFFFFF" w:themeFill="background1"/>
          </w:tcPr>
          <w:p w:rsidR="00CB3E69" w:rsidRPr="004525D4" w:rsidRDefault="00CB3E69" w:rsidP="00CB3E69">
            <w:pPr>
              <w:rPr>
                <w:b/>
                <w:sz w:val="22"/>
                <w:szCs w:val="22"/>
              </w:rPr>
            </w:pPr>
            <w:r w:rsidRPr="004525D4">
              <w:rPr>
                <w:b/>
                <w:sz w:val="22"/>
                <w:szCs w:val="22"/>
              </w:rPr>
              <w:t>6VAC35-41-1190 (A). Consent to and refusal of health care services.</w:t>
            </w:r>
          </w:p>
          <w:p w:rsidR="00B377AA" w:rsidRPr="004525D4" w:rsidRDefault="00CB3E69" w:rsidP="00CB3E69">
            <w:pPr>
              <w:rPr>
                <w:sz w:val="22"/>
                <w:szCs w:val="22"/>
              </w:rPr>
            </w:pPr>
            <w:r w:rsidRPr="004525D4">
              <w:rPr>
                <w:sz w:val="22"/>
                <w:szCs w:val="22"/>
              </w:rPr>
              <w:t xml:space="preserve">A. The knowing and voluntary agreement, without undue inducement or any element of force, fraud, deceit, duress, or other form of constraint or coercion, of a person who is capable of exercising free choice (informed consent) to health care shall be obtained from the resident, parent, guardian, or legal custodian as required by law.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CB3E69" w:rsidRPr="004525D4" w:rsidRDefault="00CB3E69" w:rsidP="00CB3E69">
            <w:pPr>
              <w:rPr>
                <w:b/>
                <w:sz w:val="22"/>
                <w:szCs w:val="22"/>
              </w:rPr>
            </w:pPr>
            <w:r w:rsidRPr="004525D4">
              <w:rPr>
                <w:b/>
                <w:sz w:val="22"/>
                <w:szCs w:val="22"/>
              </w:rPr>
              <w:t>6VAC35-41-1190 (B). Consent to and refusal of health care services.</w:t>
            </w:r>
          </w:p>
          <w:p w:rsidR="00B377AA" w:rsidRPr="004525D4" w:rsidRDefault="00CB3E69" w:rsidP="00CB3E69">
            <w:pPr>
              <w:rPr>
                <w:sz w:val="22"/>
                <w:szCs w:val="22"/>
              </w:rPr>
            </w:pPr>
            <w:r w:rsidRPr="004525D4">
              <w:rPr>
                <w:sz w:val="22"/>
                <w:szCs w:val="22"/>
              </w:rPr>
              <w:t>B. The resident, parent, guardian, or legal custodian, as applicable, shall be advised by an appropriately trained medical professional of (</w:t>
            </w:r>
            <w:proofErr w:type="spellStart"/>
            <w:r w:rsidRPr="004525D4">
              <w:rPr>
                <w:sz w:val="22"/>
                <w:szCs w:val="22"/>
              </w:rPr>
              <w:t>i</w:t>
            </w:r>
            <w:proofErr w:type="spellEnd"/>
            <w:r w:rsidRPr="004525D4">
              <w:rPr>
                <w:sz w:val="22"/>
                <w:szCs w:val="22"/>
              </w:rPr>
              <w:t xml:space="preserve">) the material facts regarding the nature, consequences, and risks of the proposed treatment, examination, or procedure and (ii) the alternatives to it.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CB3E69" w:rsidRPr="004525D4" w:rsidRDefault="00CB3E69" w:rsidP="00CB3E69">
            <w:pPr>
              <w:rPr>
                <w:b/>
                <w:sz w:val="22"/>
                <w:szCs w:val="22"/>
              </w:rPr>
            </w:pPr>
            <w:r w:rsidRPr="004525D4">
              <w:rPr>
                <w:b/>
                <w:sz w:val="22"/>
                <w:szCs w:val="22"/>
              </w:rPr>
              <w:t>6VAC35-41-1190 (C). Consent to and refusal of health care services.</w:t>
            </w:r>
          </w:p>
          <w:p w:rsidR="00B377AA" w:rsidRPr="004525D4" w:rsidRDefault="00CB3E69" w:rsidP="00CB3E69">
            <w:pPr>
              <w:rPr>
                <w:sz w:val="22"/>
                <w:szCs w:val="22"/>
              </w:rPr>
            </w:pPr>
            <w:r w:rsidRPr="004525D4">
              <w:rPr>
                <w:sz w:val="22"/>
                <w:szCs w:val="22"/>
              </w:rPr>
              <w:t xml:space="preserve">C. Residents may refuse in writing medical treatment and care. This subsection does not apply to medication refusals that are governed by 6VAC35-41-1280 (medication).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CB3E69" w:rsidRPr="004525D4" w:rsidRDefault="00CB3E69" w:rsidP="00CB3E69">
            <w:pPr>
              <w:rPr>
                <w:b/>
                <w:sz w:val="22"/>
                <w:szCs w:val="22"/>
              </w:rPr>
            </w:pPr>
            <w:r w:rsidRPr="004525D4">
              <w:rPr>
                <w:b/>
                <w:sz w:val="22"/>
                <w:szCs w:val="22"/>
              </w:rPr>
              <w:t>6VAC35-41-1190 (D). Consent to and refusal of health care services.</w:t>
            </w:r>
          </w:p>
          <w:p w:rsidR="00B377AA" w:rsidRPr="004525D4" w:rsidRDefault="00CB3E69" w:rsidP="00CB3E69">
            <w:pPr>
              <w:rPr>
                <w:sz w:val="22"/>
                <w:szCs w:val="22"/>
              </w:rPr>
            </w:pPr>
            <w:r w:rsidRPr="004525D4">
              <w:rPr>
                <w:sz w:val="22"/>
                <w:szCs w:val="22"/>
              </w:rPr>
              <w:t xml:space="preserve">D. When health care is rendered against the resident's will, it shall be in accordance with applicable laws and regulations.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1226F" w:rsidRDefault="0041226F">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CB3E69" w:rsidRPr="004525D4" w:rsidTr="00CB3E69">
        <w:trPr>
          <w:cantSplit/>
        </w:trPr>
        <w:tc>
          <w:tcPr>
            <w:tcW w:w="14586" w:type="dxa"/>
            <w:gridSpan w:val="6"/>
            <w:shd w:val="clear" w:color="auto" w:fill="FFFF00"/>
          </w:tcPr>
          <w:p w:rsidR="00CB3E69" w:rsidRPr="004525D4" w:rsidRDefault="00CB3E69" w:rsidP="00CB3E69">
            <w:pPr>
              <w:jc w:val="center"/>
              <w:rPr>
                <w:sz w:val="22"/>
                <w:szCs w:val="22"/>
              </w:rPr>
            </w:pPr>
            <w:r w:rsidRPr="004525D4">
              <w:rPr>
                <w:b/>
                <w:sz w:val="22"/>
                <w:szCs w:val="22"/>
              </w:rPr>
              <w:lastRenderedPageBreak/>
              <w:t>Health Screening At Admission</w:t>
            </w:r>
          </w:p>
        </w:tc>
      </w:tr>
      <w:tr w:rsidR="00B377AA" w:rsidRPr="004525D4" w:rsidTr="00BB7731">
        <w:trPr>
          <w:cantSplit/>
        </w:trPr>
        <w:tc>
          <w:tcPr>
            <w:tcW w:w="7398" w:type="dxa"/>
            <w:shd w:val="clear" w:color="auto" w:fill="FFFFFF" w:themeFill="background1"/>
          </w:tcPr>
          <w:p w:rsidR="00CB3E69" w:rsidRPr="004525D4" w:rsidRDefault="00CB3E69" w:rsidP="00CB3E69">
            <w:pPr>
              <w:rPr>
                <w:b/>
                <w:sz w:val="22"/>
                <w:szCs w:val="22"/>
              </w:rPr>
            </w:pPr>
            <w:r w:rsidRPr="004525D4">
              <w:rPr>
                <w:b/>
                <w:sz w:val="22"/>
                <w:szCs w:val="22"/>
              </w:rPr>
              <w:t>6VAC35-41-1200. Health screening at admission.</w:t>
            </w:r>
            <w:r w:rsidR="00D928CE">
              <w:rPr>
                <w:b/>
                <w:sz w:val="22"/>
                <w:szCs w:val="22"/>
              </w:rPr>
              <w:t xml:space="preserve"> </w:t>
            </w:r>
            <w:r w:rsidR="00D928CE">
              <w:rPr>
                <w:b/>
                <w:sz w:val="22"/>
                <w:szCs w:val="22"/>
                <w:highlight w:val="yellow"/>
              </w:rPr>
              <w:t>CRITICAL</w:t>
            </w:r>
          </w:p>
          <w:p w:rsidR="00CB3E69" w:rsidRPr="004525D4" w:rsidRDefault="00CB3E69" w:rsidP="00CB3E69">
            <w:pPr>
              <w:pStyle w:val="sectind"/>
              <w:spacing w:before="0" w:line="240" w:lineRule="auto"/>
              <w:ind w:firstLine="0"/>
              <w:jc w:val="left"/>
              <w:rPr>
                <w:rFonts w:cs="Times New Roman"/>
              </w:rPr>
            </w:pPr>
            <w:r w:rsidRPr="004525D4">
              <w:rPr>
                <w:rFonts w:cs="Times New Roman"/>
              </w:rPr>
              <w:t xml:space="preserve">The facility shall require that: </w:t>
            </w:r>
          </w:p>
          <w:p w:rsidR="00CB3E69" w:rsidRPr="004525D4" w:rsidRDefault="00CB3E69" w:rsidP="00CB3E69">
            <w:pPr>
              <w:pStyle w:val="sectbi"/>
              <w:spacing w:before="0" w:line="240" w:lineRule="auto"/>
              <w:jc w:val="left"/>
              <w:rPr>
                <w:rFonts w:cs="Times New Roman"/>
              </w:rPr>
            </w:pPr>
            <w:r w:rsidRPr="004525D4">
              <w:rPr>
                <w:rFonts w:cs="Times New Roman"/>
              </w:rPr>
              <w:t>1. To prevent newly arrived residents who pose a health or safety threat to themselves or others from being admitted to the general population, all residents shall immediately upon admission undergo a preliminary health screening consisting of a structured interview and observation by health care personnel or health-trained staff. As necessary to maintain confidentiality, all or a portion of the interview shall be conducted with the resident without the presence of the parent or guardian.</w:t>
            </w:r>
          </w:p>
          <w:p w:rsidR="00CB3E69" w:rsidRPr="004525D4" w:rsidRDefault="00CB3E69" w:rsidP="00CB3E69">
            <w:pPr>
              <w:pStyle w:val="sectbi"/>
              <w:spacing w:before="0" w:line="240" w:lineRule="auto"/>
              <w:jc w:val="left"/>
              <w:rPr>
                <w:rFonts w:cs="Times New Roman"/>
              </w:rPr>
            </w:pPr>
            <w:r w:rsidRPr="004525D4">
              <w:rPr>
                <w:rFonts w:cs="Times New Roman"/>
              </w:rPr>
              <w:t>2. Residents admitted to the facility who pose a health or safety threat to themselves or others shall not be admitted to the facility's general population but provision shall be made for them to receive comparable services.</w:t>
            </w:r>
          </w:p>
          <w:p w:rsidR="00B377AA" w:rsidRPr="004525D4" w:rsidRDefault="00CB3E69" w:rsidP="00CB3E69">
            <w:pPr>
              <w:ind w:left="720"/>
              <w:rPr>
                <w:sz w:val="22"/>
                <w:szCs w:val="22"/>
              </w:rPr>
            </w:pPr>
            <w:r w:rsidRPr="004525D4">
              <w:rPr>
                <w:sz w:val="22"/>
                <w:szCs w:val="22"/>
              </w:rPr>
              <w:t xml:space="preserve">3. Immediate health care is provided to residents who need it.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1C1A22" w:rsidRPr="004525D4" w:rsidTr="007563D4">
        <w:trPr>
          <w:cantSplit/>
        </w:trPr>
        <w:tc>
          <w:tcPr>
            <w:tcW w:w="14586" w:type="dxa"/>
            <w:gridSpan w:val="6"/>
            <w:shd w:val="clear" w:color="auto" w:fill="FFFF00"/>
          </w:tcPr>
          <w:p w:rsidR="001C1A22" w:rsidRPr="004525D4" w:rsidRDefault="001C1A22" w:rsidP="001C1A22">
            <w:pPr>
              <w:jc w:val="center"/>
              <w:rPr>
                <w:sz w:val="22"/>
                <w:szCs w:val="22"/>
              </w:rPr>
            </w:pPr>
            <w:r w:rsidRPr="004525D4">
              <w:rPr>
                <w:b/>
                <w:sz w:val="22"/>
                <w:szCs w:val="22"/>
              </w:rPr>
              <w:t xml:space="preserve">Tuberculosis </w:t>
            </w:r>
            <w:r w:rsidR="007563D4" w:rsidRPr="004525D4">
              <w:rPr>
                <w:b/>
                <w:sz w:val="22"/>
                <w:szCs w:val="22"/>
              </w:rPr>
              <w:t>Screening</w:t>
            </w:r>
          </w:p>
        </w:tc>
      </w:tr>
      <w:tr w:rsidR="00B377AA" w:rsidRPr="004525D4" w:rsidTr="00BB7731">
        <w:trPr>
          <w:cantSplit/>
        </w:trPr>
        <w:tc>
          <w:tcPr>
            <w:tcW w:w="7398" w:type="dxa"/>
            <w:shd w:val="clear" w:color="auto" w:fill="FFFFFF" w:themeFill="background1"/>
          </w:tcPr>
          <w:p w:rsidR="007563D4" w:rsidRPr="004525D4" w:rsidRDefault="007563D4" w:rsidP="007563D4">
            <w:pPr>
              <w:rPr>
                <w:b/>
                <w:sz w:val="22"/>
                <w:szCs w:val="22"/>
              </w:rPr>
            </w:pPr>
            <w:r w:rsidRPr="004525D4">
              <w:rPr>
                <w:b/>
                <w:sz w:val="22"/>
                <w:szCs w:val="22"/>
              </w:rPr>
              <w:t>6VAC35-41-1210 (A). Tuberculosis screening.</w:t>
            </w:r>
            <w:r w:rsidR="00D928CE">
              <w:rPr>
                <w:b/>
                <w:sz w:val="22"/>
                <w:szCs w:val="22"/>
              </w:rPr>
              <w:t xml:space="preserve"> </w:t>
            </w:r>
            <w:r w:rsidR="00D928CE">
              <w:rPr>
                <w:b/>
                <w:sz w:val="22"/>
                <w:szCs w:val="22"/>
                <w:highlight w:val="yellow"/>
              </w:rPr>
              <w:t>CRITICAL</w:t>
            </w:r>
          </w:p>
          <w:p w:rsidR="00B377AA" w:rsidRPr="004525D4" w:rsidRDefault="007563D4" w:rsidP="007563D4">
            <w:pPr>
              <w:rPr>
                <w:sz w:val="22"/>
                <w:szCs w:val="22"/>
              </w:rPr>
            </w:pPr>
            <w:r w:rsidRPr="004525D4">
              <w:rPr>
                <w:sz w:val="22"/>
                <w:szCs w:val="22"/>
              </w:rPr>
              <w:t xml:space="preserve">A. Within seven days of placement each resident shall have had a screening assessment for tuberculosis. The screening assessment can be no older than 30 days.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563D4" w:rsidRPr="004525D4" w:rsidRDefault="007563D4" w:rsidP="007563D4">
            <w:pPr>
              <w:rPr>
                <w:b/>
                <w:sz w:val="22"/>
                <w:szCs w:val="22"/>
              </w:rPr>
            </w:pPr>
            <w:r w:rsidRPr="004525D4">
              <w:rPr>
                <w:b/>
                <w:sz w:val="22"/>
                <w:szCs w:val="22"/>
              </w:rPr>
              <w:t>6VAC35-41-1210 (B). Tuberculosis screening.</w:t>
            </w:r>
            <w:r w:rsidR="00D928CE">
              <w:rPr>
                <w:b/>
                <w:sz w:val="22"/>
                <w:szCs w:val="22"/>
              </w:rPr>
              <w:t xml:space="preserve"> </w:t>
            </w:r>
            <w:r w:rsidR="00D928CE">
              <w:rPr>
                <w:b/>
                <w:sz w:val="22"/>
                <w:szCs w:val="22"/>
                <w:highlight w:val="yellow"/>
              </w:rPr>
              <w:t>CRITICAL</w:t>
            </w:r>
          </w:p>
          <w:p w:rsidR="00B377AA" w:rsidRPr="004525D4" w:rsidRDefault="007563D4" w:rsidP="007563D4">
            <w:pPr>
              <w:rPr>
                <w:sz w:val="22"/>
                <w:szCs w:val="22"/>
              </w:rPr>
            </w:pPr>
            <w:r w:rsidRPr="004525D4">
              <w:rPr>
                <w:sz w:val="22"/>
                <w:szCs w:val="22"/>
              </w:rPr>
              <w:t xml:space="preserve">B. A screening assessment for tuberculosis shall be completed annually on each resident.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563D4" w:rsidRPr="004525D4" w:rsidRDefault="007563D4" w:rsidP="007563D4">
            <w:pPr>
              <w:rPr>
                <w:b/>
                <w:sz w:val="22"/>
                <w:szCs w:val="22"/>
              </w:rPr>
            </w:pPr>
            <w:r w:rsidRPr="004525D4">
              <w:rPr>
                <w:b/>
                <w:sz w:val="22"/>
                <w:szCs w:val="22"/>
              </w:rPr>
              <w:t>6VAC35-41-1210 (C). Tuberculosis screening.</w:t>
            </w:r>
          </w:p>
          <w:p w:rsidR="00B377AA" w:rsidRPr="004525D4" w:rsidRDefault="007563D4" w:rsidP="007563D4">
            <w:pPr>
              <w:rPr>
                <w:sz w:val="22"/>
                <w:szCs w:val="22"/>
              </w:rPr>
            </w:pPr>
            <w:r w:rsidRPr="004525D4">
              <w:rPr>
                <w:sz w:val="22"/>
                <w:szCs w:val="22"/>
              </w:rPr>
              <w:t xml:space="preserve">C. The facility's screening practices shall be performed consistent with any current recommendations of the Virginia Department of Health, Division of Tuberculosis Prevention and Control and the Department of Health and Human Services Centers for Disease Control and Prevention for the detection, diagnosis, prophylaxis, and treatment of pulmonary tuberculosis.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1226F" w:rsidRDefault="0041226F">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7563D4" w:rsidRPr="004525D4" w:rsidTr="007563D4">
        <w:trPr>
          <w:cantSplit/>
        </w:trPr>
        <w:tc>
          <w:tcPr>
            <w:tcW w:w="14586" w:type="dxa"/>
            <w:gridSpan w:val="6"/>
            <w:shd w:val="clear" w:color="auto" w:fill="FFFF00"/>
          </w:tcPr>
          <w:p w:rsidR="007563D4" w:rsidRPr="004525D4" w:rsidRDefault="007563D4" w:rsidP="007563D4">
            <w:pPr>
              <w:jc w:val="center"/>
              <w:rPr>
                <w:sz w:val="22"/>
                <w:szCs w:val="22"/>
              </w:rPr>
            </w:pPr>
            <w:r w:rsidRPr="004525D4">
              <w:rPr>
                <w:b/>
                <w:sz w:val="22"/>
                <w:szCs w:val="22"/>
              </w:rPr>
              <w:lastRenderedPageBreak/>
              <w:t>Medical Examinations And Treatment.</w:t>
            </w:r>
          </w:p>
        </w:tc>
      </w:tr>
      <w:tr w:rsidR="00B377AA" w:rsidRPr="004525D4" w:rsidTr="00BB7731">
        <w:trPr>
          <w:cantSplit/>
        </w:trPr>
        <w:tc>
          <w:tcPr>
            <w:tcW w:w="7398" w:type="dxa"/>
            <w:shd w:val="clear" w:color="auto" w:fill="FFFFFF" w:themeFill="background1"/>
          </w:tcPr>
          <w:p w:rsidR="007563D4" w:rsidRPr="004525D4" w:rsidRDefault="007563D4" w:rsidP="007563D4">
            <w:pPr>
              <w:rPr>
                <w:b/>
                <w:sz w:val="22"/>
                <w:szCs w:val="22"/>
              </w:rPr>
            </w:pPr>
            <w:r w:rsidRPr="004525D4">
              <w:rPr>
                <w:b/>
                <w:sz w:val="22"/>
                <w:szCs w:val="22"/>
              </w:rPr>
              <w:t>6VAC35-41-1220 (A). Medical examinations and treatment.</w:t>
            </w:r>
          </w:p>
          <w:p w:rsidR="00B377AA" w:rsidRPr="004525D4" w:rsidRDefault="007563D4" w:rsidP="007563D4">
            <w:pPr>
              <w:rPr>
                <w:sz w:val="22"/>
                <w:szCs w:val="22"/>
              </w:rPr>
            </w:pPr>
            <w:r w:rsidRPr="004525D4">
              <w:rPr>
                <w:sz w:val="22"/>
                <w:szCs w:val="22"/>
              </w:rPr>
              <w:t>A. Except for residents placed in a shelter care facility, each resident accepted for care shall have a physical examination by or under the direction of a licensed physician no earlier than 90 days prior to admission to the facility or no later than seven days following admission, except (</w:t>
            </w:r>
            <w:proofErr w:type="spellStart"/>
            <w:r w:rsidRPr="004525D4">
              <w:rPr>
                <w:sz w:val="22"/>
                <w:szCs w:val="22"/>
              </w:rPr>
              <w:t>i</w:t>
            </w:r>
            <w:proofErr w:type="spellEnd"/>
            <w:r w:rsidRPr="004525D4">
              <w:rPr>
                <w:sz w:val="22"/>
                <w:szCs w:val="22"/>
              </w:rPr>
              <w:t xml:space="preserve">) the report of an examination within the preceding 12 months shall be acceptable if a resident transfers from one facility licensed or certified by a state agency to another and (ii) a physical examination shall be conducted within 30 days following an emergency admission if a report of physical examination is not available.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563D4" w:rsidRPr="004525D4" w:rsidRDefault="007563D4" w:rsidP="007563D4">
            <w:pPr>
              <w:rPr>
                <w:b/>
                <w:sz w:val="22"/>
                <w:szCs w:val="22"/>
              </w:rPr>
            </w:pPr>
            <w:r w:rsidRPr="004525D4">
              <w:rPr>
                <w:b/>
                <w:sz w:val="22"/>
                <w:szCs w:val="22"/>
              </w:rPr>
              <w:t>6VAC35-41-1220 (B). Medical examinations and treatment.</w:t>
            </w:r>
            <w:r w:rsidR="00D928CE">
              <w:rPr>
                <w:b/>
                <w:sz w:val="22"/>
                <w:szCs w:val="22"/>
              </w:rPr>
              <w:t xml:space="preserve"> </w:t>
            </w:r>
            <w:r w:rsidR="00D928CE">
              <w:rPr>
                <w:b/>
                <w:sz w:val="22"/>
                <w:szCs w:val="22"/>
                <w:highlight w:val="yellow"/>
              </w:rPr>
              <w:t>CRITICAL</w:t>
            </w:r>
          </w:p>
          <w:p w:rsidR="007563D4" w:rsidRPr="004525D4" w:rsidRDefault="007563D4" w:rsidP="007563D4">
            <w:pPr>
              <w:rPr>
                <w:sz w:val="22"/>
                <w:szCs w:val="22"/>
              </w:rPr>
            </w:pPr>
            <w:r w:rsidRPr="004525D4">
              <w:rPr>
                <w:sz w:val="22"/>
                <w:szCs w:val="22"/>
              </w:rPr>
              <w:t xml:space="preserve">B. Each resident shall have an annual physical examination by or under the direction of a licensed physician and an annual dental examination by a licensed dentist.           </w:t>
            </w:r>
          </w:p>
          <w:p w:rsidR="007563D4" w:rsidRPr="004525D4" w:rsidRDefault="007563D4" w:rsidP="007563D4">
            <w:pPr>
              <w:rPr>
                <w:sz w:val="22"/>
                <w:szCs w:val="22"/>
              </w:rPr>
            </w:pPr>
          </w:p>
          <w:p w:rsidR="00B377AA" w:rsidRPr="004525D4" w:rsidRDefault="007563D4" w:rsidP="007563D4">
            <w:pPr>
              <w:rPr>
                <w:sz w:val="22"/>
                <w:szCs w:val="22"/>
              </w:rPr>
            </w:pPr>
            <w:r w:rsidRPr="004525D4">
              <w:rPr>
                <w:sz w:val="22"/>
                <w:szCs w:val="22"/>
              </w:rPr>
              <w:t xml:space="preserv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7563D4" w:rsidRPr="004525D4" w:rsidTr="007563D4">
        <w:trPr>
          <w:cantSplit/>
        </w:trPr>
        <w:tc>
          <w:tcPr>
            <w:tcW w:w="14586" w:type="dxa"/>
            <w:gridSpan w:val="6"/>
            <w:shd w:val="clear" w:color="auto" w:fill="FFFF00"/>
          </w:tcPr>
          <w:p w:rsidR="007563D4" w:rsidRPr="004525D4" w:rsidRDefault="007563D4" w:rsidP="007563D4">
            <w:pPr>
              <w:jc w:val="center"/>
              <w:rPr>
                <w:sz w:val="22"/>
                <w:szCs w:val="22"/>
              </w:rPr>
            </w:pPr>
            <w:r w:rsidRPr="004525D4">
              <w:rPr>
                <w:b/>
                <w:sz w:val="22"/>
                <w:szCs w:val="22"/>
              </w:rPr>
              <w:t>Infectious Or Communicable Diseases.</w:t>
            </w:r>
          </w:p>
        </w:tc>
      </w:tr>
      <w:tr w:rsidR="00B377AA" w:rsidRPr="004525D4" w:rsidTr="00BB7731">
        <w:trPr>
          <w:cantSplit/>
        </w:trPr>
        <w:tc>
          <w:tcPr>
            <w:tcW w:w="7398" w:type="dxa"/>
            <w:shd w:val="clear" w:color="auto" w:fill="FFFFFF" w:themeFill="background1"/>
          </w:tcPr>
          <w:p w:rsidR="007563D4" w:rsidRPr="004525D4" w:rsidRDefault="007563D4" w:rsidP="007563D4">
            <w:pPr>
              <w:rPr>
                <w:b/>
                <w:sz w:val="22"/>
                <w:szCs w:val="22"/>
              </w:rPr>
            </w:pPr>
            <w:r w:rsidRPr="004525D4">
              <w:rPr>
                <w:b/>
                <w:sz w:val="22"/>
                <w:szCs w:val="22"/>
              </w:rPr>
              <w:t>6VAC35-41-1230 (A). Infectious or communicable diseases.</w:t>
            </w:r>
            <w:r w:rsidR="00D928CE">
              <w:rPr>
                <w:b/>
                <w:sz w:val="22"/>
                <w:szCs w:val="22"/>
              </w:rPr>
              <w:t xml:space="preserve"> </w:t>
            </w:r>
            <w:r w:rsidR="00D928CE">
              <w:rPr>
                <w:b/>
                <w:sz w:val="22"/>
                <w:szCs w:val="22"/>
                <w:highlight w:val="yellow"/>
              </w:rPr>
              <w:t>CRITICAL</w:t>
            </w:r>
          </w:p>
          <w:p w:rsidR="007563D4" w:rsidRPr="004525D4" w:rsidRDefault="007563D4" w:rsidP="007563D4">
            <w:pPr>
              <w:pStyle w:val="sectind"/>
              <w:spacing w:before="0" w:line="240" w:lineRule="auto"/>
              <w:ind w:firstLine="0"/>
              <w:jc w:val="left"/>
              <w:rPr>
                <w:rFonts w:cs="Times New Roman"/>
              </w:rPr>
            </w:pPr>
            <w:r w:rsidRPr="004525D4">
              <w:rPr>
                <w:rFonts w:cs="Times New Roman"/>
              </w:rPr>
              <w:t>A. A resident with a communicable disease shall not be admitted unless a licensed physician certifies that:</w:t>
            </w:r>
          </w:p>
          <w:p w:rsidR="007563D4" w:rsidRPr="004525D4" w:rsidRDefault="007563D4" w:rsidP="007563D4">
            <w:pPr>
              <w:pStyle w:val="sectbi"/>
              <w:spacing w:before="0" w:line="240" w:lineRule="auto"/>
              <w:jc w:val="left"/>
              <w:rPr>
                <w:rFonts w:cs="Times New Roman"/>
              </w:rPr>
            </w:pPr>
            <w:r w:rsidRPr="004525D4">
              <w:rPr>
                <w:rFonts w:cs="Times New Roman"/>
              </w:rPr>
              <w:t>1. The facility is capable of providing care to the resident without jeopardizing residents and staff; and</w:t>
            </w:r>
          </w:p>
          <w:p w:rsidR="007563D4" w:rsidRPr="004525D4" w:rsidRDefault="007563D4" w:rsidP="007563D4">
            <w:pPr>
              <w:pStyle w:val="sectbi"/>
              <w:spacing w:before="0" w:line="240" w:lineRule="auto"/>
              <w:jc w:val="left"/>
              <w:rPr>
                <w:rFonts w:cs="Times New Roman"/>
              </w:rPr>
            </w:pPr>
            <w:r w:rsidRPr="004525D4">
              <w:rPr>
                <w:rFonts w:cs="Times New Roman"/>
              </w:rPr>
              <w:t>2. The facility is aware of the required treatment for the resident and the procedures to protect residents and staff.</w:t>
            </w:r>
          </w:p>
          <w:p w:rsidR="00B377AA" w:rsidRPr="004525D4" w:rsidRDefault="007563D4" w:rsidP="007563D4">
            <w:pPr>
              <w:rPr>
                <w:sz w:val="22"/>
                <w:szCs w:val="22"/>
              </w:rPr>
            </w:pPr>
            <w:r w:rsidRPr="004525D4">
              <w:rPr>
                <w:sz w:val="22"/>
                <w:szCs w:val="22"/>
              </w:rPr>
              <w:t xml:space="preserve">The requirements of this subsection shall not apply to shelter care facilities.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563D4" w:rsidRPr="004525D4" w:rsidRDefault="007563D4" w:rsidP="007563D4">
            <w:pPr>
              <w:rPr>
                <w:b/>
                <w:sz w:val="22"/>
                <w:szCs w:val="22"/>
              </w:rPr>
            </w:pPr>
            <w:r w:rsidRPr="004525D4">
              <w:rPr>
                <w:b/>
                <w:sz w:val="22"/>
                <w:szCs w:val="22"/>
              </w:rPr>
              <w:lastRenderedPageBreak/>
              <w:t>6VAC35-41-1230 (B). Infectious or communicable diseases.</w:t>
            </w:r>
          </w:p>
          <w:p w:rsidR="007563D4" w:rsidRPr="004525D4" w:rsidRDefault="007563D4" w:rsidP="007563D4">
            <w:pPr>
              <w:pStyle w:val="sectind"/>
              <w:spacing w:before="0" w:line="240" w:lineRule="auto"/>
              <w:ind w:firstLine="0"/>
              <w:jc w:val="left"/>
              <w:rPr>
                <w:rFonts w:cs="Times New Roman"/>
              </w:rPr>
            </w:pPr>
            <w:r w:rsidRPr="004525D4">
              <w:rPr>
                <w:rFonts w:cs="Times New Roman"/>
              </w:rPr>
              <w:t>B. The facility shall implement written procedures approved by a medical professional that:</w:t>
            </w:r>
          </w:p>
          <w:p w:rsidR="007563D4" w:rsidRPr="004525D4" w:rsidRDefault="007563D4" w:rsidP="007563D4">
            <w:pPr>
              <w:pStyle w:val="sectbi"/>
              <w:spacing w:before="0" w:line="240" w:lineRule="auto"/>
              <w:jc w:val="left"/>
              <w:rPr>
                <w:rFonts w:cs="Times New Roman"/>
              </w:rPr>
            </w:pPr>
            <w:r w:rsidRPr="004525D4">
              <w:rPr>
                <w:rFonts w:cs="Times New Roman"/>
              </w:rPr>
              <w:t>1. Address staff (</w:t>
            </w:r>
            <w:proofErr w:type="spellStart"/>
            <w:r w:rsidRPr="004525D4">
              <w:rPr>
                <w:rFonts w:cs="Times New Roman"/>
              </w:rPr>
              <w:t>i</w:t>
            </w:r>
            <w:proofErr w:type="spellEnd"/>
            <w:r w:rsidRPr="004525D4">
              <w:rPr>
                <w:rFonts w:cs="Times New Roman"/>
              </w:rPr>
              <w:t xml:space="preserve">) interactions with residents with infectious, communicable, or contagious medical conditions; and (ii) use of standard precautions; </w:t>
            </w:r>
          </w:p>
          <w:p w:rsidR="007563D4" w:rsidRPr="004525D4" w:rsidRDefault="007563D4" w:rsidP="007563D4">
            <w:pPr>
              <w:pStyle w:val="sectbi"/>
              <w:spacing w:before="0" w:line="240" w:lineRule="auto"/>
              <w:jc w:val="left"/>
              <w:rPr>
                <w:rFonts w:cs="Times New Roman"/>
              </w:rPr>
            </w:pPr>
            <w:r w:rsidRPr="004525D4">
              <w:rPr>
                <w:rFonts w:cs="Times New Roman"/>
              </w:rPr>
              <w:t>2. Require staff training in standard precautions, initially and annually thereafter; and</w:t>
            </w:r>
          </w:p>
          <w:p w:rsidR="00B377AA" w:rsidRPr="004525D4" w:rsidRDefault="007563D4" w:rsidP="007563D4">
            <w:pPr>
              <w:ind w:left="720"/>
              <w:rPr>
                <w:sz w:val="22"/>
                <w:szCs w:val="22"/>
              </w:rPr>
            </w:pPr>
            <w:r w:rsidRPr="004525D4">
              <w:rPr>
                <w:sz w:val="22"/>
                <w:szCs w:val="22"/>
              </w:rPr>
              <w:t xml:space="preserve">3. Require staff to follow procedures for dealing with residents who have infectious or communicable diseases.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7563D4" w:rsidRPr="004525D4" w:rsidTr="007563D4">
        <w:trPr>
          <w:cantSplit/>
        </w:trPr>
        <w:tc>
          <w:tcPr>
            <w:tcW w:w="14586" w:type="dxa"/>
            <w:gridSpan w:val="6"/>
            <w:shd w:val="clear" w:color="auto" w:fill="FFFF00"/>
          </w:tcPr>
          <w:p w:rsidR="007563D4" w:rsidRPr="004525D4" w:rsidRDefault="007563D4" w:rsidP="007563D4">
            <w:pPr>
              <w:jc w:val="center"/>
              <w:rPr>
                <w:sz w:val="22"/>
                <w:szCs w:val="22"/>
              </w:rPr>
            </w:pPr>
            <w:r w:rsidRPr="004525D4">
              <w:rPr>
                <w:b/>
                <w:sz w:val="22"/>
                <w:szCs w:val="22"/>
              </w:rPr>
              <w:t>Suicide Prevention</w:t>
            </w:r>
          </w:p>
        </w:tc>
      </w:tr>
      <w:tr w:rsidR="00B377AA" w:rsidRPr="004525D4" w:rsidTr="00BB7731">
        <w:trPr>
          <w:cantSplit/>
        </w:trPr>
        <w:tc>
          <w:tcPr>
            <w:tcW w:w="7398" w:type="dxa"/>
            <w:shd w:val="clear" w:color="auto" w:fill="FFFFFF" w:themeFill="background1"/>
          </w:tcPr>
          <w:p w:rsidR="007563D4" w:rsidRPr="004525D4" w:rsidRDefault="007563D4" w:rsidP="007563D4">
            <w:pPr>
              <w:pStyle w:val="vacno"/>
              <w:spacing w:before="0" w:line="240" w:lineRule="auto"/>
              <w:jc w:val="left"/>
              <w:rPr>
                <w:rFonts w:ascii="Times New Roman" w:hAnsi="Times New Roman" w:cs="Times New Roman"/>
              </w:rPr>
            </w:pPr>
            <w:r w:rsidRPr="004525D4">
              <w:rPr>
                <w:rFonts w:ascii="Times New Roman" w:hAnsi="Times New Roman" w:cs="Times New Roman"/>
              </w:rPr>
              <w:t>6VAC35-41-1240. Suicide prevention.</w:t>
            </w:r>
            <w:r w:rsidR="00D928CE">
              <w:rPr>
                <w:rFonts w:ascii="Times New Roman" w:hAnsi="Times New Roman" w:cs="Times New Roman"/>
              </w:rPr>
              <w:t xml:space="preserve"> </w:t>
            </w:r>
            <w:r w:rsidR="00D928CE" w:rsidRPr="00D928CE">
              <w:rPr>
                <w:rFonts w:ascii="Times New Roman" w:hAnsi="Times New Roman" w:cs="Times New Roman"/>
                <w:highlight w:val="yellow"/>
              </w:rPr>
              <w:t>CRITICAL</w:t>
            </w:r>
          </w:p>
          <w:p w:rsidR="00B377AA" w:rsidRPr="004525D4" w:rsidRDefault="007563D4" w:rsidP="007563D4">
            <w:pPr>
              <w:rPr>
                <w:sz w:val="22"/>
                <w:szCs w:val="22"/>
              </w:rPr>
            </w:pPr>
            <w:r w:rsidRPr="004525D4">
              <w:rPr>
                <w:sz w:val="22"/>
                <w:szCs w:val="22"/>
              </w:rPr>
              <w:t>Written procedure shall provide (</w:t>
            </w:r>
            <w:proofErr w:type="spellStart"/>
            <w:r w:rsidRPr="004525D4">
              <w:rPr>
                <w:sz w:val="22"/>
                <w:szCs w:val="22"/>
              </w:rPr>
              <w:t>i</w:t>
            </w:r>
            <w:proofErr w:type="spellEnd"/>
            <w:r w:rsidRPr="004525D4">
              <w:rPr>
                <w:sz w:val="22"/>
                <w:szCs w:val="22"/>
              </w:rPr>
              <w:t xml:space="preserve">) for a suicide prevention and intervention program, developed in consultation with a qualified medical or mental health professional, and (ii) for all direct care staff to be trained in the implementation of the program.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7563D4" w:rsidRPr="004525D4" w:rsidTr="007563D4">
        <w:trPr>
          <w:cantSplit/>
        </w:trPr>
        <w:tc>
          <w:tcPr>
            <w:tcW w:w="14586" w:type="dxa"/>
            <w:gridSpan w:val="6"/>
            <w:shd w:val="clear" w:color="auto" w:fill="FFFF00"/>
          </w:tcPr>
          <w:p w:rsidR="007563D4" w:rsidRPr="004525D4" w:rsidRDefault="007563D4" w:rsidP="007563D4">
            <w:pPr>
              <w:jc w:val="center"/>
              <w:rPr>
                <w:sz w:val="22"/>
                <w:szCs w:val="22"/>
              </w:rPr>
            </w:pPr>
            <w:r w:rsidRPr="004525D4">
              <w:rPr>
                <w:b/>
                <w:sz w:val="22"/>
                <w:szCs w:val="22"/>
              </w:rPr>
              <w:t>Residents' Health Records</w:t>
            </w:r>
          </w:p>
        </w:tc>
      </w:tr>
      <w:tr w:rsidR="00B377AA" w:rsidRPr="004525D4" w:rsidTr="00BB7731">
        <w:trPr>
          <w:cantSplit/>
        </w:trPr>
        <w:tc>
          <w:tcPr>
            <w:tcW w:w="7398" w:type="dxa"/>
            <w:shd w:val="clear" w:color="auto" w:fill="FFFFFF" w:themeFill="background1"/>
          </w:tcPr>
          <w:p w:rsidR="007563D4" w:rsidRPr="004525D4" w:rsidRDefault="007563D4" w:rsidP="007563D4">
            <w:pPr>
              <w:rPr>
                <w:b/>
                <w:sz w:val="22"/>
                <w:szCs w:val="22"/>
              </w:rPr>
            </w:pPr>
            <w:r w:rsidRPr="004525D4">
              <w:rPr>
                <w:b/>
                <w:sz w:val="22"/>
                <w:szCs w:val="22"/>
              </w:rPr>
              <w:t>6VAC35-41-1250 (A). Residents' health records.</w:t>
            </w:r>
            <w:r w:rsidR="00D928CE">
              <w:rPr>
                <w:b/>
                <w:sz w:val="22"/>
                <w:szCs w:val="22"/>
              </w:rPr>
              <w:t xml:space="preserve"> </w:t>
            </w:r>
            <w:r w:rsidR="00D928CE">
              <w:rPr>
                <w:b/>
                <w:sz w:val="22"/>
                <w:szCs w:val="22"/>
                <w:highlight w:val="yellow"/>
              </w:rPr>
              <w:t>CRITICAL</w:t>
            </w:r>
          </w:p>
          <w:p w:rsidR="00B377AA" w:rsidRPr="004525D4" w:rsidRDefault="007563D4" w:rsidP="007563D4">
            <w:pPr>
              <w:rPr>
                <w:sz w:val="22"/>
                <w:szCs w:val="22"/>
              </w:rPr>
            </w:pPr>
            <w:r w:rsidRPr="004525D4">
              <w:rPr>
                <w:sz w:val="22"/>
                <w:szCs w:val="22"/>
              </w:rPr>
              <w:t>A. Each resident's health record shall include written documentation of (</w:t>
            </w:r>
            <w:proofErr w:type="spellStart"/>
            <w:r w:rsidRPr="004525D4">
              <w:rPr>
                <w:sz w:val="22"/>
                <w:szCs w:val="22"/>
              </w:rPr>
              <w:t>i</w:t>
            </w:r>
            <w:proofErr w:type="spellEnd"/>
            <w:r w:rsidRPr="004525D4">
              <w:rPr>
                <w:sz w:val="22"/>
                <w:szCs w:val="22"/>
              </w:rPr>
              <w:t xml:space="preserve">) the initial physical examination, (ii) an annual physical examination by or under the direction of a licensed physician including any recommendation for follow-up care, and (iii) documentation of the provision of follow-up medical care recommended by the physician or as indicated by the needs of the resident.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563D4" w:rsidRPr="004525D4" w:rsidRDefault="007563D4" w:rsidP="007563D4">
            <w:pPr>
              <w:rPr>
                <w:b/>
                <w:sz w:val="22"/>
                <w:szCs w:val="22"/>
              </w:rPr>
            </w:pPr>
            <w:r w:rsidRPr="004525D4">
              <w:rPr>
                <w:b/>
                <w:sz w:val="22"/>
                <w:szCs w:val="22"/>
              </w:rPr>
              <w:t>6VAC35-41-1250 (B). Residents' health records.</w:t>
            </w:r>
          </w:p>
          <w:p w:rsidR="00B377AA" w:rsidRPr="004525D4" w:rsidRDefault="007563D4" w:rsidP="007563D4">
            <w:pPr>
              <w:rPr>
                <w:sz w:val="22"/>
                <w:szCs w:val="22"/>
              </w:rPr>
            </w:pPr>
            <w:r w:rsidRPr="004525D4">
              <w:rPr>
                <w:sz w:val="22"/>
                <w:szCs w:val="22"/>
              </w:rPr>
              <w:t>B. The resident's active health records (</w:t>
            </w:r>
            <w:proofErr w:type="spellStart"/>
            <w:r w:rsidRPr="004525D4">
              <w:rPr>
                <w:sz w:val="22"/>
                <w:szCs w:val="22"/>
              </w:rPr>
              <w:t>i</w:t>
            </w:r>
            <w:proofErr w:type="spellEnd"/>
            <w:r w:rsidRPr="004525D4">
              <w:rPr>
                <w:sz w:val="22"/>
                <w:szCs w:val="22"/>
              </w:rPr>
              <w:t xml:space="preserve">) shall be kept confidential and inaccessible from unauthorized persons, (ii) shall be readily accessible in case of emergency, and (iii) shall be made available to authorized staff consistent with applicable state and federal statutes and regulations.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7563D4" w:rsidRPr="004525D4" w:rsidRDefault="007563D4" w:rsidP="007563D4">
            <w:pPr>
              <w:rPr>
                <w:b/>
                <w:sz w:val="22"/>
                <w:szCs w:val="22"/>
              </w:rPr>
            </w:pPr>
            <w:r w:rsidRPr="004525D4">
              <w:rPr>
                <w:b/>
                <w:sz w:val="22"/>
                <w:szCs w:val="22"/>
              </w:rPr>
              <w:lastRenderedPageBreak/>
              <w:t>6VAC35-41-1250 (C). Residents' health records.</w:t>
            </w:r>
          </w:p>
          <w:p w:rsidR="007563D4" w:rsidRPr="004525D4" w:rsidRDefault="007563D4" w:rsidP="007563D4">
            <w:pPr>
              <w:pStyle w:val="sectind"/>
              <w:spacing w:before="0" w:line="240" w:lineRule="auto"/>
              <w:ind w:firstLine="0"/>
              <w:jc w:val="left"/>
              <w:rPr>
                <w:rFonts w:cs="Times New Roman"/>
              </w:rPr>
            </w:pPr>
            <w:r w:rsidRPr="004525D4">
              <w:rPr>
                <w:rFonts w:cs="Times New Roman"/>
              </w:rPr>
              <w:t>C. Each physical examination report shall include:</w:t>
            </w:r>
          </w:p>
          <w:p w:rsidR="007563D4" w:rsidRPr="004525D4" w:rsidRDefault="007563D4" w:rsidP="007563D4">
            <w:pPr>
              <w:pStyle w:val="sectbi"/>
              <w:spacing w:before="0" w:line="240" w:lineRule="auto"/>
              <w:jc w:val="left"/>
              <w:rPr>
                <w:rFonts w:cs="Times New Roman"/>
              </w:rPr>
            </w:pPr>
            <w:r w:rsidRPr="004525D4">
              <w:rPr>
                <w:rFonts w:cs="Times New Roman"/>
              </w:rPr>
              <w:t>1. Information necessary to determine the health and immunization needs of the resident, including:</w:t>
            </w:r>
          </w:p>
          <w:p w:rsidR="007563D4" w:rsidRPr="004525D4" w:rsidRDefault="007563D4" w:rsidP="007563D4">
            <w:pPr>
              <w:pStyle w:val="sectbi2"/>
              <w:spacing w:before="0" w:line="240" w:lineRule="auto"/>
              <w:jc w:val="left"/>
              <w:rPr>
                <w:rFonts w:cs="Times New Roman"/>
              </w:rPr>
            </w:pPr>
            <w:r w:rsidRPr="004525D4">
              <w:rPr>
                <w:rFonts w:cs="Times New Roman"/>
              </w:rPr>
              <w:t>a. Immunizations administered at the time of the exam;</w:t>
            </w:r>
          </w:p>
          <w:p w:rsidR="007563D4" w:rsidRPr="004525D4" w:rsidRDefault="007563D4" w:rsidP="007563D4">
            <w:pPr>
              <w:pStyle w:val="sectbi2"/>
              <w:spacing w:before="0" w:line="240" w:lineRule="auto"/>
              <w:jc w:val="left"/>
              <w:rPr>
                <w:rFonts w:cs="Times New Roman"/>
              </w:rPr>
            </w:pPr>
            <w:r w:rsidRPr="004525D4">
              <w:rPr>
                <w:rFonts w:cs="Times New Roman"/>
              </w:rPr>
              <w:t>b. Vision exam;</w:t>
            </w:r>
          </w:p>
          <w:p w:rsidR="007563D4" w:rsidRPr="004525D4" w:rsidRDefault="007563D4" w:rsidP="007563D4">
            <w:pPr>
              <w:pStyle w:val="sectbi2"/>
              <w:spacing w:before="0" w:line="240" w:lineRule="auto"/>
              <w:jc w:val="left"/>
              <w:rPr>
                <w:rFonts w:cs="Times New Roman"/>
              </w:rPr>
            </w:pPr>
            <w:r w:rsidRPr="004525D4">
              <w:rPr>
                <w:rFonts w:cs="Times New Roman"/>
              </w:rPr>
              <w:t>c. Hearing exam;</w:t>
            </w:r>
          </w:p>
          <w:p w:rsidR="007563D4" w:rsidRPr="004525D4" w:rsidRDefault="007563D4" w:rsidP="007563D4">
            <w:pPr>
              <w:pStyle w:val="sectbi2"/>
              <w:spacing w:before="0" w:line="240" w:lineRule="auto"/>
              <w:jc w:val="left"/>
              <w:rPr>
                <w:rFonts w:cs="Times New Roman"/>
              </w:rPr>
            </w:pPr>
            <w:r w:rsidRPr="004525D4">
              <w:rPr>
                <w:rFonts w:cs="Times New Roman"/>
              </w:rPr>
              <w:t xml:space="preserve">d. General physical condition including documentation of apparent freedom from communicable disease, including tuberculosis; </w:t>
            </w:r>
          </w:p>
          <w:p w:rsidR="007563D4" w:rsidRPr="004525D4" w:rsidRDefault="007563D4" w:rsidP="007563D4">
            <w:pPr>
              <w:pStyle w:val="sectbi2"/>
              <w:spacing w:before="0" w:line="240" w:lineRule="auto"/>
              <w:jc w:val="left"/>
              <w:rPr>
                <w:rFonts w:cs="Times New Roman"/>
              </w:rPr>
            </w:pPr>
            <w:r w:rsidRPr="004525D4">
              <w:rPr>
                <w:rFonts w:cs="Times New Roman"/>
              </w:rPr>
              <w:t>e. Allergies, chronic conditions, and handicaps, if any;</w:t>
            </w:r>
          </w:p>
          <w:p w:rsidR="007563D4" w:rsidRPr="004525D4" w:rsidRDefault="007563D4" w:rsidP="007563D4">
            <w:pPr>
              <w:pStyle w:val="sectbi2"/>
              <w:spacing w:before="0" w:line="240" w:lineRule="auto"/>
              <w:jc w:val="left"/>
              <w:rPr>
                <w:rFonts w:cs="Times New Roman"/>
              </w:rPr>
            </w:pPr>
            <w:r w:rsidRPr="004525D4">
              <w:rPr>
                <w:rFonts w:cs="Times New Roman"/>
              </w:rPr>
              <w:t>f. Nutritional requirements including special diets, if any;</w:t>
            </w:r>
          </w:p>
          <w:p w:rsidR="007563D4" w:rsidRPr="004525D4" w:rsidRDefault="007563D4" w:rsidP="007563D4">
            <w:pPr>
              <w:pStyle w:val="sectbi2"/>
              <w:spacing w:before="0" w:line="240" w:lineRule="auto"/>
              <w:jc w:val="left"/>
              <w:rPr>
                <w:rFonts w:cs="Times New Roman"/>
              </w:rPr>
            </w:pPr>
            <w:r w:rsidRPr="004525D4">
              <w:rPr>
                <w:rFonts w:cs="Times New Roman"/>
              </w:rPr>
              <w:t>g. Restrictions on physical activities, if any; and</w:t>
            </w:r>
          </w:p>
          <w:p w:rsidR="007563D4" w:rsidRPr="004525D4" w:rsidRDefault="007563D4" w:rsidP="007563D4">
            <w:pPr>
              <w:pStyle w:val="sectbi2"/>
              <w:spacing w:before="0" w:line="240" w:lineRule="auto"/>
              <w:jc w:val="left"/>
              <w:rPr>
                <w:rFonts w:cs="Times New Roman"/>
              </w:rPr>
            </w:pPr>
            <w:r w:rsidRPr="004525D4">
              <w:rPr>
                <w:rFonts w:cs="Times New Roman"/>
              </w:rPr>
              <w:t>h. Recommendations for further treatment, immunizations, and other examinations indicated;</w:t>
            </w:r>
          </w:p>
          <w:p w:rsidR="007563D4" w:rsidRPr="004525D4" w:rsidRDefault="007563D4" w:rsidP="007563D4">
            <w:pPr>
              <w:pStyle w:val="sectbi"/>
              <w:spacing w:before="0" w:line="240" w:lineRule="auto"/>
              <w:jc w:val="left"/>
              <w:rPr>
                <w:rFonts w:cs="Times New Roman"/>
              </w:rPr>
            </w:pPr>
            <w:r w:rsidRPr="004525D4">
              <w:rPr>
                <w:rFonts w:cs="Times New Roman"/>
              </w:rPr>
              <w:t>2. Date of the physical examination; and</w:t>
            </w:r>
          </w:p>
          <w:p w:rsidR="00B377AA" w:rsidRPr="004525D4" w:rsidRDefault="007563D4" w:rsidP="00A42795">
            <w:pPr>
              <w:ind w:left="720"/>
              <w:rPr>
                <w:sz w:val="22"/>
                <w:szCs w:val="22"/>
              </w:rPr>
            </w:pPr>
            <w:r w:rsidRPr="004525D4">
              <w:rPr>
                <w:sz w:val="22"/>
                <w:szCs w:val="22"/>
              </w:rPr>
              <w:t xml:space="preserve">3. Signature of a licensed physician, the physician's designee, or an official of a local health department.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6VAC35-41-1250 (D). Residents' health records.</w:t>
            </w:r>
          </w:p>
          <w:p w:rsidR="00B377AA" w:rsidRPr="004525D4" w:rsidRDefault="00A42795" w:rsidP="00A42795">
            <w:pPr>
              <w:rPr>
                <w:sz w:val="22"/>
                <w:szCs w:val="22"/>
              </w:rPr>
            </w:pPr>
            <w:r w:rsidRPr="004525D4">
              <w:rPr>
                <w:sz w:val="22"/>
                <w:szCs w:val="22"/>
              </w:rPr>
              <w:t>D. Each resident's health record shall include written documentation of (</w:t>
            </w:r>
            <w:proofErr w:type="spellStart"/>
            <w:r w:rsidRPr="004525D4">
              <w:rPr>
                <w:sz w:val="22"/>
                <w:szCs w:val="22"/>
              </w:rPr>
              <w:t>i</w:t>
            </w:r>
            <w:proofErr w:type="spellEnd"/>
            <w:r w:rsidRPr="004525D4">
              <w:rPr>
                <w:sz w:val="22"/>
                <w:szCs w:val="22"/>
              </w:rPr>
              <w:t xml:space="preserve">) an annual examination by a licensed dentist and (ii) documentation of follow-up dental care recommended by the dentist or as indicated by the needs of the resident. This requirement does not apply to shelter care facilities and respite care facilities.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6VAC35-41-1250 (E). Residents' health records.</w:t>
            </w:r>
          </w:p>
          <w:p w:rsidR="00B377AA" w:rsidRPr="004525D4" w:rsidRDefault="00A42795" w:rsidP="00A42795">
            <w:pPr>
              <w:rPr>
                <w:sz w:val="22"/>
                <w:szCs w:val="22"/>
              </w:rPr>
            </w:pPr>
            <w:r w:rsidRPr="004525D4">
              <w:rPr>
                <w:sz w:val="22"/>
                <w:szCs w:val="22"/>
              </w:rPr>
              <w:t xml:space="preserve">E. Each resident's health record shall include notations of health and dental complaints and injuries and shall summarize symptoms and treatment given.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6VAC35-41-1250 (F). Residents' health records.</w:t>
            </w:r>
          </w:p>
          <w:p w:rsidR="00B377AA" w:rsidRPr="004525D4" w:rsidRDefault="00A42795" w:rsidP="00A42795">
            <w:pPr>
              <w:rPr>
                <w:sz w:val="22"/>
                <w:szCs w:val="22"/>
              </w:rPr>
            </w:pPr>
            <w:r w:rsidRPr="004525D4">
              <w:rPr>
                <w:sz w:val="22"/>
                <w:szCs w:val="22"/>
              </w:rPr>
              <w:t xml:space="preserve">F. Each resident's health record shall include or document the facility's efforts to obtain treatment summaries of ongoing psychiatric or other mental health treatment and reports, if applicable.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1226F" w:rsidRDefault="0041226F">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A42795" w:rsidRPr="004525D4" w:rsidTr="00A42795">
        <w:trPr>
          <w:cantSplit/>
        </w:trPr>
        <w:tc>
          <w:tcPr>
            <w:tcW w:w="14586" w:type="dxa"/>
            <w:gridSpan w:val="6"/>
            <w:shd w:val="clear" w:color="auto" w:fill="FFFF00"/>
          </w:tcPr>
          <w:p w:rsidR="00A42795" w:rsidRPr="004525D4" w:rsidRDefault="00A42795" w:rsidP="00A42795">
            <w:pPr>
              <w:jc w:val="center"/>
              <w:rPr>
                <w:sz w:val="22"/>
                <w:szCs w:val="22"/>
              </w:rPr>
            </w:pPr>
            <w:r w:rsidRPr="004525D4">
              <w:rPr>
                <w:b/>
                <w:sz w:val="22"/>
                <w:szCs w:val="22"/>
              </w:rPr>
              <w:lastRenderedPageBreak/>
              <w:t>First Aid Kits</w:t>
            </w: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6VAC35-41-1260 (A). First aid kits.</w:t>
            </w:r>
          </w:p>
          <w:p w:rsidR="00B377AA" w:rsidRPr="004525D4" w:rsidRDefault="00A42795" w:rsidP="00A42795">
            <w:pPr>
              <w:rPr>
                <w:sz w:val="22"/>
                <w:szCs w:val="22"/>
              </w:rPr>
            </w:pPr>
            <w:r w:rsidRPr="004525D4">
              <w:rPr>
                <w:sz w:val="22"/>
                <w:szCs w:val="22"/>
              </w:rPr>
              <w:t xml:space="preserve">A. A well stocked first aid kit shall be maintained, with an inventory of its contents, and readily accessible for dealing with minor injuries and medical emergencies.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6VAC35-41-1260 (B). First aid kits.</w:t>
            </w:r>
          </w:p>
          <w:p w:rsidR="00B377AA" w:rsidRPr="004525D4" w:rsidRDefault="00A42795" w:rsidP="00A42795">
            <w:pPr>
              <w:rPr>
                <w:sz w:val="22"/>
                <w:szCs w:val="22"/>
              </w:rPr>
            </w:pPr>
            <w:r w:rsidRPr="004525D4">
              <w:rPr>
                <w:sz w:val="22"/>
                <w:szCs w:val="22"/>
              </w:rPr>
              <w:t xml:space="preserve">B. First aid kits should be monitored in accordance with established facility procedures to ensure kits are maintained, stocked, and ready for use.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A42795" w:rsidRPr="004525D4" w:rsidTr="00A42795">
        <w:trPr>
          <w:cantSplit/>
        </w:trPr>
        <w:tc>
          <w:tcPr>
            <w:tcW w:w="14586" w:type="dxa"/>
            <w:gridSpan w:val="6"/>
            <w:shd w:val="clear" w:color="auto" w:fill="FFFF00"/>
          </w:tcPr>
          <w:p w:rsidR="00A42795" w:rsidRPr="004525D4" w:rsidRDefault="00A42795" w:rsidP="00A42795">
            <w:pPr>
              <w:jc w:val="center"/>
              <w:rPr>
                <w:sz w:val="22"/>
                <w:szCs w:val="22"/>
              </w:rPr>
            </w:pPr>
            <w:r w:rsidRPr="004525D4">
              <w:rPr>
                <w:b/>
                <w:sz w:val="22"/>
                <w:szCs w:val="22"/>
              </w:rPr>
              <w:t>Hospitalization And Other Outside Medical Treatment Of Residents</w:t>
            </w: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6VAC35-41-1270 (A). Hospitalization and other outside medical treatment of residents.</w:t>
            </w:r>
          </w:p>
          <w:p w:rsidR="00A42795" w:rsidRPr="004525D4" w:rsidRDefault="00A42795" w:rsidP="00A42795">
            <w:pPr>
              <w:pStyle w:val="sectind"/>
              <w:spacing w:before="0" w:line="240" w:lineRule="auto"/>
              <w:ind w:firstLine="0"/>
              <w:jc w:val="left"/>
              <w:rPr>
                <w:rFonts w:cs="Times New Roman"/>
              </w:rPr>
            </w:pPr>
            <w:r w:rsidRPr="004525D4">
              <w:rPr>
                <w:rFonts w:cs="Times New Roman"/>
              </w:rPr>
              <w:t xml:space="preserve">A. When a resident needs hospital care or other medical treatment outside the facility: </w:t>
            </w:r>
          </w:p>
          <w:p w:rsidR="00A42795" w:rsidRPr="004525D4" w:rsidRDefault="00A42795" w:rsidP="00A42795">
            <w:pPr>
              <w:pStyle w:val="sectbi"/>
              <w:spacing w:before="0" w:line="240" w:lineRule="auto"/>
              <w:jc w:val="left"/>
              <w:rPr>
                <w:rFonts w:cs="Times New Roman"/>
              </w:rPr>
            </w:pPr>
            <w:r w:rsidRPr="004525D4">
              <w:rPr>
                <w:rFonts w:cs="Times New Roman"/>
              </w:rPr>
              <w:t xml:space="preserve">1. The resident shall be transported safely; and </w:t>
            </w:r>
          </w:p>
          <w:p w:rsidR="00B377AA" w:rsidRPr="004525D4" w:rsidRDefault="00A42795" w:rsidP="00A42795">
            <w:pPr>
              <w:ind w:left="720"/>
              <w:rPr>
                <w:sz w:val="22"/>
                <w:szCs w:val="22"/>
              </w:rPr>
            </w:pPr>
            <w:r w:rsidRPr="004525D4">
              <w:rPr>
                <w:sz w:val="22"/>
                <w:szCs w:val="22"/>
              </w:rPr>
              <w:t xml:space="preserve">2. A parent or legal guardian, a staff member, or a law-enforcement officer, as appropriate, shall accompany the resident and stay at least during admission.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6VAC35-41-1270 (B). Hospitalization and other outside medical treatment of residents.</w:t>
            </w:r>
          </w:p>
          <w:p w:rsidR="00B377AA" w:rsidRPr="004525D4" w:rsidRDefault="00A42795" w:rsidP="00A42795">
            <w:pPr>
              <w:rPr>
                <w:sz w:val="22"/>
                <w:szCs w:val="22"/>
              </w:rPr>
            </w:pPr>
            <w:r w:rsidRPr="004525D4">
              <w:rPr>
                <w:sz w:val="22"/>
                <w:szCs w:val="22"/>
              </w:rPr>
              <w:t xml:space="preserve">B. If a parent or legal guardian does not accompany the resident to the hospital or other medical treatment outside the facility, the parent or legal guardian shall be informed that the resident was taken outside the facility for medical attention as soon as is practicable.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1226F" w:rsidRDefault="0041226F">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A42795" w:rsidRPr="004525D4" w:rsidTr="00A42795">
        <w:trPr>
          <w:cantSplit/>
        </w:trPr>
        <w:tc>
          <w:tcPr>
            <w:tcW w:w="14586" w:type="dxa"/>
            <w:gridSpan w:val="6"/>
            <w:shd w:val="clear" w:color="auto" w:fill="FFFF00"/>
          </w:tcPr>
          <w:p w:rsidR="00A42795" w:rsidRPr="004525D4" w:rsidRDefault="00A42795" w:rsidP="00A42795">
            <w:pPr>
              <w:jc w:val="center"/>
              <w:rPr>
                <w:sz w:val="22"/>
                <w:szCs w:val="22"/>
              </w:rPr>
            </w:pPr>
            <w:r w:rsidRPr="004525D4">
              <w:rPr>
                <w:b/>
                <w:sz w:val="22"/>
                <w:szCs w:val="22"/>
              </w:rPr>
              <w:lastRenderedPageBreak/>
              <w:t>Medication</w:t>
            </w: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6VAC35-41-1280 (A). Medication.</w:t>
            </w:r>
            <w:r w:rsidR="00D928CE">
              <w:rPr>
                <w:b/>
                <w:sz w:val="22"/>
                <w:szCs w:val="22"/>
              </w:rPr>
              <w:t xml:space="preserve"> </w:t>
            </w:r>
            <w:r w:rsidR="00D928CE">
              <w:rPr>
                <w:b/>
                <w:sz w:val="22"/>
                <w:szCs w:val="22"/>
                <w:highlight w:val="yellow"/>
              </w:rPr>
              <w:t>CRITICAL</w:t>
            </w:r>
          </w:p>
          <w:p w:rsidR="00B377AA" w:rsidRPr="004525D4" w:rsidRDefault="00A42795" w:rsidP="00A42795">
            <w:pPr>
              <w:rPr>
                <w:sz w:val="22"/>
                <w:szCs w:val="22"/>
              </w:rPr>
            </w:pPr>
            <w:r w:rsidRPr="004525D4">
              <w:rPr>
                <w:sz w:val="22"/>
                <w:szCs w:val="22"/>
              </w:rPr>
              <w:t xml:space="preserve">A. All medication shall be properly labeled consistent with the requirements of the Virginia Drug Control Act (§ 54.1-3400 et seq. of the Code of Virginia). Medication prescribed for individual use shall be so labeled.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6VAC35-41-1280 (B). Medication.</w:t>
            </w:r>
            <w:r w:rsidR="00D928CE">
              <w:rPr>
                <w:b/>
                <w:sz w:val="22"/>
                <w:szCs w:val="22"/>
              </w:rPr>
              <w:t xml:space="preserve"> </w:t>
            </w:r>
            <w:r w:rsidR="00D928CE">
              <w:rPr>
                <w:b/>
                <w:sz w:val="22"/>
                <w:szCs w:val="22"/>
                <w:highlight w:val="yellow"/>
              </w:rPr>
              <w:t>CRITICAL</w:t>
            </w:r>
          </w:p>
          <w:p w:rsidR="00B377AA" w:rsidRPr="004525D4" w:rsidRDefault="00A42795" w:rsidP="00A42795">
            <w:pPr>
              <w:rPr>
                <w:sz w:val="22"/>
                <w:szCs w:val="22"/>
              </w:rPr>
            </w:pPr>
            <w:r w:rsidRPr="004525D4">
              <w:rPr>
                <w:sz w:val="22"/>
                <w:szCs w:val="22"/>
              </w:rPr>
              <w:t xml:space="preserve">B. All medication shall be securely locked, unless otherwise ordered by a physician on an individual basis for keep-on-person or equivalent use.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6VAC35-41-1280 (C). Medication.</w:t>
            </w:r>
            <w:r w:rsidR="00630347">
              <w:rPr>
                <w:b/>
                <w:sz w:val="22"/>
                <w:szCs w:val="22"/>
              </w:rPr>
              <w:t xml:space="preserve"> </w:t>
            </w:r>
            <w:r w:rsidR="00630347">
              <w:rPr>
                <w:b/>
                <w:sz w:val="22"/>
                <w:szCs w:val="22"/>
                <w:highlight w:val="yellow"/>
              </w:rPr>
              <w:t>CRITICAL</w:t>
            </w:r>
          </w:p>
          <w:p w:rsidR="00B377AA" w:rsidRPr="004525D4" w:rsidRDefault="00A42795" w:rsidP="00A42795">
            <w:pPr>
              <w:rPr>
                <w:sz w:val="22"/>
                <w:szCs w:val="22"/>
              </w:rPr>
            </w:pPr>
            <w:r w:rsidRPr="004525D4">
              <w:rPr>
                <w:sz w:val="22"/>
                <w:szCs w:val="22"/>
              </w:rPr>
              <w:t xml:space="preserve">C. All staff responsible for medication administration who do not hold a license issued by the Virginia Department of Health Professions authorizing the administration of medications shall have successfully completed a medication training program approved by the Board of Nursing or be licensed by the Commonwealth of Virginia to administer medications before they can administer medication. All staff who </w:t>
            </w:r>
            <w:proofErr w:type="gramStart"/>
            <w:r w:rsidRPr="004525D4">
              <w:rPr>
                <w:sz w:val="22"/>
                <w:szCs w:val="22"/>
              </w:rPr>
              <w:t>administer</w:t>
            </w:r>
            <w:proofErr w:type="gramEnd"/>
            <w:r w:rsidRPr="004525D4">
              <w:rPr>
                <w:sz w:val="22"/>
                <w:szCs w:val="22"/>
              </w:rPr>
              <w:t xml:space="preserve"> medication shall complete annual refresher medication training.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6VAC35-41-1280 (D). Medication.</w:t>
            </w:r>
          </w:p>
          <w:p w:rsidR="00B377AA" w:rsidRPr="004525D4" w:rsidRDefault="00A42795" w:rsidP="00A42795">
            <w:pPr>
              <w:rPr>
                <w:sz w:val="22"/>
                <w:szCs w:val="22"/>
              </w:rPr>
            </w:pPr>
            <w:r w:rsidRPr="004525D4">
              <w:rPr>
                <w:sz w:val="22"/>
                <w:szCs w:val="22"/>
              </w:rPr>
              <w:t xml:space="preserve">D. Staff authorized to administer medication shall be informed of any known side effects of the medication and the symptoms of the effects.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6VAC35-41-1280 (E). Medication.</w:t>
            </w:r>
            <w:r w:rsidR="00D928CE">
              <w:rPr>
                <w:b/>
                <w:sz w:val="22"/>
                <w:szCs w:val="22"/>
              </w:rPr>
              <w:t xml:space="preserve"> </w:t>
            </w:r>
            <w:r w:rsidR="00D928CE">
              <w:rPr>
                <w:b/>
                <w:sz w:val="22"/>
                <w:szCs w:val="22"/>
                <w:highlight w:val="yellow"/>
              </w:rPr>
              <w:t>CRITICAL</w:t>
            </w:r>
          </w:p>
          <w:p w:rsidR="00B377AA" w:rsidRPr="004525D4" w:rsidRDefault="00A42795" w:rsidP="00A42795">
            <w:pPr>
              <w:rPr>
                <w:sz w:val="22"/>
                <w:szCs w:val="22"/>
              </w:rPr>
            </w:pPr>
            <w:r w:rsidRPr="004525D4">
              <w:rPr>
                <w:sz w:val="22"/>
                <w:szCs w:val="22"/>
              </w:rPr>
              <w:t xml:space="preserve">E. A program of medication, including procedures regarding the use of over-the-counter medication pursuant to written or verbal orders signed by personnel authorized by law to give such orders, shall be initiated for a resident only when prescribed in writing by a person authorized by law to prescribe medication.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6VAC35-41-1280 (F). Medication.</w:t>
            </w:r>
          </w:p>
          <w:p w:rsidR="00B377AA" w:rsidRPr="004525D4" w:rsidRDefault="00A42795" w:rsidP="00A42795">
            <w:pPr>
              <w:rPr>
                <w:sz w:val="22"/>
                <w:szCs w:val="22"/>
              </w:rPr>
            </w:pPr>
            <w:r w:rsidRPr="004525D4">
              <w:rPr>
                <w:sz w:val="22"/>
                <w:szCs w:val="22"/>
              </w:rPr>
              <w:t xml:space="preserve">F. All medications shall be administered in accordance with the physician's or other prescriber's instructions and consistent with the requirements of § 54.2-2408 of the Code of Virginia and the Virginia Drug Control Act (§ 54.1-3400 et seq. of the Code of Virginia).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lastRenderedPageBreak/>
              <w:t>6VAC35-41-1280 (G). Medication.</w:t>
            </w:r>
          </w:p>
          <w:p w:rsidR="00A42795" w:rsidRPr="004525D4" w:rsidRDefault="00A42795" w:rsidP="00A42795">
            <w:pPr>
              <w:pStyle w:val="sectind"/>
              <w:spacing w:before="0" w:line="240" w:lineRule="auto"/>
              <w:ind w:firstLine="0"/>
              <w:jc w:val="left"/>
              <w:rPr>
                <w:rFonts w:cs="Times New Roman"/>
              </w:rPr>
            </w:pPr>
            <w:r w:rsidRPr="004525D4">
              <w:rPr>
                <w:rFonts w:cs="Times New Roman"/>
              </w:rPr>
              <w:t>G. A medication administration record shall be maintained of all medicines received by each resident and shall include:</w:t>
            </w:r>
          </w:p>
          <w:p w:rsidR="00A42795" w:rsidRPr="004525D4" w:rsidRDefault="00A42795" w:rsidP="00A42795">
            <w:pPr>
              <w:pStyle w:val="sectbi"/>
              <w:spacing w:before="0" w:line="240" w:lineRule="auto"/>
              <w:jc w:val="left"/>
              <w:rPr>
                <w:rFonts w:cs="Times New Roman"/>
              </w:rPr>
            </w:pPr>
            <w:r w:rsidRPr="004525D4">
              <w:rPr>
                <w:rFonts w:cs="Times New Roman"/>
              </w:rPr>
              <w:t>1. Date the medication was prescribed or most recently refilled;</w:t>
            </w:r>
          </w:p>
          <w:p w:rsidR="00A42795" w:rsidRPr="004525D4" w:rsidRDefault="00A42795" w:rsidP="00A42795">
            <w:pPr>
              <w:pStyle w:val="sectbi"/>
              <w:spacing w:before="0" w:line="240" w:lineRule="auto"/>
              <w:jc w:val="left"/>
              <w:rPr>
                <w:rFonts w:cs="Times New Roman"/>
              </w:rPr>
            </w:pPr>
            <w:r w:rsidRPr="004525D4">
              <w:rPr>
                <w:rFonts w:cs="Times New Roman"/>
              </w:rPr>
              <w:t>2. Drug name;</w:t>
            </w:r>
          </w:p>
          <w:p w:rsidR="00A42795" w:rsidRPr="004525D4" w:rsidRDefault="00A42795" w:rsidP="00A42795">
            <w:pPr>
              <w:pStyle w:val="sectbi"/>
              <w:spacing w:before="0" w:line="240" w:lineRule="auto"/>
              <w:jc w:val="left"/>
              <w:rPr>
                <w:rFonts w:cs="Times New Roman"/>
              </w:rPr>
            </w:pPr>
            <w:r w:rsidRPr="004525D4">
              <w:rPr>
                <w:rFonts w:cs="Times New Roman"/>
              </w:rPr>
              <w:t>3. Schedule for administration;</w:t>
            </w:r>
          </w:p>
          <w:p w:rsidR="00A42795" w:rsidRPr="004525D4" w:rsidRDefault="00A42795" w:rsidP="00A42795">
            <w:pPr>
              <w:pStyle w:val="sectbi"/>
              <w:spacing w:before="0" w:line="240" w:lineRule="auto"/>
              <w:jc w:val="left"/>
              <w:rPr>
                <w:rFonts w:cs="Times New Roman"/>
              </w:rPr>
            </w:pPr>
            <w:r w:rsidRPr="004525D4">
              <w:rPr>
                <w:rFonts w:cs="Times New Roman"/>
              </w:rPr>
              <w:t>4. Strength;</w:t>
            </w:r>
          </w:p>
          <w:p w:rsidR="00A42795" w:rsidRPr="004525D4" w:rsidRDefault="00A42795" w:rsidP="00A42795">
            <w:pPr>
              <w:pStyle w:val="sectbi"/>
              <w:spacing w:before="0" w:line="240" w:lineRule="auto"/>
              <w:jc w:val="left"/>
              <w:rPr>
                <w:rFonts w:cs="Times New Roman"/>
              </w:rPr>
            </w:pPr>
            <w:r w:rsidRPr="004525D4">
              <w:rPr>
                <w:rFonts w:cs="Times New Roman"/>
              </w:rPr>
              <w:t>5. Route;</w:t>
            </w:r>
          </w:p>
          <w:p w:rsidR="00A42795" w:rsidRPr="004525D4" w:rsidRDefault="00A42795" w:rsidP="00A42795">
            <w:pPr>
              <w:pStyle w:val="sectbi"/>
              <w:spacing w:before="0" w:line="240" w:lineRule="auto"/>
              <w:jc w:val="left"/>
              <w:rPr>
                <w:rFonts w:cs="Times New Roman"/>
              </w:rPr>
            </w:pPr>
            <w:r w:rsidRPr="004525D4">
              <w:rPr>
                <w:rFonts w:cs="Times New Roman"/>
              </w:rPr>
              <w:t>6. Identity of the individual who administered the medication; and</w:t>
            </w:r>
          </w:p>
          <w:p w:rsidR="00B377AA" w:rsidRPr="004525D4" w:rsidRDefault="00A42795" w:rsidP="00A42795">
            <w:pPr>
              <w:ind w:left="720"/>
              <w:rPr>
                <w:sz w:val="22"/>
                <w:szCs w:val="22"/>
              </w:rPr>
            </w:pPr>
            <w:r w:rsidRPr="004525D4">
              <w:rPr>
                <w:sz w:val="22"/>
                <w:szCs w:val="22"/>
              </w:rPr>
              <w:t xml:space="preserve">7. Dates the medication was discontinued or changed.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6VAC35-41-1280 (H). Medication.</w:t>
            </w:r>
            <w:r w:rsidR="00D928CE">
              <w:rPr>
                <w:b/>
                <w:sz w:val="22"/>
                <w:szCs w:val="22"/>
              </w:rPr>
              <w:t xml:space="preserve"> </w:t>
            </w:r>
            <w:r w:rsidR="00D928CE">
              <w:rPr>
                <w:b/>
                <w:sz w:val="22"/>
                <w:szCs w:val="22"/>
                <w:highlight w:val="yellow"/>
              </w:rPr>
              <w:t>CRITICAL</w:t>
            </w:r>
          </w:p>
          <w:p w:rsidR="00B377AA" w:rsidRPr="004525D4" w:rsidRDefault="00A42795" w:rsidP="00A42795">
            <w:pPr>
              <w:rPr>
                <w:sz w:val="22"/>
                <w:szCs w:val="22"/>
              </w:rPr>
            </w:pPr>
            <w:r w:rsidRPr="004525D4">
              <w:rPr>
                <w:sz w:val="22"/>
                <w:szCs w:val="22"/>
              </w:rPr>
              <w:t>H. In the event of a medication incident or an adverse drug reaction, first aid shall be administered if indicated. Staff shall promptly contact a poison control center, pharmacist, nurse, or physician and shall take actions as directed. If the situation is not addressed in standing orders, the attending physician shall be notified as soon as possible and the actions taken by staff shall be documented. A medical incident shall mean an error made in administering a medication to a resident including the following: (</w:t>
            </w:r>
            <w:proofErr w:type="spellStart"/>
            <w:r w:rsidRPr="004525D4">
              <w:rPr>
                <w:sz w:val="22"/>
                <w:szCs w:val="22"/>
              </w:rPr>
              <w:t>i</w:t>
            </w:r>
            <w:proofErr w:type="spellEnd"/>
            <w:r w:rsidRPr="004525D4">
              <w:rPr>
                <w:sz w:val="22"/>
                <w:szCs w:val="22"/>
              </w:rPr>
              <w:t>) a resident is given incorrect medication; (ii) medication is administered to an incorrect resident; (iii) an incorrect dosage is administered; (iv) medication is administered at a wrong time or not at all; and (v) the medication is administered through an improper method. A medication error does not include a resident's refusal of appropriately offered medication.</w:t>
            </w:r>
            <w:r w:rsidRPr="004525D4">
              <w:rPr>
                <w:iCs/>
                <w:sz w:val="22"/>
                <w:szCs w:val="22"/>
              </w:rPr>
              <w:t xml:space="preserve"> </w:t>
            </w:r>
            <w:r w:rsidRPr="004525D4">
              <w:rPr>
                <w:sz w:val="22"/>
                <w:szCs w:val="22"/>
              </w:rPr>
              <w:t xml:space="preserv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6VAC35-41-1280 (I). Medication.</w:t>
            </w:r>
          </w:p>
          <w:p w:rsidR="00B377AA" w:rsidRPr="004525D4" w:rsidRDefault="00A42795" w:rsidP="00A42795">
            <w:pPr>
              <w:rPr>
                <w:sz w:val="22"/>
                <w:szCs w:val="22"/>
              </w:rPr>
            </w:pPr>
            <w:r w:rsidRPr="004525D4">
              <w:rPr>
                <w:sz w:val="22"/>
                <w:szCs w:val="22"/>
              </w:rPr>
              <w:t>I. Written procedures shall provide for (</w:t>
            </w:r>
            <w:proofErr w:type="spellStart"/>
            <w:r w:rsidRPr="004525D4">
              <w:rPr>
                <w:sz w:val="22"/>
                <w:szCs w:val="22"/>
              </w:rPr>
              <w:t>i</w:t>
            </w:r>
            <w:proofErr w:type="spellEnd"/>
            <w:r w:rsidRPr="004525D4">
              <w:rPr>
                <w:sz w:val="22"/>
                <w:szCs w:val="22"/>
              </w:rPr>
              <w:t xml:space="preserve">) the documentation of medication incidents, (ii) the review of medication incidents and reactions and making any necessary improvements, (iii) the storage of controlled substances, and (iv) the distribution of medication off campus. The procedures must be approved by a health care professional. Documentation of this approval shall be retained.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6VAC35-41-1280 (J). Medication.</w:t>
            </w:r>
            <w:r w:rsidR="00D928CE">
              <w:rPr>
                <w:b/>
                <w:sz w:val="22"/>
                <w:szCs w:val="22"/>
              </w:rPr>
              <w:t xml:space="preserve"> </w:t>
            </w:r>
            <w:r w:rsidR="00D928CE">
              <w:rPr>
                <w:b/>
                <w:sz w:val="22"/>
                <w:szCs w:val="22"/>
                <w:highlight w:val="yellow"/>
              </w:rPr>
              <w:t>CRITICAL</w:t>
            </w:r>
          </w:p>
          <w:p w:rsidR="00A42795" w:rsidRPr="004525D4" w:rsidRDefault="00A42795" w:rsidP="00A42795">
            <w:pPr>
              <w:pStyle w:val="sectind"/>
              <w:spacing w:before="0" w:line="240" w:lineRule="auto"/>
              <w:ind w:firstLine="0"/>
              <w:jc w:val="left"/>
              <w:rPr>
                <w:rFonts w:cs="Times New Roman"/>
              </w:rPr>
            </w:pPr>
            <w:r w:rsidRPr="004525D4">
              <w:rPr>
                <w:rFonts w:cs="Times New Roman"/>
              </w:rPr>
              <w:t>J. Medication refusals shall be documented including action taken by staff. The facility shall follow procedures for managing such refusals that shall address:</w:t>
            </w:r>
          </w:p>
          <w:p w:rsidR="00A42795" w:rsidRPr="004525D4" w:rsidRDefault="00A42795" w:rsidP="00A42795">
            <w:pPr>
              <w:pStyle w:val="sectbi"/>
              <w:spacing w:before="0" w:line="240" w:lineRule="auto"/>
              <w:jc w:val="left"/>
              <w:rPr>
                <w:rFonts w:cs="Times New Roman"/>
              </w:rPr>
            </w:pPr>
            <w:r w:rsidRPr="004525D4">
              <w:rPr>
                <w:rFonts w:cs="Times New Roman"/>
              </w:rPr>
              <w:t>1. Manner by which medication refusals are documented, and</w:t>
            </w:r>
          </w:p>
          <w:p w:rsidR="00B377AA" w:rsidRPr="004525D4" w:rsidRDefault="00A42795" w:rsidP="00A42795">
            <w:pPr>
              <w:ind w:left="720"/>
              <w:rPr>
                <w:sz w:val="22"/>
                <w:szCs w:val="22"/>
              </w:rPr>
            </w:pPr>
            <w:r w:rsidRPr="004525D4">
              <w:rPr>
                <w:sz w:val="22"/>
                <w:szCs w:val="22"/>
              </w:rPr>
              <w:t xml:space="preserve">2. Physician follow-up, as appropriate.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lastRenderedPageBreak/>
              <w:t>6VAC35-41-1280 (K). Medication.</w:t>
            </w:r>
          </w:p>
          <w:p w:rsidR="00B377AA" w:rsidRPr="004525D4" w:rsidRDefault="00A42795" w:rsidP="00A42795">
            <w:pPr>
              <w:rPr>
                <w:sz w:val="22"/>
                <w:szCs w:val="22"/>
              </w:rPr>
            </w:pPr>
            <w:r w:rsidRPr="004525D4">
              <w:rPr>
                <w:sz w:val="22"/>
                <w:szCs w:val="22"/>
              </w:rPr>
              <w:t xml:space="preserve">K. Disposal and storage of unused, expired, and discontinued medications shall be in accordance with applicable laws and regulations.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6VAC35-41-1280 (L). Medication.</w:t>
            </w:r>
          </w:p>
          <w:p w:rsidR="00B377AA" w:rsidRPr="004525D4" w:rsidRDefault="00A42795" w:rsidP="00A42795">
            <w:pPr>
              <w:rPr>
                <w:sz w:val="22"/>
                <w:szCs w:val="22"/>
              </w:rPr>
            </w:pPr>
            <w:r w:rsidRPr="004525D4">
              <w:rPr>
                <w:sz w:val="22"/>
                <w:szCs w:val="22"/>
              </w:rPr>
              <w:t xml:space="preserve">L. The telephone number of a regional poison control center and other emergency numbers shall be posted on or next to each </w:t>
            </w:r>
            <w:proofErr w:type="spellStart"/>
            <w:r w:rsidRPr="004525D4">
              <w:rPr>
                <w:sz w:val="22"/>
                <w:szCs w:val="22"/>
              </w:rPr>
              <w:t>nonpay</w:t>
            </w:r>
            <w:proofErr w:type="spellEnd"/>
            <w:r w:rsidRPr="004525D4">
              <w:rPr>
                <w:sz w:val="22"/>
                <w:szCs w:val="22"/>
              </w:rPr>
              <w:t xml:space="preserve"> telephone that has access to an outside line in each building in which residents sleep or participate in programs.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6VAC35-41-1280 (M). Medication.</w:t>
            </w:r>
            <w:r w:rsidR="00D928CE">
              <w:rPr>
                <w:b/>
                <w:sz w:val="22"/>
                <w:szCs w:val="22"/>
              </w:rPr>
              <w:t xml:space="preserve"> </w:t>
            </w:r>
            <w:r w:rsidR="00D928CE">
              <w:rPr>
                <w:b/>
                <w:sz w:val="22"/>
                <w:szCs w:val="22"/>
                <w:highlight w:val="yellow"/>
              </w:rPr>
              <w:t>CRITICAL</w:t>
            </w:r>
          </w:p>
          <w:p w:rsidR="00B377AA" w:rsidRPr="004525D4" w:rsidRDefault="00A42795" w:rsidP="00A42795">
            <w:pPr>
              <w:rPr>
                <w:sz w:val="22"/>
                <w:szCs w:val="22"/>
              </w:rPr>
            </w:pPr>
            <w:r w:rsidRPr="004525D4">
              <w:rPr>
                <w:sz w:val="22"/>
                <w:szCs w:val="22"/>
              </w:rPr>
              <w:t xml:space="preserve">M. Syringes and other medical implements used for injecting or cutting skin shall be locked and inventoried in accordance with facility procedures.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A42795" w:rsidRPr="004525D4" w:rsidRDefault="00A42795">
      <w:pPr>
        <w:rPr>
          <w:sz w:val="22"/>
          <w:szCs w:val="22"/>
        </w:rPr>
      </w:pPr>
      <w:bookmarkStart w:id="14" w:name="_Toc368402065"/>
      <w:r w:rsidRPr="004525D4">
        <w:rPr>
          <w:sz w:val="22"/>
          <w:szCs w:val="22"/>
        </w:rP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A42795" w:rsidRPr="004525D4" w:rsidTr="00A42795">
        <w:trPr>
          <w:cantSplit/>
        </w:trPr>
        <w:tc>
          <w:tcPr>
            <w:tcW w:w="14586" w:type="dxa"/>
            <w:gridSpan w:val="6"/>
            <w:shd w:val="clear" w:color="auto" w:fill="D9D9D9" w:themeFill="background1" w:themeFillShade="D9"/>
          </w:tcPr>
          <w:p w:rsidR="00A42795" w:rsidRPr="004525D4" w:rsidRDefault="00A42795" w:rsidP="00A42795">
            <w:pPr>
              <w:pStyle w:val="part"/>
              <w:spacing w:before="0" w:line="240" w:lineRule="auto"/>
              <w:outlineLvl w:val="0"/>
              <w:rPr>
                <w:rFonts w:cs="Times New Roman"/>
                <w:b/>
              </w:rPr>
            </w:pPr>
          </w:p>
          <w:p w:rsidR="00A42795" w:rsidRPr="004525D4" w:rsidRDefault="00A42795" w:rsidP="00A42795">
            <w:pPr>
              <w:pStyle w:val="part"/>
              <w:spacing w:before="0" w:line="240" w:lineRule="auto"/>
              <w:outlineLvl w:val="0"/>
              <w:rPr>
                <w:rFonts w:cs="Times New Roman"/>
                <w:b/>
              </w:rPr>
            </w:pPr>
            <w:r w:rsidRPr="004525D4">
              <w:rPr>
                <w:rFonts w:cs="Times New Roman"/>
                <w:b/>
              </w:rPr>
              <w:t>Part XIII Behavior Support and Management</w:t>
            </w:r>
            <w:bookmarkEnd w:id="14"/>
          </w:p>
          <w:p w:rsidR="00A42795" w:rsidRPr="004525D4" w:rsidRDefault="00A42795" w:rsidP="00500B4C">
            <w:pPr>
              <w:rPr>
                <w:sz w:val="22"/>
                <w:szCs w:val="22"/>
              </w:rPr>
            </w:pPr>
          </w:p>
        </w:tc>
      </w:tr>
      <w:tr w:rsidR="00A42795" w:rsidRPr="004525D4" w:rsidTr="00A42795">
        <w:trPr>
          <w:cantSplit/>
        </w:trPr>
        <w:tc>
          <w:tcPr>
            <w:tcW w:w="14586" w:type="dxa"/>
            <w:gridSpan w:val="6"/>
            <w:shd w:val="clear" w:color="auto" w:fill="FFFF00"/>
          </w:tcPr>
          <w:p w:rsidR="00A42795" w:rsidRPr="004525D4" w:rsidRDefault="00A42795" w:rsidP="00A42795">
            <w:pPr>
              <w:jc w:val="center"/>
              <w:rPr>
                <w:sz w:val="22"/>
                <w:szCs w:val="22"/>
              </w:rPr>
            </w:pPr>
            <w:r w:rsidRPr="004525D4">
              <w:rPr>
                <w:b/>
                <w:sz w:val="22"/>
                <w:szCs w:val="22"/>
              </w:rPr>
              <w:t>Behavior Management</w:t>
            </w: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6VAC35-41-1290 (A). Behavior management.</w:t>
            </w:r>
          </w:p>
          <w:p w:rsidR="00B377AA" w:rsidRPr="004525D4" w:rsidRDefault="00A42795" w:rsidP="00A42795">
            <w:pPr>
              <w:rPr>
                <w:sz w:val="22"/>
                <w:szCs w:val="22"/>
              </w:rPr>
            </w:pPr>
            <w:r w:rsidRPr="004525D4">
              <w:rPr>
                <w:sz w:val="22"/>
                <w:szCs w:val="22"/>
              </w:rPr>
              <w:t xml:space="preserve">A. Each facility shall implement a behavior management program. Behavior management shall mean those principles and methods employed to help a resident achieve positive behavior and to address and correct a resident's inappropriate behavior in a constructive and safe manner in accordance with written procedures governing program expectations, treatment goals, and residents' and employees' safety and security.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6VAC35-41-1290 (B). Behavior management.</w:t>
            </w:r>
          </w:p>
          <w:p w:rsidR="00A42795" w:rsidRPr="004525D4" w:rsidRDefault="00A42795" w:rsidP="00A42795">
            <w:pPr>
              <w:pStyle w:val="sectind"/>
              <w:spacing w:before="0" w:line="240" w:lineRule="auto"/>
              <w:ind w:firstLine="0"/>
              <w:jc w:val="left"/>
              <w:rPr>
                <w:rFonts w:cs="Times New Roman"/>
              </w:rPr>
            </w:pPr>
            <w:r w:rsidRPr="004525D4">
              <w:rPr>
                <w:rFonts w:cs="Times New Roman"/>
              </w:rPr>
              <w:t xml:space="preserve">B. Written procedures governing this program shall provide the following: </w:t>
            </w:r>
          </w:p>
          <w:p w:rsidR="00A42795" w:rsidRPr="004525D4" w:rsidRDefault="00A42795" w:rsidP="00A42795">
            <w:pPr>
              <w:pStyle w:val="sectbi"/>
              <w:spacing w:before="0" w:line="240" w:lineRule="auto"/>
              <w:jc w:val="left"/>
              <w:rPr>
                <w:rFonts w:cs="Times New Roman"/>
              </w:rPr>
            </w:pPr>
            <w:r w:rsidRPr="004525D4">
              <w:rPr>
                <w:rFonts w:cs="Times New Roman"/>
              </w:rPr>
              <w:t xml:space="preserve">1. A description of the rules of conduct and behavioral expectations for the resident; </w:t>
            </w:r>
          </w:p>
          <w:p w:rsidR="00A42795" w:rsidRPr="004525D4" w:rsidRDefault="00A42795" w:rsidP="00A42795">
            <w:pPr>
              <w:pStyle w:val="sectbi"/>
              <w:spacing w:before="0" w:line="240" w:lineRule="auto"/>
              <w:jc w:val="left"/>
              <w:rPr>
                <w:rFonts w:cs="Times New Roman"/>
              </w:rPr>
            </w:pPr>
            <w:r w:rsidRPr="004525D4">
              <w:rPr>
                <w:rFonts w:cs="Times New Roman"/>
              </w:rPr>
              <w:t>2. Orientation of residents as provided in 6VAC35-41-770 (orientation to facility rules and disciplinary procedures);</w:t>
            </w:r>
          </w:p>
          <w:p w:rsidR="00A42795" w:rsidRPr="004525D4" w:rsidRDefault="00A42795" w:rsidP="00A42795">
            <w:pPr>
              <w:pStyle w:val="sectbi"/>
              <w:spacing w:before="0" w:line="240" w:lineRule="auto"/>
              <w:jc w:val="left"/>
              <w:rPr>
                <w:rFonts w:cs="Times New Roman"/>
              </w:rPr>
            </w:pPr>
            <w:r w:rsidRPr="004525D4">
              <w:rPr>
                <w:rFonts w:cs="Times New Roman"/>
              </w:rPr>
              <w:t xml:space="preserve">3. A description of a system of privileges and sanctions that is used and available for use.  </w:t>
            </w:r>
          </w:p>
          <w:p w:rsidR="00A42795" w:rsidRPr="004525D4" w:rsidRDefault="00A42795" w:rsidP="00A42795">
            <w:pPr>
              <w:pStyle w:val="sectbi"/>
              <w:spacing w:before="0" w:line="240" w:lineRule="auto"/>
              <w:jc w:val="left"/>
              <w:rPr>
                <w:rFonts w:cs="Times New Roman"/>
              </w:rPr>
            </w:pPr>
            <w:r w:rsidRPr="004525D4">
              <w:rPr>
                <w:rFonts w:cs="Times New Roman"/>
              </w:rPr>
              <w:t xml:space="preserve">4. Specification of the staff members who may authorize the use of privileges and sanctions; </w:t>
            </w:r>
          </w:p>
          <w:p w:rsidR="00B377AA" w:rsidRPr="004525D4" w:rsidRDefault="00A42795" w:rsidP="00A42795">
            <w:pPr>
              <w:ind w:left="720"/>
              <w:rPr>
                <w:sz w:val="22"/>
                <w:szCs w:val="22"/>
              </w:rPr>
            </w:pPr>
            <w:r w:rsidRPr="004525D4">
              <w:rPr>
                <w:sz w:val="22"/>
                <w:szCs w:val="22"/>
              </w:rPr>
              <w:t xml:space="preserve">5. Documentation requirements when sanctions are imposed.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6VAC35-41-1290 (C). Behavior management.</w:t>
            </w:r>
          </w:p>
          <w:p w:rsidR="00A42795" w:rsidRPr="004525D4" w:rsidRDefault="00A42795" w:rsidP="00A42795">
            <w:pPr>
              <w:pStyle w:val="sectind"/>
              <w:spacing w:before="0" w:line="240" w:lineRule="auto"/>
              <w:ind w:firstLine="0"/>
              <w:jc w:val="left"/>
              <w:rPr>
                <w:rFonts w:cs="Times New Roman"/>
              </w:rPr>
            </w:pPr>
            <w:r w:rsidRPr="004525D4">
              <w:rPr>
                <w:rFonts w:cs="Times New Roman"/>
              </w:rPr>
              <w:t>C. Written information concerning the procedures of the provider's behavior management program shall be provided prior to admission to prospective residents, legal guardians, and placing agencies. For court-ordered and emergency admissions, this information shall be provided to:</w:t>
            </w:r>
          </w:p>
          <w:p w:rsidR="00A42795" w:rsidRPr="004525D4" w:rsidRDefault="00A42795" w:rsidP="00A42795">
            <w:pPr>
              <w:pStyle w:val="sectbi"/>
              <w:spacing w:before="0" w:line="240" w:lineRule="auto"/>
              <w:jc w:val="left"/>
              <w:rPr>
                <w:rFonts w:cs="Times New Roman"/>
              </w:rPr>
            </w:pPr>
            <w:r w:rsidRPr="004525D4">
              <w:rPr>
                <w:rFonts w:cs="Times New Roman"/>
              </w:rPr>
              <w:t xml:space="preserve">1. Residents within 12 hours following admission; </w:t>
            </w:r>
          </w:p>
          <w:p w:rsidR="00A42795" w:rsidRPr="004525D4" w:rsidRDefault="00A42795" w:rsidP="00A42795">
            <w:pPr>
              <w:pStyle w:val="sectbi"/>
              <w:spacing w:before="0" w:line="240" w:lineRule="auto"/>
              <w:jc w:val="left"/>
              <w:rPr>
                <w:rFonts w:cs="Times New Roman"/>
              </w:rPr>
            </w:pPr>
            <w:r w:rsidRPr="004525D4">
              <w:rPr>
                <w:rFonts w:cs="Times New Roman"/>
              </w:rPr>
              <w:t>2. Placing agencies within 72 hours following the resident's admission; and</w:t>
            </w:r>
          </w:p>
          <w:p w:rsidR="00B377AA" w:rsidRPr="004525D4" w:rsidRDefault="00A42795" w:rsidP="00A42795">
            <w:pPr>
              <w:ind w:left="720"/>
              <w:rPr>
                <w:sz w:val="22"/>
                <w:szCs w:val="22"/>
              </w:rPr>
            </w:pPr>
            <w:r w:rsidRPr="004525D4">
              <w:rPr>
                <w:sz w:val="22"/>
                <w:szCs w:val="22"/>
              </w:rPr>
              <w:t xml:space="preserve">3. Legal guardians within 72 hours following the resident's admission.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lastRenderedPageBreak/>
              <w:t>6VAC35-41-1290 (D). Behavior management.</w:t>
            </w:r>
          </w:p>
          <w:p w:rsidR="00A42795" w:rsidRPr="004525D4" w:rsidRDefault="00A42795" w:rsidP="00A42795">
            <w:pPr>
              <w:pStyle w:val="sectind"/>
              <w:spacing w:before="0" w:line="240" w:lineRule="auto"/>
              <w:ind w:firstLine="0"/>
              <w:jc w:val="left"/>
              <w:rPr>
                <w:rFonts w:cs="Times New Roman"/>
              </w:rPr>
            </w:pPr>
            <w:r w:rsidRPr="004525D4">
              <w:rPr>
                <w:rFonts w:cs="Times New Roman"/>
              </w:rPr>
              <w:t>D. When substantive revisions are made to procedures governing management of resident behavior, written information concerning the revisions shall be provided to:</w:t>
            </w:r>
          </w:p>
          <w:p w:rsidR="00A42795" w:rsidRPr="004525D4" w:rsidRDefault="00A42795" w:rsidP="00A42795">
            <w:pPr>
              <w:pStyle w:val="sectbi"/>
              <w:spacing w:before="0" w:line="240" w:lineRule="auto"/>
              <w:jc w:val="left"/>
              <w:rPr>
                <w:rFonts w:cs="Times New Roman"/>
              </w:rPr>
            </w:pPr>
            <w:r w:rsidRPr="004525D4">
              <w:rPr>
                <w:rFonts w:cs="Times New Roman"/>
              </w:rPr>
              <w:t>1. Residents prior to implementation; and</w:t>
            </w:r>
          </w:p>
          <w:p w:rsidR="00B377AA" w:rsidRPr="004525D4" w:rsidRDefault="00A42795" w:rsidP="00A42795">
            <w:pPr>
              <w:ind w:left="720"/>
              <w:rPr>
                <w:sz w:val="22"/>
                <w:szCs w:val="22"/>
              </w:rPr>
            </w:pPr>
            <w:r w:rsidRPr="004525D4">
              <w:rPr>
                <w:sz w:val="22"/>
                <w:szCs w:val="22"/>
              </w:rPr>
              <w:t xml:space="preserve">2. Legal guardians and placing agencies prior to implementation.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6VAC35-41-1290 (E). Behavior management.</w:t>
            </w:r>
          </w:p>
          <w:p w:rsidR="00B377AA" w:rsidRPr="004525D4" w:rsidRDefault="00A42795" w:rsidP="00A42795">
            <w:pPr>
              <w:rPr>
                <w:sz w:val="22"/>
                <w:szCs w:val="22"/>
              </w:rPr>
            </w:pPr>
            <w:r w:rsidRPr="004525D4">
              <w:rPr>
                <w:sz w:val="22"/>
                <w:szCs w:val="22"/>
              </w:rPr>
              <w:t xml:space="preserve">E. The facility administrator or designee shall review the behavior management program and procedures at least annually to determine appropriateness for the population served.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6VAC35-41-1290 (F). Behavior management.</w:t>
            </w:r>
          </w:p>
          <w:p w:rsidR="00B377AA" w:rsidRPr="004525D4" w:rsidRDefault="00A42795" w:rsidP="00A42795">
            <w:pPr>
              <w:rPr>
                <w:sz w:val="22"/>
                <w:szCs w:val="22"/>
              </w:rPr>
            </w:pPr>
            <w:r w:rsidRPr="004525D4">
              <w:rPr>
                <w:sz w:val="22"/>
                <w:szCs w:val="22"/>
              </w:rPr>
              <w:t xml:space="preserve">F. Any time residents are present, staff must be present who have completed all trainings in behavior management.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A42795" w:rsidRPr="004525D4" w:rsidTr="00A42795">
        <w:trPr>
          <w:cantSplit/>
        </w:trPr>
        <w:tc>
          <w:tcPr>
            <w:tcW w:w="14586" w:type="dxa"/>
            <w:gridSpan w:val="6"/>
            <w:shd w:val="clear" w:color="auto" w:fill="FFFF00"/>
          </w:tcPr>
          <w:p w:rsidR="00A42795" w:rsidRPr="004525D4" w:rsidRDefault="00A42795" w:rsidP="00A42795">
            <w:pPr>
              <w:jc w:val="center"/>
              <w:rPr>
                <w:sz w:val="22"/>
                <w:szCs w:val="22"/>
              </w:rPr>
            </w:pPr>
            <w:r w:rsidRPr="004525D4">
              <w:rPr>
                <w:b/>
                <w:sz w:val="22"/>
                <w:szCs w:val="22"/>
              </w:rPr>
              <w:t>Behavior Support</w:t>
            </w: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6VAC35-41-1300 (A). Behavior support.</w:t>
            </w:r>
          </w:p>
          <w:p w:rsidR="00A42795" w:rsidRPr="004525D4" w:rsidRDefault="00A42795" w:rsidP="00A42795">
            <w:pPr>
              <w:pStyle w:val="sectind"/>
              <w:spacing w:before="0" w:line="240" w:lineRule="auto"/>
              <w:ind w:firstLine="0"/>
              <w:jc w:val="left"/>
              <w:rPr>
                <w:rFonts w:cs="Times New Roman"/>
              </w:rPr>
            </w:pPr>
            <w:r w:rsidRPr="004525D4">
              <w:rPr>
                <w:rFonts w:cs="Times New Roman"/>
              </w:rPr>
              <w:t>A. Each facility shall have a procedure regarding behavior support plans for use with residents who need supports in addition to those provided in the facility's behavior management program that addresses the circumstances under which such plans shall be utilized. Such plans shall support the resident's self-management of his own behavior and shall include:</w:t>
            </w:r>
          </w:p>
          <w:p w:rsidR="00A42795" w:rsidRPr="004525D4" w:rsidRDefault="00A42795" w:rsidP="00A42795">
            <w:pPr>
              <w:pStyle w:val="sectbi"/>
              <w:spacing w:before="0" w:line="240" w:lineRule="auto"/>
              <w:jc w:val="left"/>
              <w:rPr>
                <w:rFonts w:cs="Times New Roman"/>
              </w:rPr>
            </w:pPr>
            <w:r w:rsidRPr="004525D4">
              <w:rPr>
                <w:rFonts w:cs="Times New Roman"/>
              </w:rPr>
              <w:t>1. Identification of positive and problem behavior;</w:t>
            </w:r>
          </w:p>
          <w:p w:rsidR="00A42795" w:rsidRPr="004525D4" w:rsidRDefault="00A42795" w:rsidP="00A42795">
            <w:pPr>
              <w:pStyle w:val="sectbi"/>
              <w:spacing w:before="0" w:line="240" w:lineRule="auto"/>
              <w:jc w:val="left"/>
              <w:rPr>
                <w:rFonts w:cs="Times New Roman"/>
              </w:rPr>
            </w:pPr>
            <w:r w:rsidRPr="004525D4">
              <w:rPr>
                <w:rFonts w:cs="Times New Roman"/>
              </w:rPr>
              <w:t>2. Identification of triggers for behaviors;</w:t>
            </w:r>
          </w:p>
          <w:p w:rsidR="00A42795" w:rsidRPr="004525D4" w:rsidRDefault="00A42795" w:rsidP="00A42795">
            <w:pPr>
              <w:pStyle w:val="sectbi"/>
              <w:spacing w:before="0" w:line="240" w:lineRule="auto"/>
              <w:jc w:val="left"/>
              <w:rPr>
                <w:rFonts w:cs="Times New Roman"/>
              </w:rPr>
            </w:pPr>
            <w:r w:rsidRPr="004525D4">
              <w:rPr>
                <w:rFonts w:cs="Times New Roman"/>
              </w:rPr>
              <w:t>3. Identification of successful intervention strategies for problem behavior;</w:t>
            </w:r>
          </w:p>
          <w:p w:rsidR="00A42795" w:rsidRPr="004525D4" w:rsidRDefault="00A42795" w:rsidP="00A42795">
            <w:pPr>
              <w:pStyle w:val="sectbi"/>
              <w:spacing w:before="0" w:line="240" w:lineRule="auto"/>
              <w:jc w:val="left"/>
              <w:rPr>
                <w:rFonts w:cs="Times New Roman"/>
              </w:rPr>
            </w:pPr>
            <w:r w:rsidRPr="004525D4">
              <w:rPr>
                <w:rFonts w:cs="Times New Roman"/>
              </w:rPr>
              <w:t>4. Techniques for managing anger and anxiety; and</w:t>
            </w:r>
          </w:p>
          <w:p w:rsidR="00B377AA" w:rsidRPr="004525D4" w:rsidRDefault="00A42795" w:rsidP="00A42795">
            <w:pPr>
              <w:ind w:left="720"/>
              <w:rPr>
                <w:sz w:val="22"/>
                <w:szCs w:val="22"/>
              </w:rPr>
            </w:pPr>
            <w:r w:rsidRPr="004525D4">
              <w:rPr>
                <w:sz w:val="22"/>
                <w:szCs w:val="22"/>
              </w:rPr>
              <w:t xml:space="preserve">5. Identification of interventions that may escalate inappropriate behaviors.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lastRenderedPageBreak/>
              <w:t>6VAC35-41-1300 (B). Behavior support.</w:t>
            </w:r>
          </w:p>
          <w:p w:rsidR="00A42795" w:rsidRPr="004525D4" w:rsidRDefault="00A42795" w:rsidP="00A42795">
            <w:pPr>
              <w:pStyle w:val="sectind"/>
              <w:spacing w:before="0" w:line="240" w:lineRule="auto"/>
              <w:ind w:firstLine="0"/>
              <w:jc w:val="left"/>
              <w:rPr>
                <w:rFonts w:cs="Times New Roman"/>
              </w:rPr>
            </w:pPr>
            <w:r w:rsidRPr="004525D4">
              <w:rPr>
                <w:rFonts w:cs="Times New Roman"/>
              </w:rPr>
              <w:t>B. Individualized behavior support plans shall be developed in consultation with the:</w:t>
            </w:r>
          </w:p>
          <w:p w:rsidR="00A42795" w:rsidRPr="004525D4" w:rsidRDefault="00A42795" w:rsidP="00A42795">
            <w:pPr>
              <w:pStyle w:val="sectbi"/>
              <w:spacing w:before="0" w:line="240" w:lineRule="auto"/>
              <w:jc w:val="left"/>
              <w:rPr>
                <w:rFonts w:cs="Times New Roman"/>
              </w:rPr>
            </w:pPr>
            <w:r w:rsidRPr="004525D4">
              <w:rPr>
                <w:rFonts w:cs="Times New Roman"/>
              </w:rPr>
              <w:t>1. Resident;</w:t>
            </w:r>
          </w:p>
          <w:p w:rsidR="00A42795" w:rsidRPr="004525D4" w:rsidRDefault="00A42795" w:rsidP="00A42795">
            <w:pPr>
              <w:pStyle w:val="sectbi"/>
              <w:spacing w:before="0" w:line="240" w:lineRule="auto"/>
              <w:jc w:val="left"/>
              <w:rPr>
                <w:rFonts w:cs="Times New Roman"/>
              </w:rPr>
            </w:pPr>
            <w:r w:rsidRPr="004525D4">
              <w:rPr>
                <w:rFonts w:cs="Times New Roman"/>
              </w:rPr>
              <w:t>2. Legal guardian, if applicable;</w:t>
            </w:r>
          </w:p>
          <w:p w:rsidR="00A42795" w:rsidRPr="004525D4" w:rsidRDefault="00A42795" w:rsidP="00A42795">
            <w:pPr>
              <w:pStyle w:val="sectbi"/>
              <w:spacing w:before="0" w:line="240" w:lineRule="auto"/>
              <w:jc w:val="left"/>
              <w:rPr>
                <w:rFonts w:cs="Times New Roman"/>
              </w:rPr>
            </w:pPr>
            <w:r w:rsidRPr="004525D4">
              <w:rPr>
                <w:rFonts w:cs="Times New Roman"/>
              </w:rPr>
              <w:t>3. Resident's parents, if applicable;</w:t>
            </w:r>
          </w:p>
          <w:p w:rsidR="00A42795" w:rsidRPr="004525D4" w:rsidRDefault="00A42795" w:rsidP="00A42795">
            <w:pPr>
              <w:pStyle w:val="sectbi"/>
              <w:spacing w:before="0" w:line="240" w:lineRule="auto"/>
              <w:jc w:val="left"/>
              <w:rPr>
                <w:rFonts w:cs="Times New Roman"/>
              </w:rPr>
            </w:pPr>
            <w:r w:rsidRPr="004525D4">
              <w:rPr>
                <w:rFonts w:cs="Times New Roman"/>
              </w:rPr>
              <w:t>4. Program director;</w:t>
            </w:r>
          </w:p>
          <w:p w:rsidR="00A42795" w:rsidRPr="004525D4" w:rsidRDefault="00A42795" w:rsidP="00A42795">
            <w:pPr>
              <w:pStyle w:val="sectbi"/>
              <w:spacing w:before="0" w:line="240" w:lineRule="auto"/>
              <w:jc w:val="left"/>
              <w:rPr>
                <w:rFonts w:cs="Times New Roman"/>
              </w:rPr>
            </w:pPr>
            <w:r w:rsidRPr="004525D4">
              <w:rPr>
                <w:rFonts w:cs="Times New Roman"/>
              </w:rPr>
              <w:t>5. Placing agency staff; and</w:t>
            </w:r>
          </w:p>
          <w:p w:rsidR="00B377AA" w:rsidRPr="004525D4" w:rsidRDefault="00A42795" w:rsidP="00A42795">
            <w:pPr>
              <w:ind w:left="720"/>
              <w:rPr>
                <w:sz w:val="22"/>
                <w:szCs w:val="22"/>
              </w:rPr>
            </w:pPr>
            <w:r w:rsidRPr="004525D4">
              <w:rPr>
                <w:sz w:val="22"/>
                <w:szCs w:val="22"/>
              </w:rPr>
              <w:t xml:space="preserve">6. Other applicable individuals.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6VAC35-41-1300 (C). Behavior support.</w:t>
            </w:r>
          </w:p>
          <w:p w:rsidR="00B377AA" w:rsidRPr="004525D4" w:rsidRDefault="00A42795" w:rsidP="00A42795">
            <w:pPr>
              <w:rPr>
                <w:sz w:val="22"/>
                <w:szCs w:val="22"/>
              </w:rPr>
            </w:pPr>
            <w:r w:rsidRPr="004525D4">
              <w:rPr>
                <w:sz w:val="22"/>
                <w:szCs w:val="22"/>
              </w:rPr>
              <w:t xml:space="preserve">C. Prior to working alone with an assigned resident, each staff member shall review and be prepared to implement the resident's behavior support plan.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A42795" w:rsidRPr="004525D4" w:rsidTr="00A42795">
        <w:trPr>
          <w:cantSplit/>
        </w:trPr>
        <w:tc>
          <w:tcPr>
            <w:tcW w:w="14586" w:type="dxa"/>
            <w:gridSpan w:val="6"/>
            <w:shd w:val="clear" w:color="auto" w:fill="FFFF00"/>
          </w:tcPr>
          <w:p w:rsidR="00A42795" w:rsidRPr="004525D4" w:rsidRDefault="00A42795" w:rsidP="00A42795">
            <w:pPr>
              <w:jc w:val="center"/>
              <w:rPr>
                <w:sz w:val="22"/>
                <w:szCs w:val="22"/>
              </w:rPr>
            </w:pPr>
            <w:r w:rsidRPr="004525D4">
              <w:rPr>
                <w:b/>
                <w:sz w:val="22"/>
                <w:szCs w:val="22"/>
              </w:rPr>
              <w:t>Timeout</w:t>
            </w: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6VAC35-41-1310 (A). Timeout.</w:t>
            </w:r>
          </w:p>
          <w:p w:rsidR="00A42795" w:rsidRPr="004525D4" w:rsidRDefault="00A42795" w:rsidP="00A42795">
            <w:pPr>
              <w:pStyle w:val="sectind"/>
              <w:spacing w:before="0" w:line="240" w:lineRule="auto"/>
              <w:ind w:firstLine="0"/>
              <w:jc w:val="left"/>
              <w:rPr>
                <w:rFonts w:cs="Times New Roman"/>
              </w:rPr>
            </w:pPr>
            <w:r w:rsidRPr="004525D4">
              <w:rPr>
                <w:rFonts w:cs="Times New Roman"/>
              </w:rPr>
              <w:t>A. A facility may use a systematic behavior management technique program component designed to reduce or eliminate inappropriate or problematic behavior by having a staff require a resident to move to a specific location that is away from a source of reinforcement for a specific period of time or until the problem behavior has subsided (time-out) under the following conditions:</w:t>
            </w:r>
            <w:r w:rsidRPr="004525D4">
              <w:rPr>
                <w:rFonts w:cs="Times New Roman"/>
                <w:iCs/>
              </w:rPr>
              <w:t xml:space="preserve"> </w:t>
            </w:r>
          </w:p>
          <w:p w:rsidR="00A42795" w:rsidRPr="004525D4" w:rsidRDefault="00A42795" w:rsidP="00A42795">
            <w:pPr>
              <w:pStyle w:val="sectbi"/>
              <w:spacing w:before="0" w:line="240" w:lineRule="auto"/>
              <w:jc w:val="left"/>
              <w:rPr>
                <w:rFonts w:cs="Times New Roman"/>
              </w:rPr>
            </w:pPr>
            <w:r w:rsidRPr="004525D4">
              <w:rPr>
                <w:rFonts w:cs="Times New Roman"/>
              </w:rPr>
              <w:t>1. The provider shall develop and implement written procedures governing the conditions under which a resident may be placed in timeout and the maximum period of timeout.</w:t>
            </w:r>
          </w:p>
          <w:p w:rsidR="00A42795" w:rsidRPr="004525D4" w:rsidRDefault="00A42795" w:rsidP="00A42795">
            <w:pPr>
              <w:pStyle w:val="sectbi"/>
              <w:spacing w:before="0" w:line="240" w:lineRule="auto"/>
              <w:jc w:val="left"/>
              <w:rPr>
                <w:rFonts w:cs="Times New Roman"/>
              </w:rPr>
            </w:pPr>
            <w:r w:rsidRPr="004525D4">
              <w:rPr>
                <w:rFonts w:cs="Times New Roman"/>
              </w:rPr>
              <w:t xml:space="preserve">2. The conditions and maximum period of timeout shall be based on the resident's chronological and developmental level. </w:t>
            </w:r>
          </w:p>
          <w:p w:rsidR="00A42795" w:rsidRPr="004525D4" w:rsidRDefault="00A42795" w:rsidP="00A42795">
            <w:pPr>
              <w:pStyle w:val="sectbi"/>
              <w:spacing w:before="0" w:line="240" w:lineRule="auto"/>
              <w:jc w:val="left"/>
              <w:rPr>
                <w:rFonts w:cs="Times New Roman"/>
              </w:rPr>
            </w:pPr>
            <w:r w:rsidRPr="004525D4">
              <w:rPr>
                <w:rFonts w:cs="Times New Roman"/>
              </w:rPr>
              <w:t>3. The area in which a resident is placed shall not be locked nor the door secured in a manner that prevents the resident from opening it.</w:t>
            </w:r>
          </w:p>
          <w:p w:rsidR="00A42795" w:rsidRPr="004525D4" w:rsidRDefault="00A42795" w:rsidP="00A42795">
            <w:pPr>
              <w:pStyle w:val="sectbi"/>
              <w:spacing w:before="0" w:line="240" w:lineRule="auto"/>
              <w:jc w:val="left"/>
              <w:rPr>
                <w:rFonts w:cs="Times New Roman"/>
              </w:rPr>
            </w:pPr>
            <w:r w:rsidRPr="004525D4">
              <w:rPr>
                <w:rFonts w:cs="Times New Roman"/>
              </w:rPr>
              <w:t>4. A resident in timeout shall be able to communicate with staff.</w:t>
            </w:r>
          </w:p>
          <w:p w:rsidR="00B377AA" w:rsidRPr="004525D4" w:rsidRDefault="00A42795" w:rsidP="00A42795">
            <w:pPr>
              <w:ind w:left="720"/>
              <w:rPr>
                <w:sz w:val="22"/>
                <w:szCs w:val="22"/>
              </w:rPr>
            </w:pPr>
            <w:r w:rsidRPr="004525D4">
              <w:rPr>
                <w:sz w:val="22"/>
                <w:szCs w:val="22"/>
              </w:rPr>
              <w:t xml:space="preserve">5. Staff shall check on the resident in the timeout area at least every 15 minutes and more often depending on the nature of the resident's disability, condition, and behavior.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A42795" w:rsidRPr="004525D4" w:rsidRDefault="00A42795" w:rsidP="00A42795">
            <w:pPr>
              <w:rPr>
                <w:b/>
                <w:sz w:val="22"/>
                <w:szCs w:val="22"/>
              </w:rPr>
            </w:pPr>
            <w:r w:rsidRPr="004525D4">
              <w:rPr>
                <w:b/>
                <w:sz w:val="22"/>
                <w:szCs w:val="22"/>
              </w:rPr>
              <w:t>6VAC35-41-1310 (B). Timeout.</w:t>
            </w:r>
          </w:p>
          <w:p w:rsidR="00B377AA" w:rsidRPr="004525D4" w:rsidRDefault="00A42795" w:rsidP="00A42795">
            <w:pPr>
              <w:rPr>
                <w:sz w:val="22"/>
                <w:szCs w:val="22"/>
              </w:rPr>
            </w:pPr>
            <w:r w:rsidRPr="004525D4">
              <w:rPr>
                <w:sz w:val="22"/>
                <w:szCs w:val="22"/>
              </w:rPr>
              <w:t xml:space="preserve">B. Use of timeout and staff checks on the residents shall be documented.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41226F" w:rsidRDefault="0041226F">
      <w:r>
        <w:br w:type="page"/>
      </w:r>
    </w:p>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98"/>
        <w:gridCol w:w="4752"/>
        <w:gridCol w:w="609"/>
        <w:gridCol w:w="609"/>
        <w:gridCol w:w="609"/>
        <w:gridCol w:w="609"/>
      </w:tblGrid>
      <w:tr w:rsidR="004525D4" w:rsidRPr="004525D4" w:rsidTr="004525D4">
        <w:trPr>
          <w:cantSplit/>
        </w:trPr>
        <w:tc>
          <w:tcPr>
            <w:tcW w:w="14586" w:type="dxa"/>
            <w:gridSpan w:val="6"/>
            <w:shd w:val="clear" w:color="auto" w:fill="FFFF00"/>
          </w:tcPr>
          <w:p w:rsidR="004525D4" w:rsidRPr="004525D4" w:rsidRDefault="004525D4" w:rsidP="004525D4">
            <w:pPr>
              <w:jc w:val="center"/>
              <w:rPr>
                <w:sz w:val="22"/>
                <w:szCs w:val="22"/>
              </w:rPr>
            </w:pPr>
            <w:r w:rsidRPr="004525D4">
              <w:rPr>
                <w:b/>
                <w:sz w:val="22"/>
                <w:szCs w:val="22"/>
              </w:rPr>
              <w:lastRenderedPageBreak/>
              <w:t>Physical Restraint.</w:t>
            </w:r>
          </w:p>
        </w:tc>
      </w:tr>
      <w:tr w:rsidR="00B377AA" w:rsidRPr="004525D4" w:rsidTr="00BB7731">
        <w:trPr>
          <w:cantSplit/>
        </w:trPr>
        <w:tc>
          <w:tcPr>
            <w:tcW w:w="7398" w:type="dxa"/>
            <w:shd w:val="clear" w:color="auto" w:fill="FFFFFF" w:themeFill="background1"/>
          </w:tcPr>
          <w:p w:rsidR="004525D4" w:rsidRPr="004525D4" w:rsidRDefault="004525D4" w:rsidP="004525D4">
            <w:pPr>
              <w:rPr>
                <w:b/>
                <w:sz w:val="22"/>
                <w:szCs w:val="22"/>
              </w:rPr>
            </w:pPr>
            <w:r w:rsidRPr="004525D4">
              <w:rPr>
                <w:b/>
                <w:sz w:val="22"/>
                <w:szCs w:val="22"/>
              </w:rPr>
              <w:t>6VAC35-41-1320 (A). Physical restraint.</w:t>
            </w:r>
            <w:r w:rsidR="00D928CE">
              <w:rPr>
                <w:b/>
                <w:sz w:val="22"/>
                <w:szCs w:val="22"/>
              </w:rPr>
              <w:t xml:space="preserve"> </w:t>
            </w:r>
            <w:r w:rsidR="00D928CE">
              <w:rPr>
                <w:b/>
                <w:sz w:val="22"/>
                <w:szCs w:val="22"/>
                <w:highlight w:val="yellow"/>
              </w:rPr>
              <w:t>CRITICAL</w:t>
            </w:r>
          </w:p>
          <w:p w:rsidR="004525D4" w:rsidRPr="004525D4" w:rsidRDefault="004525D4" w:rsidP="004525D4">
            <w:pPr>
              <w:pStyle w:val="sectind"/>
              <w:spacing w:before="0" w:line="240" w:lineRule="auto"/>
              <w:ind w:firstLine="0"/>
              <w:jc w:val="left"/>
              <w:rPr>
                <w:rFonts w:cs="Times New Roman"/>
              </w:rPr>
            </w:pPr>
            <w:r w:rsidRPr="004525D4">
              <w:rPr>
                <w:rFonts w:cs="Times New Roman"/>
              </w:rPr>
              <w:t xml:space="preserve">A. Physical restraint shall be used as a last resort only after less restrictive interventions have failed or to control residents whose behavior poses a risk to the safety of the resident, others, or the public. </w:t>
            </w:r>
          </w:p>
          <w:p w:rsidR="004525D4" w:rsidRPr="004525D4" w:rsidRDefault="004525D4" w:rsidP="004525D4">
            <w:pPr>
              <w:pStyle w:val="sectbi"/>
              <w:spacing w:before="0" w:line="240" w:lineRule="auto"/>
              <w:jc w:val="left"/>
              <w:rPr>
                <w:rFonts w:cs="Times New Roman"/>
              </w:rPr>
            </w:pPr>
            <w:r w:rsidRPr="004525D4">
              <w:rPr>
                <w:rFonts w:cs="Times New Roman"/>
              </w:rPr>
              <w:t>1. Staff shall use the least force deemed reasonable to be necessary to eliminate the risk or to maintain security and order and shall never use physical restraint as punishment or with the intent to inflict injury.</w:t>
            </w:r>
          </w:p>
          <w:p w:rsidR="004525D4" w:rsidRPr="004525D4" w:rsidRDefault="004525D4" w:rsidP="004525D4">
            <w:pPr>
              <w:pStyle w:val="sectbi"/>
              <w:spacing w:before="0" w:line="240" w:lineRule="auto"/>
              <w:jc w:val="left"/>
              <w:rPr>
                <w:rFonts w:cs="Times New Roman"/>
              </w:rPr>
            </w:pPr>
            <w:r w:rsidRPr="004525D4">
              <w:rPr>
                <w:rFonts w:cs="Times New Roman"/>
              </w:rPr>
              <w:t>2. Staff may physically restrain a resident only after less restrictive behavior interventions have failed or when failure to restrain would result in harm to the resident or others.</w:t>
            </w:r>
          </w:p>
          <w:p w:rsidR="004525D4" w:rsidRPr="004525D4" w:rsidRDefault="004525D4" w:rsidP="004525D4">
            <w:pPr>
              <w:pStyle w:val="sectbi"/>
              <w:spacing w:before="0" w:line="240" w:lineRule="auto"/>
              <w:jc w:val="left"/>
              <w:rPr>
                <w:rFonts w:cs="Times New Roman"/>
              </w:rPr>
            </w:pPr>
            <w:r w:rsidRPr="004525D4">
              <w:rPr>
                <w:rFonts w:cs="Times New Roman"/>
              </w:rPr>
              <w:t xml:space="preserve">3. Physical restraint shall be implemented, monitored, and discontinued only by </w:t>
            </w:r>
            <w:proofErr w:type="gramStart"/>
            <w:r w:rsidRPr="004525D4">
              <w:rPr>
                <w:rFonts w:cs="Times New Roman"/>
              </w:rPr>
              <w:t>staff that have</w:t>
            </w:r>
            <w:proofErr w:type="gramEnd"/>
            <w:r w:rsidRPr="004525D4">
              <w:rPr>
                <w:rFonts w:cs="Times New Roman"/>
              </w:rPr>
              <w:t xml:space="preserve"> been trained in the proper and safe use of restraint.</w:t>
            </w:r>
          </w:p>
          <w:p w:rsidR="00B377AA" w:rsidRPr="004525D4" w:rsidRDefault="004525D4" w:rsidP="004525D4">
            <w:pPr>
              <w:ind w:left="720"/>
              <w:rPr>
                <w:sz w:val="22"/>
                <w:szCs w:val="22"/>
              </w:rPr>
            </w:pPr>
            <w:r w:rsidRPr="004525D4">
              <w:rPr>
                <w:sz w:val="22"/>
                <w:szCs w:val="22"/>
              </w:rPr>
              <w:t xml:space="preserve">4. Physical restraint shall mean the application of behavior intervention techniques involving a physical intervention to prevent an individual from moving all or part of that individual's body.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525D4" w:rsidRPr="004525D4" w:rsidRDefault="004525D4" w:rsidP="004525D4">
            <w:pPr>
              <w:rPr>
                <w:b/>
                <w:sz w:val="22"/>
                <w:szCs w:val="22"/>
              </w:rPr>
            </w:pPr>
            <w:r w:rsidRPr="004525D4">
              <w:rPr>
                <w:b/>
                <w:sz w:val="22"/>
                <w:szCs w:val="22"/>
              </w:rPr>
              <w:t>6VAC35-41-1320 (B). Physical restraint.</w:t>
            </w:r>
            <w:r w:rsidR="00D928CE">
              <w:rPr>
                <w:b/>
                <w:sz w:val="22"/>
                <w:szCs w:val="22"/>
              </w:rPr>
              <w:t xml:space="preserve"> </w:t>
            </w:r>
            <w:r w:rsidR="00D928CE">
              <w:rPr>
                <w:b/>
                <w:sz w:val="22"/>
                <w:szCs w:val="22"/>
                <w:highlight w:val="yellow"/>
              </w:rPr>
              <w:t>CRITICAL</w:t>
            </w:r>
          </w:p>
          <w:p w:rsidR="004525D4" w:rsidRPr="004525D4" w:rsidRDefault="004525D4" w:rsidP="004525D4">
            <w:pPr>
              <w:pStyle w:val="sectind"/>
              <w:spacing w:before="0" w:line="240" w:lineRule="auto"/>
              <w:ind w:firstLine="0"/>
              <w:jc w:val="left"/>
              <w:rPr>
                <w:rFonts w:cs="Times New Roman"/>
              </w:rPr>
            </w:pPr>
            <w:r w:rsidRPr="004525D4">
              <w:rPr>
                <w:rFonts w:cs="Times New Roman"/>
              </w:rPr>
              <w:t>B. Written procedures governing use of physical restraint shall include:</w:t>
            </w:r>
          </w:p>
          <w:p w:rsidR="004525D4" w:rsidRPr="004525D4" w:rsidRDefault="004525D4" w:rsidP="004525D4">
            <w:pPr>
              <w:pStyle w:val="sectbi"/>
              <w:spacing w:before="0" w:line="240" w:lineRule="auto"/>
              <w:jc w:val="left"/>
              <w:rPr>
                <w:rFonts w:cs="Times New Roman"/>
              </w:rPr>
            </w:pPr>
            <w:r w:rsidRPr="004525D4">
              <w:rPr>
                <w:rFonts w:cs="Times New Roman"/>
              </w:rPr>
              <w:t xml:space="preserve">1. The staff position who will write the report and timeframe; </w:t>
            </w:r>
          </w:p>
          <w:p w:rsidR="004525D4" w:rsidRPr="004525D4" w:rsidRDefault="004525D4" w:rsidP="004525D4">
            <w:pPr>
              <w:pStyle w:val="sectbi"/>
              <w:spacing w:before="0" w:line="240" w:lineRule="auto"/>
              <w:jc w:val="left"/>
              <w:rPr>
                <w:rFonts w:cs="Times New Roman"/>
              </w:rPr>
            </w:pPr>
            <w:r w:rsidRPr="004525D4">
              <w:rPr>
                <w:rFonts w:cs="Times New Roman"/>
              </w:rPr>
              <w:t>2. The staff position who will review the report and timeframe; and</w:t>
            </w:r>
          </w:p>
          <w:p w:rsidR="00B377AA" w:rsidRPr="004525D4" w:rsidRDefault="004525D4" w:rsidP="004525D4">
            <w:pPr>
              <w:ind w:left="720"/>
              <w:rPr>
                <w:sz w:val="22"/>
                <w:szCs w:val="22"/>
              </w:rPr>
            </w:pPr>
            <w:r w:rsidRPr="004525D4">
              <w:rPr>
                <w:sz w:val="22"/>
                <w:szCs w:val="22"/>
              </w:rPr>
              <w:t xml:space="preserve">3. Methods to be followed should physical restraint, less intrusive interventions, or measures permitted by other applicable state regulations prove unsuccessful in calming and moderating the resident's behavior.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525D4" w:rsidRPr="004525D4" w:rsidRDefault="004525D4" w:rsidP="004525D4">
            <w:pPr>
              <w:rPr>
                <w:b/>
                <w:sz w:val="22"/>
                <w:szCs w:val="22"/>
              </w:rPr>
            </w:pPr>
            <w:r w:rsidRPr="004525D4">
              <w:rPr>
                <w:b/>
                <w:sz w:val="22"/>
                <w:szCs w:val="22"/>
              </w:rPr>
              <w:t>6VAC35-41-1320 (C). Physical restraint.</w:t>
            </w:r>
            <w:r w:rsidR="00D928CE">
              <w:rPr>
                <w:b/>
                <w:sz w:val="22"/>
                <w:szCs w:val="22"/>
              </w:rPr>
              <w:t xml:space="preserve"> </w:t>
            </w:r>
          </w:p>
          <w:p w:rsidR="00B377AA" w:rsidRPr="004525D4" w:rsidRDefault="004525D4" w:rsidP="004525D4">
            <w:pPr>
              <w:rPr>
                <w:sz w:val="22"/>
                <w:szCs w:val="22"/>
              </w:rPr>
            </w:pPr>
            <w:r w:rsidRPr="004525D4">
              <w:rPr>
                <w:sz w:val="22"/>
                <w:szCs w:val="22"/>
              </w:rPr>
              <w:t xml:space="preserve">C. All physical restraints shall be reviewed and evaluated to plan for continued staff development for performance improvement.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B377AA" w:rsidRPr="004525D4" w:rsidTr="00BB7731">
        <w:trPr>
          <w:cantSplit/>
        </w:trPr>
        <w:tc>
          <w:tcPr>
            <w:tcW w:w="7398" w:type="dxa"/>
            <w:shd w:val="clear" w:color="auto" w:fill="FFFFFF" w:themeFill="background1"/>
          </w:tcPr>
          <w:p w:rsidR="004525D4" w:rsidRPr="004525D4" w:rsidRDefault="004525D4" w:rsidP="004525D4">
            <w:pPr>
              <w:rPr>
                <w:b/>
                <w:sz w:val="22"/>
                <w:szCs w:val="22"/>
              </w:rPr>
            </w:pPr>
            <w:r w:rsidRPr="004525D4">
              <w:rPr>
                <w:b/>
                <w:sz w:val="22"/>
                <w:szCs w:val="22"/>
              </w:rPr>
              <w:lastRenderedPageBreak/>
              <w:t>6VAC35-41-1320 (D). Physical restraint.</w:t>
            </w:r>
          </w:p>
          <w:p w:rsidR="004525D4" w:rsidRPr="004525D4" w:rsidRDefault="004525D4" w:rsidP="004525D4">
            <w:pPr>
              <w:pStyle w:val="sectind"/>
              <w:spacing w:before="0" w:line="240" w:lineRule="auto"/>
              <w:ind w:firstLine="0"/>
              <w:jc w:val="left"/>
              <w:rPr>
                <w:rFonts w:cs="Times New Roman"/>
              </w:rPr>
            </w:pPr>
            <w:r w:rsidRPr="004525D4">
              <w:rPr>
                <w:rFonts w:cs="Times New Roman"/>
              </w:rPr>
              <w:t>D. Each application of physical restraint shall be fully documented in the resident's record including:</w:t>
            </w:r>
          </w:p>
          <w:p w:rsidR="004525D4" w:rsidRPr="004525D4" w:rsidRDefault="004525D4" w:rsidP="004525D4">
            <w:pPr>
              <w:pStyle w:val="sectbi"/>
              <w:spacing w:before="0" w:line="240" w:lineRule="auto"/>
              <w:jc w:val="left"/>
              <w:rPr>
                <w:rFonts w:cs="Times New Roman"/>
              </w:rPr>
            </w:pPr>
            <w:r w:rsidRPr="004525D4">
              <w:rPr>
                <w:rFonts w:cs="Times New Roman"/>
              </w:rPr>
              <w:t>1. Date and time of the incident;</w:t>
            </w:r>
          </w:p>
          <w:p w:rsidR="004525D4" w:rsidRPr="004525D4" w:rsidRDefault="004525D4" w:rsidP="004525D4">
            <w:pPr>
              <w:pStyle w:val="sectbi"/>
              <w:spacing w:before="0" w:line="240" w:lineRule="auto"/>
              <w:jc w:val="left"/>
              <w:rPr>
                <w:rFonts w:cs="Times New Roman"/>
              </w:rPr>
            </w:pPr>
            <w:r w:rsidRPr="004525D4">
              <w:rPr>
                <w:rFonts w:cs="Times New Roman"/>
              </w:rPr>
              <w:t>2. Staff involved;</w:t>
            </w:r>
          </w:p>
          <w:p w:rsidR="004525D4" w:rsidRPr="004525D4" w:rsidRDefault="004525D4" w:rsidP="004525D4">
            <w:pPr>
              <w:pStyle w:val="sectbi"/>
              <w:spacing w:before="0" w:line="240" w:lineRule="auto"/>
              <w:jc w:val="left"/>
              <w:rPr>
                <w:rFonts w:cs="Times New Roman"/>
              </w:rPr>
            </w:pPr>
            <w:r w:rsidRPr="004525D4">
              <w:rPr>
                <w:rFonts w:cs="Times New Roman"/>
              </w:rPr>
              <w:t>3. Justification for the restraint;</w:t>
            </w:r>
          </w:p>
          <w:p w:rsidR="004525D4" w:rsidRPr="004525D4" w:rsidRDefault="004525D4" w:rsidP="004525D4">
            <w:pPr>
              <w:pStyle w:val="sectbi"/>
              <w:spacing w:before="0" w:line="240" w:lineRule="auto"/>
              <w:jc w:val="left"/>
              <w:rPr>
                <w:rFonts w:cs="Times New Roman"/>
              </w:rPr>
            </w:pPr>
            <w:r w:rsidRPr="004525D4">
              <w:rPr>
                <w:rFonts w:cs="Times New Roman"/>
              </w:rPr>
              <w:t>4. Less restrictive behavior interventions that were unsuccessfully attempted prior to using physical restraint;</w:t>
            </w:r>
          </w:p>
          <w:p w:rsidR="004525D4" w:rsidRPr="004525D4" w:rsidRDefault="004525D4" w:rsidP="004525D4">
            <w:pPr>
              <w:pStyle w:val="sectbi"/>
              <w:spacing w:before="0" w:line="240" w:lineRule="auto"/>
              <w:jc w:val="left"/>
              <w:rPr>
                <w:rFonts w:cs="Times New Roman"/>
              </w:rPr>
            </w:pPr>
            <w:r w:rsidRPr="004525D4">
              <w:rPr>
                <w:rFonts w:cs="Times New Roman"/>
              </w:rPr>
              <w:t>5. Duration;</w:t>
            </w:r>
          </w:p>
          <w:p w:rsidR="004525D4" w:rsidRPr="004525D4" w:rsidRDefault="004525D4" w:rsidP="004525D4">
            <w:pPr>
              <w:pStyle w:val="sectbi"/>
              <w:spacing w:before="0" w:line="240" w:lineRule="auto"/>
              <w:jc w:val="left"/>
              <w:rPr>
                <w:rFonts w:cs="Times New Roman"/>
              </w:rPr>
            </w:pPr>
            <w:r w:rsidRPr="004525D4">
              <w:rPr>
                <w:rFonts w:cs="Times New Roman"/>
              </w:rPr>
              <w:t xml:space="preserve">6. Description of method or methods of physical restraint techniques used; </w:t>
            </w:r>
          </w:p>
          <w:p w:rsidR="004525D4" w:rsidRPr="004525D4" w:rsidRDefault="004525D4" w:rsidP="004525D4">
            <w:pPr>
              <w:pStyle w:val="sectbi"/>
              <w:spacing w:before="0" w:line="240" w:lineRule="auto"/>
              <w:jc w:val="left"/>
              <w:rPr>
                <w:rFonts w:cs="Times New Roman"/>
              </w:rPr>
            </w:pPr>
            <w:r w:rsidRPr="004525D4">
              <w:rPr>
                <w:rFonts w:cs="Times New Roman"/>
              </w:rPr>
              <w:t>7. Signature of the person completing the report and date; and</w:t>
            </w:r>
          </w:p>
          <w:p w:rsidR="00B377AA" w:rsidRPr="004525D4" w:rsidRDefault="004525D4" w:rsidP="004525D4">
            <w:pPr>
              <w:ind w:left="720"/>
              <w:rPr>
                <w:sz w:val="22"/>
                <w:szCs w:val="22"/>
              </w:rPr>
            </w:pPr>
            <w:r w:rsidRPr="004525D4">
              <w:rPr>
                <w:sz w:val="22"/>
                <w:szCs w:val="22"/>
              </w:rPr>
              <w:t xml:space="preserve">8. Reviewer's signature and date.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r w:rsidR="004525D4" w:rsidRPr="004525D4" w:rsidTr="004525D4">
        <w:trPr>
          <w:cantSplit/>
        </w:trPr>
        <w:tc>
          <w:tcPr>
            <w:tcW w:w="14586" w:type="dxa"/>
            <w:gridSpan w:val="6"/>
            <w:shd w:val="clear" w:color="auto" w:fill="FFFF00"/>
          </w:tcPr>
          <w:p w:rsidR="004525D4" w:rsidRPr="004525D4" w:rsidRDefault="004525D4" w:rsidP="004525D4">
            <w:pPr>
              <w:jc w:val="center"/>
              <w:rPr>
                <w:sz w:val="22"/>
                <w:szCs w:val="22"/>
              </w:rPr>
            </w:pPr>
            <w:r w:rsidRPr="004525D4">
              <w:rPr>
                <w:b/>
                <w:sz w:val="22"/>
                <w:szCs w:val="22"/>
              </w:rPr>
              <w:t>Chemical Agents</w:t>
            </w:r>
          </w:p>
        </w:tc>
      </w:tr>
      <w:tr w:rsidR="00B377AA" w:rsidRPr="004525D4" w:rsidTr="00BB7731">
        <w:trPr>
          <w:cantSplit/>
        </w:trPr>
        <w:tc>
          <w:tcPr>
            <w:tcW w:w="7398" w:type="dxa"/>
            <w:shd w:val="clear" w:color="auto" w:fill="FFFFFF" w:themeFill="background1"/>
          </w:tcPr>
          <w:p w:rsidR="004525D4" w:rsidRPr="004525D4" w:rsidRDefault="004525D4" w:rsidP="004525D4">
            <w:pPr>
              <w:pStyle w:val="vacno"/>
              <w:spacing w:before="0" w:line="240" w:lineRule="auto"/>
              <w:jc w:val="left"/>
              <w:rPr>
                <w:rFonts w:ascii="Times New Roman" w:hAnsi="Times New Roman" w:cs="Times New Roman"/>
              </w:rPr>
            </w:pPr>
            <w:r w:rsidRPr="004525D4">
              <w:rPr>
                <w:rFonts w:ascii="Times New Roman" w:hAnsi="Times New Roman" w:cs="Times New Roman"/>
              </w:rPr>
              <w:t>6VAC35-41-1330. Chemical agents.</w:t>
            </w:r>
            <w:r w:rsidR="00D928CE">
              <w:rPr>
                <w:rFonts w:ascii="Times New Roman" w:hAnsi="Times New Roman" w:cs="Times New Roman"/>
              </w:rPr>
              <w:t xml:space="preserve"> </w:t>
            </w:r>
            <w:r w:rsidR="00D928CE" w:rsidRPr="00D928CE">
              <w:rPr>
                <w:rFonts w:ascii="Times New Roman" w:hAnsi="Times New Roman" w:cs="Times New Roman"/>
                <w:highlight w:val="yellow"/>
              </w:rPr>
              <w:t>CRITICAL</w:t>
            </w:r>
          </w:p>
          <w:p w:rsidR="00B377AA" w:rsidRPr="004525D4" w:rsidRDefault="004525D4" w:rsidP="004525D4">
            <w:pPr>
              <w:rPr>
                <w:sz w:val="22"/>
                <w:szCs w:val="22"/>
              </w:rPr>
            </w:pPr>
            <w:proofErr w:type="gramStart"/>
            <w:r w:rsidRPr="004525D4">
              <w:rPr>
                <w:sz w:val="22"/>
                <w:szCs w:val="22"/>
              </w:rPr>
              <w:t>Staff are</w:t>
            </w:r>
            <w:proofErr w:type="gramEnd"/>
            <w:r w:rsidRPr="004525D4">
              <w:rPr>
                <w:sz w:val="22"/>
                <w:szCs w:val="22"/>
              </w:rPr>
              <w:t xml:space="preserve"> prohibited from using pepper spray and other chemical agents to manage resident behavior.           </w:t>
            </w:r>
          </w:p>
        </w:tc>
        <w:tc>
          <w:tcPr>
            <w:tcW w:w="4752"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c>
          <w:tcPr>
            <w:tcW w:w="609" w:type="dxa"/>
            <w:shd w:val="clear" w:color="auto" w:fill="FFFFFF" w:themeFill="background1"/>
          </w:tcPr>
          <w:p w:rsidR="00B377AA" w:rsidRPr="004525D4" w:rsidRDefault="00B377AA" w:rsidP="00500B4C">
            <w:pPr>
              <w:rPr>
                <w:sz w:val="22"/>
                <w:szCs w:val="22"/>
              </w:rPr>
            </w:pPr>
          </w:p>
        </w:tc>
      </w:tr>
    </w:tbl>
    <w:p w:rsidR="0055190E" w:rsidRPr="004525D4" w:rsidRDefault="0055190E">
      <w:pPr>
        <w:rPr>
          <w:sz w:val="22"/>
          <w:szCs w:val="22"/>
        </w:rPr>
      </w:pPr>
    </w:p>
    <w:sectPr w:rsidR="0055190E" w:rsidRPr="004525D4" w:rsidSect="00B63F4A">
      <w:headerReference w:type="default" r:id="rId8"/>
      <w:footerReference w:type="default" r:id="rId9"/>
      <w:pgSz w:w="15840" w:h="12240" w:orient="landscape"/>
      <w:pgMar w:top="1800" w:right="720" w:bottom="180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5B1" w:rsidRDefault="005255B1">
      <w:r>
        <w:separator/>
      </w:r>
    </w:p>
  </w:endnote>
  <w:endnote w:type="continuationSeparator" w:id="0">
    <w:p w:rsidR="005255B1" w:rsidRDefault="005255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5B1" w:rsidRPr="003B5E70" w:rsidRDefault="005255B1" w:rsidP="003B5E70">
    <w:pPr>
      <w:pStyle w:val="Footer"/>
    </w:pPr>
    <w:r>
      <w:rPr>
        <w:rStyle w:val="PageNumber"/>
      </w:rPr>
      <w:t xml:space="preserve"> Page </w:t>
    </w:r>
    <w:r w:rsidR="009D0BB8">
      <w:rPr>
        <w:rStyle w:val="PageNumber"/>
      </w:rPr>
      <w:fldChar w:fldCharType="begin"/>
    </w:r>
    <w:r>
      <w:rPr>
        <w:rStyle w:val="PageNumber"/>
      </w:rPr>
      <w:instrText xml:space="preserve"> PAGE </w:instrText>
    </w:r>
    <w:r w:rsidR="009D0BB8">
      <w:rPr>
        <w:rStyle w:val="PageNumber"/>
      </w:rPr>
      <w:fldChar w:fldCharType="separate"/>
    </w:r>
    <w:r w:rsidR="00630347">
      <w:rPr>
        <w:rStyle w:val="PageNumber"/>
        <w:noProof/>
      </w:rPr>
      <w:t>96</w:t>
    </w:r>
    <w:r w:rsidR="009D0BB8">
      <w:rPr>
        <w:rStyle w:val="PageNumber"/>
      </w:rPr>
      <w:fldChar w:fldCharType="end"/>
    </w:r>
    <w:r>
      <w:rPr>
        <w:rStyle w:val="PageNumber"/>
      </w:rPr>
      <w:t xml:space="preserve"> of </w:t>
    </w:r>
    <w:r w:rsidR="009D0BB8">
      <w:rPr>
        <w:rStyle w:val="PageNumber"/>
      </w:rPr>
      <w:fldChar w:fldCharType="begin"/>
    </w:r>
    <w:r>
      <w:rPr>
        <w:rStyle w:val="PageNumber"/>
      </w:rPr>
      <w:instrText xml:space="preserve"> NUMPAGES </w:instrText>
    </w:r>
    <w:r w:rsidR="009D0BB8">
      <w:rPr>
        <w:rStyle w:val="PageNumber"/>
      </w:rPr>
      <w:fldChar w:fldCharType="separate"/>
    </w:r>
    <w:r w:rsidR="00630347">
      <w:rPr>
        <w:rStyle w:val="PageNumber"/>
        <w:noProof/>
      </w:rPr>
      <w:t>96</w:t>
    </w:r>
    <w:r w:rsidR="009D0BB8">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t>1/22/14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5B1" w:rsidRDefault="005255B1">
      <w:r>
        <w:separator/>
      </w:r>
    </w:p>
  </w:footnote>
  <w:footnote w:type="continuationSeparator" w:id="0">
    <w:p w:rsidR="005255B1" w:rsidRDefault="005255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5850"/>
      <w:gridCol w:w="4752"/>
      <w:gridCol w:w="609"/>
      <w:gridCol w:w="609"/>
      <w:gridCol w:w="609"/>
      <w:gridCol w:w="609"/>
    </w:tblGrid>
    <w:tr w:rsidR="005255B1" w:rsidRPr="00F27F0D">
      <w:trPr>
        <w:cantSplit/>
        <w:tblHeader/>
      </w:trPr>
      <w:tc>
        <w:tcPr>
          <w:tcW w:w="1548" w:type="dxa"/>
          <w:vMerge w:val="restart"/>
        </w:tcPr>
        <w:p w:rsidR="005255B1" w:rsidRDefault="005255B1" w:rsidP="00707414">
          <w:pPr>
            <w:jc w:val="center"/>
            <w:rPr>
              <w:sz w:val="24"/>
              <w:szCs w:val="24"/>
            </w:rPr>
          </w:pPr>
          <w:r w:rsidRPr="006B0AD2">
            <w:rPr>
              <w:sz w:val="24"/>
              <w:szCs w:val="24"/>
            </w:rPr>
            <w:br w:type="page"/>
          </w:r>
        </w:p>
      </w:tc>
      <w:tc>
        <w:tcPr>
          <w:tcW w:w="5850" w:type="dxa"/>
          <w:vMerge w:val="restart"/>
        </w:tcPr>
        <w:p w:rsidR="005255B1" w:rsidRPr="00F27F0D" w:rsidRDefault="005255B1" w:rsidP="00707414">
          <w:pPr>
            <w:jc w:val="center"/>
            <w:rPr>
              <w:b/>
              <w:sz w:val="24"/>
              <w:szCs w:val="24"/>
            </w:rPr>
          </w:pPr>
          <w:r>
            <w:rPr>
              <w:b/>
              <w:sz w:val="24"/>
              <w:szCs w:val="24"/>
            </w:rPr>
            <w:t>Regulatory Requirement</w:t>
          </w:r>
        </w:p>
      </w:tc>
      <w:tc>
        <w:tcPr>
          <w:tcW w:w="7188" w:type="dxa"/>
          <w:gridSpan w:val="5"/>
        </w:tcPr>
        <w:p w:rsidR="005255B1" w:rsidRPr="00F27F0D" w:rsidRDefault="005255B1" w:rsidP="00707414">
          <w:pPr>
            <w:jc w:val="center"/>
            <w:rPr>
              <w:b/>
              <w:sz w:val="24"/>
              <w:szCs w:val="24"/>
            </w:rPr>
          </w:pPr>
          <w:r w:rsidRPr="00F27F0D">
            <w:rPr>
              <w:b/>
              <w:sz w:val="24"/>
              <w:szCs w:val="24"/>
            </w:rPr>
            <w:t>Assessment</w:t>
          </w:r>
        </w:p>
      </w:tc>
    </w:tr>
    <w:tr w:rsidR="005255B1" w:rsidRPr="00F27F0D">
      <w:trPr>
        <w:cantSplit/>
        <w:tblHeader/>
      </w:trPr>
      <w:tc>
        <w:tcPr>
          <w:tcW w:w="1548" w:type="dxa"/>
          <w:vMerge/>
          <w:tcBorders>
            <w:bottom w:val="single" w:sz="4" w:space="0" w:color="auto"/>
          </w:tcBorders>
        </w:tcPr>
        <w:p w:rsidR="005255B1" w:rsidRPr="006B0AD2" w:rsidRDefault="005255B1" w:rsidP="00707414">
          <w:pPr>
            <w:jc w:val="center"/>
            <w:rPr>
              <w:sz w:val="24"/>
              <w:szCs w:val="24"/>
            </w:rPr>
          </w:pPr>
        </w:p>
      </w:tc>
      <w:tc>
        <w:tcPr>
          <w:tcW w:w="5850" w:type="dxa"/>
          <w:vMerge/>
          <w:tcBorders>
            <w:bottom w:val="single" w:sz="4" w:space="0" w:color="auto"/>
          </w:tcBorders>
        </w:tcPr>
        <w:p w:rsidR="005255B1" w:rsidRPr="006B0AD2" w:rsidRDefault="005255B1" w:rsidP="00707414">
          <w:pPr>
            <w:jc w:val="center"/>
            <w:rPr>
              <w:sz w:val="24"/>
              <w:szCs w:val="24"/>
            </w:rPr>
          </w:pPr>
        </w:p>
      </w:tc>
      <w:tc>
        <w:tcPr>
          <w:tcW w:w="4752" w:type="dxa"/>
          <w:tcBorders>
            <w:bottom w:val="single" w:sz="4" w:space="0" w:color="auto"/>
          </w:tcBorders>
        </w:tcPr>
        <w:p w:rsidR="005255B1" w:rsidRPr="00F27F0D" w:rsidRDefault="005255B1" w:rsidP="00707414">
          <w:pPr>
            <w:jc w:val="center"/>
            <w:rPr>
              <w:b/>
              <w:sz w:val="24"/>
              <w:szCs w:val="24"/>
            </w:rPr>
          </w:pPr>
          <w:r w:rsidRPr="00F27F0D">
            <w:rPr>
              <w:b/>
              <w:sz w:val="24"/>
              <w:szCs w:val="24"/>
            </w:rPr>
            <w:t>Comments</w:t>
          </w:r>
        </w:p>
      </w:tc>
      <w:tc>
        <w:tcPr>
          <w:tcW w:w="609" w:type="dxa"/>
          <w:tcBorders>
            <w:bottom w:val="single" w:sz="4" w:space="0" w:color="auto"/>
          </w:tcBorders>
        </w:tcPr>
        <w:p w:rsidR="005255B1" w:rsidRPr="00F27F0D" w:rsidRDefault="005255B1" w:rsidP="00707414">
          <w:pPr>
            <w:jc w:val="center"/>
            <w:rPr>
              <w:b/>
              <w:sz w:val="24"/>
              <w:szCs w:val="24"/>
            </w:rPr>
          </w:pPr>
          <w:r w:rsidRPr="00F27F0D">
            <w:rPr>
              <w:b/>
              <w:sz w:val="24"/>
              <w:szCs w:val="24"/>
            </w:rPr>
            <w:t>C</w:t>
          </w:r>
        </w:p>
      </w:tc>
      <w:tc>
        <w:tcPr>
          <w:tcW w:w="609" w:type="dxa"/>
          <w:tcBorders>
            <w:bottom w:val="single" w:sz="4" w:space="0" w:color="auto"/>
          </w:tcBorders>
        </w:tcPr>
        <w:p w:rsidR="005255B1" w:rsidRPr="00F27F0D" w:rsidRDefault="005255B1" w:rsidP="00707414">
          <w:pPr>
            <w:jc w:val="center"/>
            <w:rPr>
              <w:b/>
              <w:sz w:val="24"/>
              <w:szCs w:val="24"/>
            </w:rPr>
          </w:pPr>
          <w:r w:rsidRPr="00F27F0D">
            <w:rPr>
              <w:b/>
              <w:sz w:val="24"/>
              <w:szCs w:val="24"/>
            </w:rPr>
            <w:t>NC</w:t>
          </w:r>
        </w:p>
      </w:tc>
      <w:tc>
        <w:tcPr>
          <w:tcW w:w="609" w:type="dxa"/>
          <w:tcBorders>
            <w:bottom w:val="single" w:sz="4" w:space="0" w:color="auto"/>
          </w:tcBorders>
        </w:tcPr>
        <w:p w:rsidR="005255B1" w:rsidRPr="00F27F0D" w:rsidRDefault="005255B1" w:rsidP="00707414">
          <w:pPr>
            <w:jc w:val="center"/>
            <w:rPr>
              <w:b/>
              <w:sz w:val="24"/>
              <w:szCs w:val="24"/>
            </w:rPr>
          </w:pPr>
          <w:r w:rsidRPr="00F27F0D">
            <w:rPr>
              <w:b/>
              <w:sz w:val="24"/>
              <w:szCs w:val="24"/>
            </w:rPr>
            <w:t>NA</w:t>
          </w:r>
        </w:p>
      </w:tc>
      <w:tc>
        <w:tcPr>
          <w:tcW w:w="609" w:type="dxa"/>
          <w:tcBorders>
            <w:bottom w:val="single" w:sz="4" w:space="0" w:color="auto"/>
          </w:tcBorders>
        </w:tcPr>
        <w:p w:rsidR="005255B1" w:rsidRPr="00F27F0D" w:rsidRDefault="005255B1" w:rsidP="00707414">
          <w:pPr>
            <w:jc w:val="center"/>
            <w:rPr>
              <w:b/>
              <w:sz w:val="24"/>
              <w:szCs w:val="24"/>
            </w:rPr>
          </w:pPr>
          <w:r w:rsidRPr="00F27F0D">
            <w:rPr>
              <w:b/>
              <w:sz w:val="24"/>
              <w:szCs w:val="24"/>
            </w:rPr>
            <w:t>ND</w:t>
          </w:r>
        </w:p>
      </w:tc>
    </w:tr>
  </w:tbl>
  <w:p w:rsidR="005255B1" w:rsidRDefault="005255B1" w:rsidP="000E3F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33D0A"/>
    <w:multiLevelType w:val="singleLevel"/>
    <w:tmpl w:val="04090015"/>
    <w:lvl w:ilvl="0">
      <w:start w:val="1"/>
      <w:numFmt w:val="upperLetter"/>
      <w:lvlText w:val="%1."/>
      <w:lvlJc w:val="left"/>
      <w:pPr>
        <w:tabs>
          <w:tab w:val="num" w:pos="360"/>
        </w:tabs>
        <w:ind w:left="360" w:hanging="360"/>
      </w:pPr>
    </w:lvl>
  </w:abstractNum>
  <w:abstractNum w:abstractNumId="1">
    <w:nsid w:val="0AAB7D1A"/>
    <w:multiLevelType w:val="hybridMultilevel"/>
    <w:tmpl w:val="0608BE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AF27A7"/>
    <w:multiLevelType w:val="hybridMultilevel"/>
    <w:tmpl w:val="04A0DD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8B052C1"/>
    <w:multiLevelType w:val="hybridMultilevel"/>
    <w:tmpl w:val="2432F71C"/>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B44FCF"/>
    <w:multiLevelType w:val="singleLevel"/>
    <w:tmpl w:val="04090015"/>
    <w:lvl w:ilvl="0">
      <w:start w:val="1"/>
      <w:numFmt w:val="upperLetter"/>
      <w:lvlText w:val="%1."/>
      <w:lvlJc w:val="left"/>
      <w:pPr>
        <w:tabs>
          <w:tab w:val="num" w:pos="360"/>
        </w:tabs>
        <w:ind w:left="360" w:hanging="360"/>
      </w:pPr>
      <w:rPr>
        <w:rFonts w:hint="default"/>
      </w:rPr>
    </w:lvl>
  </w:abstractNum>
  <w:abstractNum w:abstractNumId="5">
    <w:nsid w:val="240914F1"/>
    <w:multiLevelType w:val="singleLevel"/>
    <w:tmpl w:val="04090015"/>
    <w:lvl w:ilvl="0">
      <w:start w:val="1"/>
      <w:numFmt w:val="upperLetter"/>
      <w:lvlText w:val="%1."/>
      <w:lvlJc w:val="left"/>
      <w:pPr>
        <w:tabs>
          <w:tab w:val="num" w:pos="360"/>
        </w:tabs>
        <w:ind w:left="360" w:hanging="360"/>
      </w:pPr>
      <w:rPr>
        <w:rFonts w:hint="default"/>
      </w:rPr>
    </w:lvl>
  </w:abstractNum>
  <w:abstractNum w:abstractNumId="6">
    <w:nsid w:val="24A04083"/>
    <w:multiLevelType w:val="hybridMultilevel"/>
    <w:tmpl w:val="C2EC7C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4B43AAA"/>
    <w:multiLevelType w:val="hybridMultilevel"/>
    <w:tmpl w:val="5D143D04"/>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17041A8"/>
    <w:multiLevelType w:val="hybridMultilevel"/>
    <w:tmpl w:val="179406D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4711207"/>
    <w:multiLevelType w:val="singleLevel"/>
    <w:tmpl w:val="2E92FA0A"/>
    <w:lvl w:ilvl="0">
      <w:start w:val="1"/>
      <w:numFmt w:val="upperLetter"/>
      <w:lvlText w:val="%1."/>
      <w:lvlJc w:val="left"/>
      <w:pPr>
        <w:tabs>
          <w:tab w:val="num" w:pos="360"/>
        </w:tabs>
        <w:ind w:left="360" w:hanging="360"/>
      </w:pPr>
      <w:rPr>
        <w:rFonts w:hint="default"/>
        <w:strike/>
        <w:szCs w:val="24"/>
      </w:rPr>
    </w:lvl>
  </w:abstractNum>
  <w:abstractNum w:abstractNumId="10">
    <w:nsid w:val="37B71D12"/>
    <w:multiLevelType w:val="singleLevel"/>
    <w:tmpl w:val="EDBABE66"/>
    <w:lvl w:ilvl="0">
      <w:start w:val="1"/>
      <w:numFmt w:val="decimal"/>
      <w:lvlText w:val="%1."/>
      <w:lvlJc w:val="left"/>
      <w:pPr>
        <w:tabs>
          <w:tab w:val="num" w:pos="1440"/>
        </w:tabs>
        <w:ind w:left="1440" w:hanging="720"/>
      </w:pPr>
      <w:rPr>
        <w:rFonts w:hint="default"/>
      </w:rPr>
    </w:lvl>
  </w:abstractNum>
  <w:abstractNum w:abstractNumId="11">
    <w:nsid w:val="3C7A468A"/>
    <w:multiLevelType w:val="hybridMultilevel"/>
    <w:tmpl w:val="202810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9F57126"/>
    <w:multiLevelType w:val="singleLevel"/>
    <w:tmpl w:val="0409000F"/>
    <w:lvl w:ilvl="0">
      <w:start w:val="1"/>
      <w:numFmt w:val="decimal"/>
      <w:lvlText w:val="%1."/>
      <w:lvlJc w:val="left"/>
      <w:pPr>
        <w:tabs>
          <w:tab w:val="num" w:pos="360"/>
        </w:tabs>
        <w:ind w:left="360" w:hanging="360"/>
      </w:pPr>
      <w:rPr>
        <w:rFonts w:hint="default"/>
      </w:rPr>
    </w:lvl>
  </w:abstractNum>
  <w:abstractNum w:abstractNumId="13">
    <w:nsid w:val="4B320F6D"/>
    <w:multiLevelType w:val="hybridMultilevel"/>
    <w:tmpl w:val="80327F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E4F6CD3"/>
    <w:multiLevelType w:val="hybridMultilevel"/>
    <w:tmpl w:val="EC68E73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70D5753"/>
    <w:multiLevelType w:val="singleLevel"/>
    <w:tmpl w:val="1AE2B4DE"/>
    <w:lvl w:ilvl="0">
      <w:start w:val="1"/>
      <w:numFmt w:val="decimal"/>
      <w:lvlText w:val="%1."/>
      <w:lvlJc w:val="left"/>
      <w:pPr>
        <w:tabs>
          <w:tab w:val="num" w:pos="720"/>
        </w:tabs>
        <w:ind w:left="720" w:hanging="360"/>
      </w:pPr>
      <w:rPr>
        <w:rFonts w:hint="default"/>
        <w:u w:val="none"/>
      </w:rPr>
    </w:lvl>
  </w:abstractNum>
  <w:abstractNum w:abstractNumId="16">
    <w:nsid w:val="592C3383"/>
    <w:multiLevelType w:val="hybridMultilevel"/>
    <w:tmpl w:val="8F7E6A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A6940C7"/>
    <w:multiLevelType w:val="hybridMultilevel"/>
    <w:tmpl w:val="0DCA52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3411381"/>
    <w:multiLevelType w:val="singleLevel"/>
    <w:tmpl w:val="BFFE2D36"/>
    <w:lvl w:ilvl="0">
      <w:start w:val="8"/>
      <w:numFmt w:val="lowerLetter"/>
      <w:lvlText w:val="%1."/>
      <w:lvlJc w:val="left"/>
      <w:pPr>
        <w:tabs>
          <w:tab w:val="num" w:pos="1080"/>
        </w:tabs>
        <w:ind w:left="1080" w:hanging="360"/>
      </w:pPr>
      <w:rPr>
        <w:rFonts w:hint="default"/>
      </w:rPr>
    </w:lvl>
  </w:abstractNum>
  <w:abstractNum w:abstractNumId="19">
    <w:nsid w:val="63883156"/>
    <w:multiLevelType w:val="singleLevel"/>
    <w:tmpl w:val="0409000F"/>
    <w:lvl w:ilvl="0">
      <w:start w:val="1"/>
      <w:numFmt w:val="decimal"/>
      <w:lvlText w:val="%1."/>
      <w:lvlJc w:val="left"/>
      <w:pPr>
        <w:tabs>
          <w:tab w:val="num" w:pos="360"/>
        </w:tabs>
        <w:ind w:left="360" w:hanging="360"/>
      </w:pPr>
      <w:rPr>
        <w:rFonts w:hint="default"/>
      </w:rPr>
    </w:lvl>
  </w:abstractNum>
  <w:abstractNum w:abstractNumId="20">
    <w:nsid w:val="6B992D8E"/>
    <w:multiLevelType w:val="hybridMultilevel"/>
    <w:tmpl w:val="73E45012"/>
    <w:lvl w:ilvl="0" w:tplc="D42E867A">
      <w:start w:val="1"/>
      <w:numFmt w:val="decimal"/>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21">
    <w:nsid w:val="742E4B47"/>
    <w:multiLevelType w:val="singleLevel"/>
    <w:tmpl w:val="04090015"/>
    <w:lvl w:ilvl="0">
      <w:start w:val="1"/>
      <w:numFmt w:val="upperLetter"/>
      <w:lvlText w:val="%1."/>
      <w:lvlJc w:val="left"/>
      <w:pPr>
        <w:tabs>
          <w:tab w:val="num" w:pos="360"/>
        </w:tabs>
        <w:ind w:left="360" w:hanging="360"/>
      </w:pPr>
      <w:rPr>
        <w:rFonts w:hint="default"/>
      </w:rPr>
    </w:lvl>
  </w:abstractNum>
  <w:abstractNum w:abstractNumId="22">
    <w:nsid w:val="7A6F55E9"/>
    <w:multiLevelType w:val="singleLevel"/>
    <w:tmpl w:val="3B464684"/>
    <w:lvl w:ilvl="0">
      <w:start w:val="1"/>
      <w:numFmt w:val="lowerLetter"/>
      <w:lvlText w:val="%1."/>
      <w:lvlJc w:val="left"/>
      <w:pPr>
        <w:tabs>
          <w:tab w:val="num" w:pos="1080"/>
        </w:tabs>
        <w:ind w:left="1080" w:hanging="360"/>
      </w:pPr>
      <w:rPr>
        <w:rFonts w:hint="default"/>
      </w:rPr>
    </w:lvl>
  </w:abstractNum>
  <w:abstractNum w:abstractNumId="23">
    <w:nsid w:val="7A8F0976"/>
    <w:multiLevelType w:val="multilevel"/>
    <w:tmpl w:val="5E625EE2"/>
    <w:lvl w:ilvl="0">
      <w:start w:val="1"/>
      <w:numFmt w:val="upperLetter"/>
      <w:lvlText w:val="%1."/>
      <w:lvlJc w:val="left"/>
      <w:pPr>
        <w:tabs>
          <w:tab w:val="num" w:pos="360"/>
        </w:tabs>
        <w:ind w:left="360" w:hanging="360"/>
      </w:pPr>
      <w:rPr>
        <w:rFonts w:hint="default"/>
        <w:strike w:val="0"/>
        <w:dstrike/>
        <w:szCs w:val="24"/>
      </w:rPr>
    </w:lvl>
    <w:lvl w:ilvl="1">
      <w:start w:val="6"/>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0"/>
  </w:num>
  <w:num w:numId="2">
    <w:abstractNumId w:val="17"/>
  </w:num>
  <w:num w:numId="3">
    <w:abstractNumId w:val="22"/>
  </w:num>
  <w:num w:numId="4">
    <w:abstractNumId w:val="18"/>
  </w:num>
  <w:num w:numId="5">
    <w:abstractNumId w:val="5"/>
  </w:num>
  <w:num w:numId="6">
    <w:abstractNumId w:val="7"/>
  </w:num>
  <w:num w:numId="7">
    <w:abstractNumId w:val="3"/>
  </w:num>
  <w:num w:numId="8">
    <w:abstractNumId w:val="0"/>
  </w:num>
  <w:num w:numId="9">
    <w:abstractNumId w:val="19"/>
  </w:num>
  <w:num w:numId="10">
    <w:abstractNumId w:val="1"/>
  </w:num>
  <w:num w:numId="11">
    <w:abstractNumId w:val="14"/>
  </w:num>
  <w:num w:numId="12">
    <w:abstractNumId w:val="2"/>
  </w:num>
  <w:num w:numId="13">
    <w:abstractNumId w:val="12"/>
  </w:num>
  <w:num w:numId="14">
    <w:abstractNumId w:val="23"/>
  </w:num>
  <w:num w:numId="15">
    <w:abstractNumId w:val="15"/>
  </w:num>
  <w:num w:numId="16">
    <w:abstractNumId w:val="9"/>
  </w:num>
  <w:num w:numId="17">
    <w:abstractNumId w:val="8"/>
  </w:num>
  <w:num w:numId="18">
    <w:abstractNumId w:val="4"/>
  </w:num>
  <w:num w:numId="19">
    <w:abstractNumId w:val="21"/>
  </w:num>
  <w:num w:numId="20">
    <w:abstractNumId w:val="13"/>
  </w:num>
  <w:num w:numId="21">
    <w:abstractNumId w:val="6"/>
  </w:num>
  <w:num w:numId="22">
    <w:abstractNumId w:val="20"/>
  </w:num>
  <w:num w:numId="23">
    <w:abstractNumId w:val="16"/>
  </w:num>
  <w:num w:numId="2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EF5547"/>
    <w:rsid w:val="000054D7"/>
    <w:rsid w:val="000066DA"/>
    <w:rsid w:val="000120DC"/>
    <w:rsid w:val="00031513"/>
    <w:rsid w:val="000603F3"/>
    <w:rsid w:val="000612E7"/>
    <w:rsid w:val="0008396B"/>
    <w:rsid w:val="0009489C"/>
    <w:rsid w:val="000A5601"/>
    <w:rsid w:val="000B32DA"/>
    <w:rsid w:val="000E323F"/>
    <w:rsid w:val="000E3FDB"/>
    <w:rsid w:val="000F534E"/>
    <w:rsid w:val="00112CE0"/>
    <w:rsid w:val="00117A05"/>
    <w:rsid w:val="00147802"/>
    <w:rsid w:val="001551A0"/>
    <w:rsid w:val="00192950"/>
    <w:rsid w:val="001970C2"/>
    <w:rsid w:val="00197AB9"/>
    <w:rsid w:val="001A0398"/>
    <w:rsid w:val="001A5AB9"/>
    <w:rsid w:val="001B7640"/>
    <w:rsid w:val="001C1A22"/>
    <w:rsid w:val="001E50A4"/>
    <w:rsid w:val="00214A6C"/>
    <w:rsid w:val="00235E08"/>
    <w:rsid w:val="002404EC"/>
    <w:rsid w:val="002461DF"/>
    <w:rsid w:val="0026194D"/>
    <w:rsid w:val="00271376"/>
    <w:rsid w:val="00275DC3"/>
    <w:rsid w:val="00295C4A"/>
    <w:rsid w:val="00300DEB"/>
    <w:rsid w:val="0030292C"/>
    <w:rsid w:val="00311043"/>
    <w:rsid w:val="00311167"/>
    <w:rsid w:val="00332163"/>
    <w:rsid w:val="003342DC"/>
    <w:rsid w:val="00342488"/>
    <w:rsid w:val="00370AC4"/>
    <w:rsid w:val="00381D66"/>
    <w:rsid w:val="00382A86"/>
    <w:rsid w:val="003A2D6F"/>
    <w:rsid w:val="003A6BB1"/>
    <w:rsid w:val="003B5E70"/>
    <w:rsid w:val="003D33B5"/>
    <w:rsid w:val="003E6CEC"/>
    <w:rsid w:val="0041226F"/>
    <w:rsid w:val="00447CDB"/>
    <w:rsid w:val="004525D4"/>
    <w:rsid w:val="0045266A"/>
    <w:rsid w:val="0046624B"/>
    <w:rsid w:val="00470790"/>
    <w:rsid w:val="004710EA"/>
    <w:rsid w:val="00496EE3"/>
    <w:rsid w:val="004A415A"/>
    <w:rsid w:val="004C53FD"/>
    <w:rsid w:val="004C6D04"/>
    <w:rsid w:val="004D693B"/>
    <w:rsid w:val="004E7260"/>
    <w:rsid w:val="00500B4C"/>
    <w:rsid w:val="0050208C"/>
    <w:rsid w:val="00510540"/>
    <w:rsid w:val="005136CB"/>
    <w:rsid w:val="00516FE3"/>
    <w:rsid w:val="005255B1"/>
    <w:rsid w:val="0052633B"/>
    <w:rsid w:val="00542811"/>
    <w:rsid w:val="00547BEC"/>
    <w:rsid w:val="0055190E"/>
    <w:rsid w:val="00567709"/>
    <w:rsid w:val="00582527"/>
    <w:rsid w:val="005A0BB1"/>
    <w:rsid w:val="005A60ED"/>
    <w:rsid w:val="005B7EE8"/>
    <w:rsid w:val="005C32F8"/>
    <w:rsid w:val="005C4859"/>
    <w:rsid w:val="005D7131"/>
    <w:rsid w:val="005F62EC"/>
    <w:rsid w:val="00604CD5"/>
    <w:rsid w:val="00613EFB"/>
    <w:rsid w:val="00630168"/>
    <w:rsid w:val="00630347"/>
    <w:rsid w:val="00643324"/>
    <w:rsid w:val="00652A09"/>
    <w:rsid w:val="00654A56"/>
    <w:rsid w:val="0067053D"/>
    <w:rsid w:val="0067202B"/>
    <w:rsid w:val="006722FA"/>
    <w:rsid w:val="00677312"/>
    <w:rsid w:val="00694D37"/>
    <w:rsid w:val="00697619"/>
    <w:rsid w:val="006B6CCD"/>
    <w:rsid w:val="006B7F23"/>
    <w:rsid w:val="006C3BB4"/>
    <w:rsid w:val="006C3E1D"/>
    <w:rsid w:val="006D28E9"/>
    <w:rsid w:val="006D4683"/>
    <w:rsid w:val="006D5773"/>
    <w:rsid w:val="00707414"/>
    <w:rsid w:val="00710659"/>
    <w:rsid w:val="00735400"/>
    <w:rsid w:val="00740BCC"/>
    <w:rsid w:val="00747A7C"/>
    <w:rsid w:val="007500CC"/>
    <w:rsid w:val="007563D4"/>
    <w:rsid w:val="00772E07"/>
    <w:rsid w:val="0078452D"/>
    <w:rsid w:val="007A6552"/>
    <w:rsid w:val="007C08AF"/>
    <w:rsid w:val="007C7CAD"/>
    <w:rsid w:val="007D76A0"/>
    <w:rsid w:val="007E0839"/>
    <w:rsid w:val="007F461D"/>
    <w:rsid w:val="0081183E"/>
    <w:rsid w:val="008247AF"/>
    <w:rsid w:val="00830562"/>
    <w:rsid w:val="00834A74"/>
    <w:rsid w:val="00835E80"/>
    <w:rsid w:val="00857582"/>
    <w:rsid w:val="008810B7"/>
    <w:rsid w:val="00882656"/>
    <w:rsid w:val="008A2749"/>
    <w:rsid w:val="008A6F04"/>
    <w:rsid w:val="008B593C"/>
    <w:rsid w:val="008B5C04"/>
    <w:rsid w:val="008C7C29"/>
    <w:rsid w:val="008D5E3E"/>
    <w:rsid w:val="008E1117"/>
    <w:rsid w:val="008E68CE"/>
    <w:rsid w:val="00902D75"/>
    <w:rsid w:val="00921F2B"/>
    <w:rsid w:val="00937BE6"/>
    <w:rsid w:val="0097195F"/>
    <w:rsid w:val="00977135"/>
    <w:rsid w:val="00981AB2"/>
    <w:rsid w:val="00996A73"/>
    <w:rsid w:val="009B2414"/>
    <w:rsid w:val="009C1A68"/>
    <w:rsid w:val="009C20A4"/>
    <w:rsid w:val="009D0BB8"/>
    <w:rsid w:val="009D103F"/>
    <w:rsid w:val="009D4C2B"/>
    <w:rsid w:val="009E0A3A"/>
    <w:rsid w:val="00A214EE"/>
    <w:rsid w:val="00A33BFC"/>
    <w:rsid w:val="00A377BF"/>
    <w:rsid w:val="00A42795"/>
    <w:rsid w:val="00A450F8"/>
    <w:rsid w:val="00A61DF3"/>
    <w:rsid w:val="00A64A9B"/>
    <w:rsid w:val="00A674D4"/>
    <w:rsid w:val="00A81283"/>
    <w:rsid w:val="00A86CB9"/>
    <w:rsid w:val="00AB1142"/>
    <w:rsid w:val="00AD32A7"/>
    <w:rsid w:val="00B03AA0"/>
    <w:rsid w:val="00B17B35"/>
    <w:rsid w:val="00B377AA"/>
    <w:rsid w:val="00B47EAE"/>
    <w:rsid w:val="00B50285"/>
    <w:rsid w:val="00B63F4A"/>
    <w:rsid w:val="00B660A4"/>
    <w:rsid w:val="00B80F9D"/>
    <w:rsid w:val="00B904A7"/>
    <w:rsid w:val="00B97417"/>
    <w:rsid w:val="00BB0FB6"/>
    <w:rsid w:val="00BB5618"/>
    <w:rsid w:val="00BB7731"/>
    <w:rsid w:val="00BC3D53"/>
    <w:rsid w:val="00BC4E46"/>
    <w:rsid w:val="00BD3541"/>
    <w:rsid w:val="00BD38A9"/>
    <w:rsid w:val="00BD55A7"/>
    <w:rsid w:val="00C20243"/>
    <w:rsid w:val="00C266DC"/>
    <w:rsid w:val="00C318BD"/>
    <w:rsid w:val="00C9219F"/>
    <w:rsid w:val="00CA434D"/>
    <w:rsid w:val="00CB3E69"/>
    <w:rsid w:val="00CB5A26"/>
    <w:rsid w:val="00CC5C5B"/>
    <w:rsid w:val="00D045EC"/>
    <w:rsid w:val="00D06E5A"/>
    <w:rsid w:val="00D157BB"/>
    <w:rsid w:val="00D26414"/>
    <w:rsid w:val="00D467D6"/>
    <w:rsid w:val="00D54E7E"/>
    <w:rsid w:val="00D60BB1"/>
    <w:rsid w:val="00D63E52"/>
    <w:rsid w:val="00D71C10"/>
    <w:rsid w:val="00D91692"/>
    <w:rsid w:val="00D928CE"/>
    <w:rsid w:val="00D973AE"/>
    <w:rsid w:val="00DA52C6"/>
    <w:rsid w:val="00DC0B4C"/>
    <w:rsid w:val="00DC6E39"/>
    <w:rsid w:val="00DC7F5C"/>
    <w:rsid w:val="00DD68AB"/>
    <w:rsid w:val="00DE4C70"/>
    <w:rsid w:val="00E071F2"/>
    <w:rsid w:val="00E21CFC"/>
    <w:rsid w:val="00E3232C"/>
    <w:rsid w:val="00E506F3"/>
    <w:rsid w:val="00E54E12"/>
    <w:rsid w:val="00E57C00"/>
    <w:rsid w:val="00EC3D01"/>
    <w:rsid w:val="00ED5ACC"/>
    <w:rsid w:val="00EE752B"/>
    <w:rsid w:val="00EF01E5"/>
    <w:rsid w:val="00EF1A9C"/>
    <w:rsid w:val="00EF5547"/>
    <w:rsid w:val="00EF57CD"/>
    <w:rsid w:val="00F00D87"/>
    <w:rsid w:val="00F1446C"/>
    <w:rsid w:val="00F1614D"/>
    <w:rsid w:val="00F27F0D"/>
    <w:rsid w:val="00F34AF7"/>
    <w:rsid w:val="00F44D17"/>
    <w:rsid w:val="00F51DCA"/>
    <w:rsid w:val="00F614E7"/>
    <w:rsid w:val="00F66054"/>
    <w:rsid w:val="00FA5D6A"/>
    <w:rsid w:val="00FB431E"/>
    <w:rsid w:val="00FE5297"/>
    <w:rsid w:val="00FF0F35"/>
    <w:rsid w:val="00FF42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5297"/>
    <w:rPr>
      <w:sz w:val="26"/>
    </w:rPr>
  </w:style>
  <w:style w:type="paragraph" w:styleId="Heading2">
    <w:name w:val="heading 2"/>
    <w:basedOn w:val="Normal"/>
    <w:next w:val="Normal"/>
    <w:link w:val="Heading2Char"/>
    <w:uiPriority w:val="9"/>
    <w:semiHidden/>
    <w:unhideWhenUsed/>
    <w:qFormat/>
    <w:rsid w:val="00DE4C70"/>
    <w:pPr>
      <w:keepNext/>
      <w:keepLines/>
      <w:spacing w:before="200" w:line="276" w:lineRule="auto"/>
      <w:outlineLvl w:val="1"/>
    </w:pPr>
    <w:rPr>
      <w:rFonts w:asciiTheme="majorHAnsi" w:eastAsiaTheme="majorEastAsia" w:hAnsiTheme="majorHAnsi"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60BB1"/>
  </w:style>
  <w:style w:type="character" w:styleId="Hyperlink">
    <w:name w:val="Hyperlink"/>
    <w:basedOn w:val="DefaultParagraphFont"/>
    <w:rsid w:val="004710EA"/>
    <w:rPr>
      <w:color w:val="0000FF"/>
      <w:u w:val="single"/>
    </w:rPr>
  </w:style>
  <w:style w:type="paragraph" w:styleId="Header">
    <w:name w:val="header"/>
    <w:basedOn w:val="Normal"/>
    <w:rsid w:val="00835E80"/>
    <w:pPr>
      <w:tabs>
        <w:tab w:val="center" w:pos="4320"/>
        <w:tab w:val="right" w:pos="8640"/>
      </w:tabs>
    </w:pPr>
  </w:style>
  <w:style w:type="paragraph" w:styleId="Footer">
    <w:name w:val="footer"/>
    <w:basedOn w:val="Normal"/>
    <w:rsid w:val="00835E80"/>
    <w:pPr>
      <w:tabs>
        <w:tab w:val="center" w:pos="4320"/>
        <w:tab w:val="right" w:pos="8640"/>
      </w:tabs>
    </w:pPr>
  </w:style>
  <w:style w:type="character" w:styleId="PageNumber">
    <w:name w:val="page number"/>
    <w:basedOn w:val="DefaultParagraphFont"/>
    <w:rsid w:val="003B5E70"/>
  </w:style>
  <w:style w:type="paragraph" w:styleId="BalloonText">
    <w:name w:val="Balloon Text"/>
    <w:basedOn w:val="Normal"/>
    <w:semiHidden/>
    <w:rsid w:val="005136CB"/>
    <w:rPr>
      <w:rFonts w:ascii="Tahoma" w:hAnsi="Tahoma" w:cs="Tahoma"/>
      <w:sz w:val="16"/>
      <w:szCs w:val="16"/>
    </w:rPr>
  </w:style>
  <w:style w:type="paragraph" w:customStyle="1" w:styleId="sectbi">
    <w:name w:val="sectbi"/>
    <w:basedOn w:val="Normal"/>
    <w:rsid w:val="005A0BB1"/>
    <w:pPr>
      <w:autoSpaceDE w:val="0"/>
      <w:autoSpaceDN w:val="0"/>
      <w:spacing w:before="120" w:line="480" w:lineRule="auto"/>
      <w:ind w:left="720"/>
      <w:jc w:val="both"/>
    </w:pPr>
    <w:rPr>
      <w:rFonts w:cs="Arial"/>
      <w:sz w:val="22"/>
      <w:szCs w:val="22"/>
    </w:rPr>
  </w:style>
  <w:style w:type="paragraph" w:customStyle="1" w:styleId="sectind">
    <w:name w:val="sectind"/>
    <w:basedOn w:val="Normal"/>
    <w:rsid w:val="005A0BB1"/>
    <w:pPr>
      <w:autoSpaceDE w:val="0"/>
      <w:autoSpaceDN w:val="0"/>
      <w:spacing w:before="120" w:line="480" w:lineRule="auto"/>
      <w:ind w:firstLine="360"/>
      <w:jc w:val="both"/>
    </w:pPr>
    <w:rPr>
      <w:rFonts w:cs="Arial"/>
      <w:sz w:val="22"/>
      <w:szCs w:val="22"/>
    </w:rPr>
  </w:style>
  <w:style w:type="paragraph" w:customStyle="1" w:styleId="article">
    <w:name w:val="article"/>
    <w:basedOn w:val="Normal"/>
    <w:rsid w:val="00630168"/>
    <w:pPr>
      <w:keepNext/>
      <w:autoSpaceDE w:val="0"/>
      <w:autoSpaceDN w:val="0"/>
      <w:spacing w:before="120" w:line="480" w:lineRule="auto"/>
      <w:jc w:val="center"/>
    </w:pPr>
    <w:rPr>
      <w:rFonts w:cs="Arial"/>
      <w:sz w:val="22"/>
      <w:szCs w:val="22"/>
    </w:rPr>
  </w:style>
  <w:style w:type="paragraph" w:customStyle="1" w:styleId="part">
    <w:name w:val="part"/>
    <w:basedOn w:val="Normal"/>
    <w:rsid w:val="00630168"/>
    <w:pPr>
      <w:keepNext/>
      <w:autoSpaceDE w:val="0"/>
      <w:autoSpaceDN w:val="0"/>
      <w:spacing w:before="120" w:line="480" w:lineRule="auto"/>
      <w:jc w:val="center"/>
    </w:pPr>
    <w:rPr>
      <w:rFonts w:cs="Arial"/>
      <w:sz w:val="22"/>
      <w:szCs w:val="22"/>
    </w:rPr>
  </w:style>
  <w:style w:type="paragraph" w:customStyle="1" w:styleId="sectbi2">
    <w:name w:val="sectbi2"/>
    <w:basedOn w:val="Normal"/>
    <w:rsid w:val="00C266DC"/>
    <w:pPr>
      <w:autoSpaceDE w:val="0"/>
      <w:autoSpaceDN w:val="0"/>
      <w:spacing w:before="120" w:line="480" w:lineRule="auto"/>
      <w:ind w:left="1080"/>
      <w:jc w:val="both"/>
    </w:pPr>
    <w:rPr>
      <w:rFonts w:cs="Arial"/>
      <w:sz w:val="22"/>
      <w:szCs w:val="22"/>
    </w:rPr>
  </w:style>
  <w:style w:type="paragraph" w:customStyle="1" w:styleId="vacno">
    <w:name w:val="vacno"/>
    <w:basedOn w:val="Normal"/>
    <w:rsid w:val="00B377AA"/>
    <w:pPr>
      <w:keepNext/>
      <w:autoSpaceDE w:val="0"/>
      <w:autoSpaceDN w:val="0"/>
      <w:spacing w:before="120" w:line="480" w:lineRule="auto"/>
      <w:jc w:val="both"/>
    </w:pPr>
    <w:rPr>
      <w:rFonts w:ascii="Arial" w:hAnsi="Arial" w:cs="Arial"/>
      <w:b/>
      <w:bCs/>
      <w:sz w:val="22"/>
      <w:szCs w:val="22"/>
    </w:rPr>
  </w:style>
  <w:style w:type="character" w:customStyle="1" w:styleId="Heading2Char">
    <w:name w:val="Heading 2 Char"/>
    <w:basedOn w:val="DefaultParagraphFont"/>
    <w:link w:val="Heading2"/>
    <w:uiPriority w:val="9"/>
    <w:semiHidden/>
    <w:rsid w:val="00DE4C70"/>
    <w:rPr>
      <w:rFonts w:asciiTheme="majorHAnsi" w:eastAsiaTheme="majorEastAsia" w:hAnsiTheme="majorHAnsi" w:cstheme="majorBidi"/>
      <w:b/>
      <w:bCs/>
      <w:sz w:val="26"/>
      <w:szCs w:val="26"/>
    </w:rPr>
  </w:style>
</w:styles>
</file>

<file path=word/webSettings.xml><?xml version="1.0" encoding="utf-8"?>
<w:webSettings xmlns:r="http://schemas.openxmlformats.org/officeDocument/2006/relationships" xmlns:w="http://schemas.openxmlformats.org/wordprocessingml/2006/main">
  <w:divs>
    <w:div w:id="4208108">
      <w:bodyDiv w:val="1"/>
      <w:marLeft w:val="0"/>
      <w:marRight w:val="0"/>
      <w:marTop w:val="0"/>
      <w:marBottom w:val="0"/>
      <w:divBdr>
        <w:top w:val="none" w:sz="0" w:space="0" w:color="auto"/>
        <w:left w:val="none" w:sz="0" w:space="0" w:color="auto"/>
        <w:bottom w:val="none" w:sz="0" w:space="0" w:color="auto"/>
        <w:right w:val="none" w:sz="0" w:space="0" w:color="auto"/>
      </w:divBdr>
    </w:div>
    <w:div w:id="4869673">
      <w:bodyDiv w:val="1"/>
      <w:marLeft w:val="0"/>
      <w:marRight w:val="0"/>
      <w:marTop w:val="0"/>
      <w:marBottom w:val="0"/>
      <w:divBdr>
        <w:top w:val="none" w:sz="0" w:space="0" w:color="auto"/>
        <w:left w:val="none" w:sz="0" w:space="0" w:color="auto"/>
        <w:bottom w:val="none" w:sz="0" w:space="0" w:color="auto"/>
        <w:right w:val="none" w:sz="0" w:space="0" w:color="auto"/>
      </w:divBdr>
    </w:div>
    <w:div w:id="6300729">
      <w:bodyDiv w:val="1"/>
      <w:marLeft w:val="0"/>
      <w:marRight w:val="0"/>
      <w:marTop w:val="0"/>
      <w:marBottom w:val="0"/>
      <w:divBdr>
        <w:top w:val="none" w:sz="0" w:space="0" w:color="auto"/>
        <w:left w:val="none" w:sz="0" w:space="0" w:color="auto"/>
        <w:bottom w:val="none" w:sz="0" w:space="0" w:color="auto"/>
        <w:right w:val="none" w:sz="0" w:space="0" w:color="auto"/>
      </w:divBdr>
    </w:div>
    <w:div w:id="6829080">
      <w:bodyDiv w:val="1"/>
      <w:marLeft w:val="0"/>
      <w:marRight w:val="0"/>
      <w:marTop w:val="0"/>
      <w:marBottom w:val="0"/>
      <w:divBdr>
        <w:top w:val="none" w:sz="0" w:space="0" w:color="auto"/>
        <w:left w:val="none" w:sz="0" w:space="0" w:color="auto"/>
        <w:bottom w:val="none" w:sz="0" w:space="0" w:color="auto"/>
        <w:right w:val="none" w:sz="0" w:space="0" w:color="auto"/>
      </w:divBdr>
    </w:div>
    <w:div w:id="10495320">
      <w:bodyDiv w:val="1"/>
      <w:marLeft w:val="0"/>
      <w:marRight w:val="0"/>
      <w:marTop w:val="0"/>
      <w:marBottom w:val="0"/>
      <w:divBdr>
        <w:top w:val="none" w:sz="0" w:space="0" w:color="auto"/>
        <w:left w:val="none" w:sz="0" w:space="0" w:color="auto"/>
        <w:bottom w:val="none" w:sz="0" w:space="0" w:color="auto"/>
        <w:right w:val="none" w:sz="0" w:space="0" w:color="auto"/>
      </w:divBdr>
    </w:div>
    <w:div w:id="13264129">
      <w:bodyDiv w:val="1"/>
      <w:marLeft w:val="0"/>
      <w:marRight w:val="0"/>
      <w:marTop w:val="0"/>
      <w:marBottom w:val="0"/>
      <w:divBdr>
        <w:top w:val="none" w:sz="0" w:space="0" w:color="auto"/>
        <w:left w:val="none" w:sz="0" w:space="0" w:color="auto"/>
        <w:bottom w:val="none" w:sz="0" w:space="0" w:color="auto"/>
        <w:right w:val="none" w:sz="0" w:space="0" w:color="auto"/>
      </w:divBdr>
    </w:div>
    <w:div w:id="15352176">
      <w:bodyDiv w:val="1"/>
      <w:marLeft w:val="0"/>
      <w:marRight w:val="0"/>
      <w:marTop w:val="0"/>
      <w:marBottom w:val="0"/>
      <w:divBdr>
        <w:top w:val="none" w:sz="0" w:space="0" w:color="auto"/>
        <w:left w:val="none" w:sz="0" w:space="0" w:color="auto"/>
        <w:bottom w:val="none" w:sz="0" w:space="0" w:color="auto"/>
        <w:right w:val="none" w:sz="0" w:space="0" w:color="auto"/>
      </w:divBdr>
    </w:div>
    <w:div w:id="21824974">
      <w:bodyDiv w:val="1"/>
      <w:marLeft w:val="0"/>
      <w:marRight w:val="0"/>
      <w:marTop w:val="0"/>
      <w:marBottom w:val="0"/>
      <w:divBdr>
        <w:top w:val="none" w:sz="0" w:space="0" w:color="auto"/>
        <w:left w:val="none" w:sz="0" w:space="0" w:color="auto"/>
        <w:bottom w:val="none" w:sz="0" w:space="0" w:color="auto"/>
        <w:right w:val="none" w:sz="0" w:space="0" w:color="auto"/>
      </w:divBdr>
    </w:div>
    <w:div w:id="24137549">
      <w:bodyDiv w:val="1"/>
      <w:marLeft w:val="0"/>
      <w:marRight w:val="0"/>
      <w:marTop w:val="0"/>
      <w:marBottom w:val="0"/>
      <w:divBdr>
        <w:top w:val="none" w:sz="0" w:space="0" w:color="auto"/>
        <w:left w:val="none" w:sz="0" w:space="0" w:color="auto"/>
        <w:bottom w:val="none" w:sz="0" w:space="0" w:color="auto"/>
        <w:right w:val="none" w:sz="0" w:space="0" w:color="auto"/>
      </w:divBdr>
    </w:div>
    <w:div w:id="26950273">
      <w:bodyDiv w:val="1"/>
      <w:marLeft w:val="0"/>
      <w:marRight w:val="0"/>
      <w:marTop w:val="0"/>
      <w:marBottom w:val="0"/>
      <w:divBdr>
        <w:top w:val="none" w:sz="0" w:space="0" w:color="auto"/>
        <w:left w:val="none" w:sz="0" w:space="0" w:color="auto"/>
        <w:bottom w:val="none" w:sz="0" w:space="0" w:color="auto"/>
        <w:right w:val="none" w:sz="0" w:space="0" w:color="auto"/>
      </w:divBdr>
    </w:div>
    <w:div w:id="29306770">
      <w:bodyDiv w:val="1"/>
      <w:marLeft w:val="0"/>
      <w:marRight w:val="0"/>
      <w:marTop w:val="0"/>
      <w:marBottom w:val="0"/>
      <w:divBdr>
        <w:top w:val="none" w:sz="0" w:space="0" w:color="auto"/>
        <w:left w:val="none" w:sz="0" w:space="0" w:color="auto"/>
        <w:bottom w:val="none" w:sz="0" w:space="0" w:color="auto"/>
        <w:right w:val="none" w:sz="0" w:space="0" w:color="auto"/>
      </w:divBdr>
    </w:div>
    <w:div w:id="33385279">
      <w:bodyDiv w:val="1"/>
      <w:marLeft w:val="0"/>
      <w:marRight w:val="0"/>
      <w:marTop w:val="0"/>
      <w:marBottom w:val="0"/>
      <w:divBdr>
        <w:top w:val="none" w:sz="0" w:space="0" w:color="auto"/>
        <w:left w:val="none" w:sz="0" w:space="0" w:color="auto"/>
        <w:bottom w:val="none" w:sz="0" w:space="0" w:color="auto"/>
        <w:right w:val="none" w:sz="0" w:space="0" w:color="auto"/>
      </w:divBdr>
    </w:div>
    <w:div w:id="35661449">
      <w:bodyDiv w:val="1"/>
      <w:marLeft w:val="0"/>
      <w:marRight w:val="0"/>
      <w:marTop w:val="0"/>
      <w:marBottom w:val="0"/>
      <w:divBdr>
        <w:top w:val="none" w:sz="0" w:space="0" w:color="auto"/>
        <w:left w:val="none" w:sz="0" w:space="0" w:color="auto"/>
        <w:bottom w:val="none" w:sz="0" w:space="0" w:color="auto"/>
        <w:right w:val="none" w:sz="0" w:space="0" w:color="auto"/>
      </w:divBdr>
    </w:div>
    <w:div w:id="37635453">
      <w:bodyDiv w:val="1"/>
      <w:marLeft w:val="0"/>
      <w:marRight w:val="0"/>
      <w:marTop w:val="0"/>
      <w:marBottom w:val="0"/>
      <w:divBdr>
        <w:top w:val="none" w:sz="0" w:space="0" w:color="auto"/>
        <w:left w:val="none" w:sz="0" w:space="0" w:color="auto"/>
        <w:bottom w:val="none" w:sz="0" w:space="0" w:color="auto"/>
        <w:right w:val="none" w:sz="0" w:space="0" w:color="auto"/>
      </w:divBdr>
    </w:div>
    <w:div w:id="40638166">
      <w:bodyDiv w:val="1"/>
      <w:marLeft w:val="0"/>
      <w:marRight w:val="0"/>
      <w:marTop w:val="0"/>
      <w:marBottom w:val="0"/>
      <w:divBdr>
        <w:top w:val="none" w:sz="0" w:space="0" w:color="auto"/>
        <w:left w:val="none" w:sz="0" w:space="0" w:color="auto"/>
        <w:bottom w:val="none" w:sz="0" w:space="0" w:color="auto"/>
        <w:right w:val="none" w:sz="0" w:space="0" w:color="auto"/>
      </w:divBdr>
    </w:div>
    <w:div w:id="44329602">
      <w:bodyDiv w:val="1"/>
      <w:marLeft w:val="0"/>
      <w:marRight w:val="0"/>
      <w:marTop w:val="0"/>
      <w:marBottom w:val="0"/>
      <w:divBdr>
        <w:top w:val="none" w:sz="0" w:space="0" w:color="auto"/>
        <w:left w:val="none" w:sz="0" w:space="0" w:color="auto"/>
        <w:bottom w:val="none" w:sz="0" w:space="0" w:color="auto"/>
        <w:right w:val="none" w:sz="0" w:space="0" w:color="auto"/>
      </w:divBdr>
    </w:div>
    <w:div w:id="46883813">
      <w:bodyDiv w:val="1"/>
      <w:marLeft w:val="0"/>
      <w:marRight w:val="0"/>
      <w:marTop w:val="0"/>
      <w:marBottom w:val="0"/>
      <w:divBdr>
        <w:top w:val="none" w:sz="0" w:space="0" w:color="auto"/>
        <w:left w:val="none" w:sz="0" w:space="0" w:color="auto"/>
        <w:bottom w:val="none" w:sz="0" w:space="0" w:color="auto"/>
        <w:right w:val="none" w:sz="0" w:space="0" w:color="auto"/>
      </w:divBdr>
    </w:div>
    <w:div w:id="52506139">
      <w:bodyDiv w:val="1"/>
      <w:marLeft w:val="0"/>
      <w:marRight w:val="0"/>
      <w:marTop w:val="0"/>
      <w:marBottom w:val="0"/>
      <w:divBdr>
        <w:top w:val="none" w:sz="0" w:space="0" w:color="auto"/>
        <w:left w:val="none" w:sz="0" w:space="0" w:color="auto"/>
        <w:bottom w:val="none" w:sz="0" w:space="0" w:color="auto"/>
        <w:right w:val="none" w:sz="0" w:space="0" w:color="auto"/>
      </w:divBdr>
    </w:div>
    <w:div w:id="57899402">
      <w:bodyDiv w:val="1"/>
      <w:marLeft w:val="0"/>
      <w:marRight w:val="0"/>
      <w:marTop w:val="0"/>
      <w:marBottom w:val="0"/>
      <w:divBdr>
        <w:top w:val="none" w:sz="0" w:space="0" w:color="auto"/>
        <w:left w:val="none" w:sz="0" w:space="0" w:color="auto"/>
        <w:bottom w:val="none" w:sz="0" w:space="0" w:color="auto"/>
        <w:right w:val="none" w:sz="0" w:space="0" w:color="auto"/>
      </w:divBdr>
    </w:div>
    <w:div w:id="58796316">
      <w:bodyDiv w:val="1"/>
      <w:marLeft w:val="0"/>
      <w:marRight w:val="0"/>
      <w:marTop w:val="0"/>
      <w:marBottom w:val="0"/>
      <w:divBdr>
        <w:top w:val="none" w:sz="0" w:space="0" w:color="auto"/>
        <w:left w:val="none" w:sz="0" w:space="0" w:color="auto"/>
        <w:bottom w:val="none" w:sz="0" w:space="0" w:color="auto"/>
        <w:right w:val="none" w:sz="0" w:space="0" w:color="auto"/>
      </w:divBdr>
    </w:div>
    <w:div w:id="60104864">
      <w:bodyDiv w:val="1"/>
      <w:marLeft w:val="0"/>
      <w:marRight w:val="0"/>
      <w:marTop w:val="0"/>
      <w:marBottom w:val="0"/>
      <w:divBdr>
        <w:top w:val="none" w:sz="0" w:space="0" w:color="auto"/>
        <w:left w:val="none" w:sz="0" w:space="0" w:color="auto"/>
        <w:bottom w:val="none" w:sz="0" w:space="0" w:color="auto"/>
        <w:right w:val="none" w:sz="0" w:space="0" w:color="auto"/>
      </w:divBdr>
    </w:div>
    <w:div w:id="64571802">
      <w:bodyDiv w:val="1"/>
      <w:marLeft w:val="0"/>
      <w:marRight w:val="0"/>
      <w:marTop w:val="0"/>
      <w:marBottom w:val="0"/>
      <w:divBdr>
        <w:top w:val="none" w:sz="0" w:space="0" w:color="auto"/>
        <w:left w:val="none" w:sz="0" w:space="0" w:color="auto"/>
        <w:bottom w:val="none" w:sz="0" w:space="0" w:color="auto"/>
        <w:right w:val="none" w:sz="0" w:space="0" w:color="auto"/>
      </w:divBdr>
    </w:div>
    <w:div w:id="65424730">
      <w:bodyDiv w:val="1"/>
      <w:marLeft w:val="0"/>
      <w:marRight w:val="0"/>
      <w:marTop w:val="0"/>
      <w:marBottom w:val="0"/>
      <w:divBdr>
        <w:top w:val="none" w:sz="0" w:space="0" w:color="auto"/>
        <w:left w:val="none" w:sz="0" w:space="0" w:color="auto"/>
        <w:bottom w:val="none" w:sz="0" w:space="0" w:color="auto"/>
        <w:right w:val="none" w:sz="0" w:space="0" w:color="auto"/>
      </w:divBdr>
    </w:div>
    <w:div w:id="65953446">
      <w:bodyDiv w:val="1"/>
      <w:marLeft w:val="0"/>
      <w:marRight w:val="0"/>
      <w:marTop w:val="0"/>
      <w:marBottom w:val="0"/>
      <w:divBdr>
        <w:top w:val="none" w:sz="0" w:space="0" w:color="auto"/>
        <w:left w:val="none" w:sz="0" w:space="0" w:color="auto"/>
        <w:bottom w:val="none" w:sz="0" w:space="0" w:color="auto"/>
        <w:right w:val="none" w:sz="0" w:space="0" w:color="auto"/>
      </w:divBdr>
    </w:div>
    <w:div w:id="66809913">
      <w:bodyDiv w:val="1"/>
      <w:marLeft w:val="0"/>
      <w:marRight w:val="0"/>
      <w:marTop w:val="0"/>
      <w:marBottom w:val="0"/>
      <w:divBdr>
        <w:top w:val="none" w:sz="0" w:space="0" w:color="auto"/>
        <w:left w:val="none" w:sz="0" w:space="0" w:color="auto"/>
        <w:bottom w:val="none" w:sz="0" w:space="0" w:color="auto"/>
        <w:right w:val="none" w:sz="0" w:space="0" w:color="auto"/>
      </w:divBdr>
    </w:div>
    <w:div w:id="69349719">
      <w:bodyDiv w:val="1"/>
      <w:marLeft w:val="0"/>
      <w:marRight w:val="0"/>
      <w:marTop w:val="0"/>
      <w:marBottom w:val="0"/>
      <w:divBdr>
        <w:top w:val="none" w:sz="0" w:space="0" w:color="auto"/>
        <w:left w:val="none" w:sz="0" w:space="0" w:color="auto"/>
        <w:bottom w:val="none" w:sz="0" w:space="0" w:color="auto"/>
        <w:right w:val="none" w:sz="0" w:space="0" w:color="auto"/>
      </w:divBdr>
    </w:div>
    <w:div w:id="70929017">
      <w:bodyDiv w:val="1"/>
      <w:marLeft w:val="0"/>
      <w:marRight w:val="0"/>
      <w:marTop w:val="0"/>
      <w:marBottom w:val="0"/>
      <w:divBdr>
        <w:top w:val="none" w:sz="0" w:space="0" w:color="auto"/>
        <w:left w:val="none" w:sz="0" w:space="0" w:color="auto"/>
        <w:bottom w:val="none" w:sz="0" w:space="0" w:color="auto"/>
        <w:right w:val="none" w:sz="0" w:space="0" w:color="auto"/>
      </w:divBdr>
    </w:div>
    <w:div w:id="75247629">
      <w:bodyDiv w:val="1"/>
      <w:marLeft w:val="0"/>
      <w:marRight w:val="0"/>
      <w:marTop w:val="0"/>
      <w:marBottom w:val="0"/>
      <w:divBdr>
        <w:top w:val="none" w:sz="0" w:space="0" w:color="auto"/>
        <w:left w:val="none" w:sz="0" w:space="0" w:color="auto"/>
        <w:bottom w:val="none" w:sz="0" w:space="0" w:color="auto"/>
        <w:right w:val="none" w:sz="0" w:space="0" w:color="auto"/>
      </w:divBdr>
    </w:div>
    <w:div w:id="75634598">
      <w:bodyDiv w:val="1"/>
      <w:marLeft w:val="0"/>
      <w:marRight w:val="0"/>
      <w:marTop w:val="0"/>
      <w:marBottom w:val="0"/>
      <w:divBdr>
        <w:top w:val="none" w:sz="0" w:space="0" w:color="auto"/>
        <w:left w:val="none" w:sz="0" w:space="0" w:color="auto"/>
        <w:bottom w:val="none" w:sz="0" w:space="0" w:color="auto"/>
        <w:right w:val="none" w:sz="0" w:space="0" w:color="auto"/>
      </w:divBdr>
    </w:div>
    <w:div w:id="78798550">
      <w:bodyDiv w:val="1"/>
      <w:marLeft w:val="0"/>
      <w:marRight w:val="0"/>
      <w:marTop w:val="0"/>
      <w:marBottom w:val="0"/>
      <w:divBdr>
        <w:top w:val="none" w:sz="0" w:space="0" w:color="auto"/>
        <w:left w:val="none" w:sz="0" w:space="0" w:color="auto"/>
        <w:bottom w:val="none" w:sz="0" w:space="0" w:color="auto"/>
        <w:right w:val="none" w:sz="0" w:space="0" w:color="auto"/>
      </w:divBdr>
    </w:div>
    <w:div w:id="78988928">
      <w:bodyDiv w:val="1"/>
      <w:marLeft w:val="0"/>
      <w:marRight w:val="0"/>
      <w:marTop w:val="0"/>
      <w:marBottom w:val="0"/>
      <w:divBdr>
        <w:top w:val="none" w:sz="0" w:space="0" w:color="auto"/>
        <w:left w:val="none" w:sz="0" w:space="0" w:color="auto"/>
        <w:bottom w:val="none" w:sz="0" w:space="0" w:color="auto"/>
        <w:right w:val="none" w:sz="0" w:space="0" w:color="auto"/>
      </w:divBdr>
    </w:div>
    <w:div w:id="80951682">
      <w:bodyDiv w:val="1"/>
      <w:marLeft w:val="0"/>
      <w:marRight w:val="0"/>
      <w:marTop w:val="0"/>
      <w:marBottom w:val="0"/>
      <w:divBdr>
        <w:top w:val="none" w:sz="0" w:space="0" w:color="auto"/>
        <w:left w:val="none" w:sz="0" w:space="0" w:color="auto"/>
        <w:bottom w:val="none" w:sz="0" w:space="0" w:color="auto"/>
        <w:right w:val="none" w:sz="0" w:space="0" w:color="auto"/>
      </w:divBdr>
    </w:div>
    <w:div w:id="85805329">
      <w:bodyDiv w:val="1"/>
      <w:marLeft w:val="0"/>
      <w:marRight w:val="0"/>
      <w:marTop w:val="0"/>
      <w:marBottom w:val="0"/>
      <w:divBdr>
        <w:top w:val="none" w:sz="0" w:space="0" w:color="auto"/>
        <w:left w:val="none" w:sz="0" w:space="0" w:color="auto"/>
        <w:bottom w:val="none" w:sz="0" w:space="0" w:color="auto"/>
        <w:right w:val="none" w:sz="0" w:space="0" w:color="auto"/>
      </w:divBdr>
    </w:div>
    <w:div w:id="87193421">
      <w:bodyDiv w:val="1"/>
      <w:marLeft w:val="0"/>
      <w:marRight w:val="0"/>
      <w:marTop w:val="0"/>
      <w:marBottom w:val="0"/>
      <w:divBdr>
        <w:top w:val="none" w:sz="0" w:space="0" w:color="auto"/>
        <w:left w:val="none" w:sz="0" w:space="0" w:color="auto"/>
        <w:bottom w:val="none" w:sz="0" w:space="0" w:color="auto"/>
        <w:right w:val="none" w:sz="0" w:space="0" w:color="auto"/>
      </w:divBdr>
    </w:div>
    <w:div w:id="90394297">
      <w:bodyDiv w:val="1"/>
      <w:marLeft w:val="0"/>
      <w:marRight w:val="0"/>
      <w:marTop w:val="0"/>
      <w:marBottom w:val="0"/>
      <w:divBdr>
        <w:top w:val="none" w:sz="0" w:space="0" w:color="auto"/>
        <w:left w:val="none" w:sz="0" w:space="0" w:color="auto"/>
        <w:bottom w:val="none" w:sz="0" w:space="0" w:color="auto"/>
        <w:right w:val="none" w:sz="0" w:space="0" w:color="auto"/>
      </w:divBdr>
    </w:div>
    <w:div w:id="91170687">
      <w:bodyDiv w:val="1"/>
      <w:marLeft w:val="0"/>
      <w:marRight w:val="0"/>
      <w:marTop w:val="0"/>
      <w:marBottom w:val="0"/>
      <w:divBdr>
        <w:top w:val="none" w:sz="0" w:space="0" w:color="auto"/>
        <w:left w:val="none" w:sz="0" w:space="0" w:color="auto"/>
        <w:bottom w:val="none" w:sz="0" w:space="0" w:color="auto"/>
        <w:right w:val="none" w:sz="0" w:space="0" w:color="auto"/>
      </w:divBdr>
    </w:div>
    <w:div w:id="93981392">
      <w:bodyDiv w:val="1"/>
      <w:marLeft w:val="0"/>
      <w:marRight w:val="0"/>
      <w:marTop w:val="0"/>
      <w:marBottom w:val="0"/>
      <w:divBdr>
        <w:top w:val="none" w:sz="0" w:space="0" w:color="auto"/>
        <w:left w:val="none" w:sz="0" w:space="0" w:color="auto"/>
        <w:bottom w:val="none" w:sz="0" w:space="0" w:color="auto"/>
        <w:right w:val="none" w:sz="0" w:space="0" w:color="auto"/>
      </w:divBdr>
    </w:div>
    <w:div w:id="98911945">
      <w:bodyDiv w:val="1"/>
      <w:marLeft w:val="0"/>
      <w:marRight w:val="0"/>
      <w:marTop w:val="0"/>
      <w:marBottom w:val="0"/>
      <w:divBdr>
        <w:top w:val="none" w:sz="0" w:space="0" w:color="auto"/>
        <w:left w:val="none" w:sz="0" w:space="0" w:color="auto"/>
        <w:bottom w:val="none" w:sz="0" w:space="0" w:color="auto"/>
        <w:right w:val="none" w:sz="0" w:space="0" w:color="auto"/>
      </w:divBdr>
    </w:div>
    <w:div w:id="102188146">
      <w:bodyDiv w:val="1"/>
      <w:marLeft w:val="0"/>
      <w:marRight w:val="0"/>
      <w:marTop w:val="0"/>
      <w:marBottom w:val="0"/>
      <w:divBdr>
        <w:top w:val="none" w:sz="0" w:space="0" w:color="auto"/>
        <w:left w:val="none" w:sz="0" w:space="0" w:color="auto"/>
        <w:bottom w:val="none" w:sz="0" w:space="0" w:color="auto"/>
        <w:right w:val="none" w:sz="0" w:space="0" w:color="auto"/>
      </w:divBdr>
    </w:div>
    <w:div w:id="108822120">
      <w:bodyDiv w:val="1"/>
      <w:marLeft w:val="0"/>
      <w:marRight w:val="0"/>
      <w:marTop w:val="0"/>
      <w:marBottom w:val="0"/>
      <w:divBdr>
        <w:top w:val="none" w:sz="0" w:space="0" w:color="auto"/>
        <w:left w:val="none" w:sz="0" w:space="0" w:color="auto"/>
        <w:bottom w:val="none" w:sz="0" w:space="0" w:color="auto"/>
        <w:right w:val="none" w:sz="0" w:space="0" w:color="auto"/>
      </w:divBdr>
    </w:div>
    <w:div w:id="109279996">
      <w:bodyDiv w:val="1"/>
      <w:marLeft w:val="0"/>
      <w:marRight w:val="0"/>
      <w:marTop w:val="0"/>
      <w:marBottom w:val="0"/>
      <w:divBdr>
        <w:top w:val="none" w:sz="0" w:space="0" w:color="auto"/>
        <w:left w:val="none" w:sz="0" w:space="0" w:color="auto"/>
        <w:bottom w:val="none" w:sz="0" w:space="0" w:color="auto"/>
        <w:right w:val="none" w:sz="0" w:space="0" w:color="auto"/>
      </w:divBdr>
    </w:div>
    <w:div w:id="111019459">
      <w:bodyDiv w:val="1"/>
      <w:marLeft w:val="0"/>
      <w:marRight w:val="0"/>
      <w:marTop w:val="0"/>
      <w:marBottom w:val="0"/>
      <w:divBdr>
        <w:top w:val="none" w:sz="0" w:space="0" w:color="auto"/>
        <w:left w:val="none" w:sz="0" w:space="0" w:color="auto"/>
        <w:bottom w:val="none" w:sz="0" w:space="0" w:color="auto"/>
        <w:right w:val="none" w:sz="0" w:space="0" w:color="auto"/>
      </w:divBdr>
    </w:div>
    <w:div w:id="113259092">
      <w:bodyDiv w:val="1"/>
      <w:marLeft w:val="0"/>
      <w:marRight w:val="0"/>
      <w:marTop w:val="0"/>
      <w:marBottom w:val="0"/>
      <w:divBdr>
        <w:top w:val="none" w:sz="0" w:space="0" w:color="auto"/>
        <w:left w:val="none" w:sz="0" w:space="0" w:color="auto"/>
        <w:bottom w:val="none" w:sz="0" w:space="0" w:color="auto"/>
        <w:right w:val="none" w:sz="0" w:space="0" w:color="auto"/>
      </w:divBdr>
    </w:div>
    <w:div w:id="114179773">
      <w:bodyDiv w:val="1"/>
      <w:marLeft w:val="0"/>
      <w:marRight w:val="0"/>
      <w:marTop w:val="0"/>
      <w:marBottom w:val="0"/>
      <w:divBdr>
        <w:top w:val="none" w:sz="0" w:space="0" w:color="auto"/>
        <w:left w:val="none" w:sz="0" w:space="0" w:color="auto"/>
        <w:bottom w:val="none" w:sz="0" w:space="0" w:color="auto"/>
        <w:right w:val="none" w:sz="0" w:space="0" w:color="auto"/>
      </w:divBdr>
    </w:div>
    <w:div w:id="114296317">
      <w:bodyDiv w:val="1"/>
      <w:marLeft w:val="0"/>
      <w:marRight w:val="0"/>
      <w:marTop w:val="0"/>
      <w:marBottom w:val="0"/>
      <w:divBdr>
        <w:top w:val="none" w:sz="0" w:space="0" w:color="auto"/>
        <w:left w:val="none" w:sz="0" w:space="0" w:color="auto"/>
        <w:bottom w:val="none" w:sz="0" w:space="0" w:color="auto"/>
        <w:right w:val="none" w:sz="0" w:space="0" w:color="auto"/>
      </w:divBdr>
    </w:div>
    <w:div w:id="120390085">
      <w:bodyDiv w:val="1"/>
      <w:marLeft w:val="0"/>
      <w:marRight w:val="0"/>
      <w:marTop w:val="0"/>
      <w:marBottom w:val="0"/>
      <w:divBdr>
        <w:top w:val="none" w:sz="0" w:space="0" w:color="auto"/>
        <w:left w:val="none" w:sz="0" w:space="0" w:color="auto"/>
        <w:bottom w:val="none" w:sz="0" w:space="0" w:color="auto"/>
        <w:right w:val="none" w:sz="0" w:space="0" w:color="auto"/>
      </w:divBdr>
    </w:div>
    <w:div w:id="123817988">
      <w:bodyDiv w:val="1"/>
      <w:marLeft w:val="0"/>
      <w:marRight w:val="0"/>
      <w:marTop w:val="0"/>
      <w:marBottom w:val="0"/>
      <w:divBdr>
        <w:top w:val="none" w:sz="0" w:space="0" w:color="auto"/>
        <w:left w:val="none" w:sz="0" w:space="0" w:color="auto"/>
        <w:bottom w:val="none" w:sz="0" w:space="0" w:color="auto"/>
        <w:right w:val="none" w:sz="0" w:space="0" w:color="auto"/>
      </w:divBdr>
    </w:div>
    <w:div w:id="132255882">
      <w:bodyDiv w:val="1"/>
      <w:marLeft w:val="0"/>
      <w:marRight w:val="0"/>
      <w:marTop w:val="0"/>
      <w:marBottom w:val="0"/>
      <w:divBdr>
        <w:top w:val="none" w:sz="0" w:space="0" w:color="auto"/>
        <w:left w:val="none" w:sz="0" w:space="0" w:color="auto"/>
        <w:bottom w:val="none" w:sz="0" w:space="0" w:color="auto"/>
        <w:right w:val="none" w:sz="0" w:space="0" w:color="auto"/>
      </w:divBdr>
    </w:div>
    <w:div w:id="133064469">
      <w:bodyDiv w:val="1"/>
      <w:marLeft w:val="0"/>
      <w:marRight w:val="0"/>
      <w:marTop w:val="0"/>
      <w:marBottom w:val="0"/>
      <w:divBdr>
        <w:top w:val="none" w:sz="0" w:space="0" w:color="auto"/>
        <w:left w:val="none" w:sz="0" w:space="0" w:color="auto"/>
        <w:bottom w:val="none" w:sz="0" w:space="0" w:color="auto"/>
        <w:right w:val="none" w:sz="0" w:space="0" w:color="auto"/>
      </w:divBdr>
    </w:div>
    <w:div w:id="134178128">
      <w:bodyDiv w:val="1"/>
      <w:marLeft w:val="0"/>
      <w:marRight w:val="0"/>
      <w:marTop w:val="0"/>
      <w:marBottom w:val="0"/>
      <w:divBdr>
        <w:top w:val="none" w:sz="0" w:space="0" w:color="auto"/>
        <w:left w:val="none" w:sz="0" w:space="0" w:color="auto"/>
        <w:bottom w:val="none" w:sz="0" w:space="0" w:color="auto"/>
        <w:right w:val="none" w:sz="0" w:space="0" w:color="auto"/>
      </w:divBdr>
    </w:div>
    <w:div w:id="135222680">
      <w:bodyDiv w:val="1"/>
      <w:marLeft w:val="0"/>
      <w:marRight w:val="0"/>
      <w:marTop w:val="0"/>
      <w:marBottom w:val="0"/>
      <w:divBdr>
        <w:top w:val="none" w:sz="0" w:space="0" w:color="auto"/>
        <w:left w:val="none" w:sz="0" w:space="0" w:color="auto"/>
        <w:bottom w:val="none" w:sz="0" w:space="0" w:color="auto"/>
        <w:right w:val="none" w:sz="0" w:space="0" w:color="auto"/>
      </w:divBdr>
    </w:div>
    <w:div w:id="140077386">
      <w:bodyDiv w:val="1"/>
      <w:marLeft w:val="0"/>
      <w:marRight w:val="0"/>
      <w:marTop w:val="0"/>
      <w:marBottom w:val="0"/>
      <w:divBdr>
        <w:top w:val="none" w:sz="0" w:space="0" w:color="auto"/>
        <w:left w:val="none" w:sz="0" w:space="0" w:color="auto"/>
        <w:bottom w:val="none" w:sz="0" w:space="0" w:color="auto"/>
        <w:right w:val="none" w:sz="0" w:space="0" w:color="auto"/>
      </w:divBdr>
    </w:div>
    <w:div w:id="144009116">
      <w:bodyDiv w:val="1"/>
      <w:marLeft w:val="0"/>
      <w:marRight w:val="0"/>
      <w:marTop w:val="0"/>
      <w:marBottom w:val="0"/>
      <w:divBdr>
        <w:top w:val="none" w:sz="0" w:space="0" w:color="auto"/>
        <w:left w:val="none" w:sz="0" w:space="0" w:color="auto"/>
        <w:bottom w:val="none" w:sz="0" w:space="0" w:color="auto"/>
        <w:right w:val="none" w:sz="0" w:space="0" w:color="auto"/>
      </w:divBdr>
    </w:div>
    <w:div w:id="144249747">
      <w:bodyDiv w:val="1"/>
      <w:marLeft w:val="0"/>
      <w:marRight w:val="0"/>
      <w:marTop w:val="0"/>
      <w:marBottom w:val="0"/>
      <w:divBdr>
        <w:top w:val="none" w:sz="0" w:space="0" w:color="auto"/>
        <w:left w:val="none" w:sz="0" w:space="0" w:color="auto"/>
        <w:bottom w:val="none" w:sz="0" w:space="0" w:color="auto"/>
        <w:right w:val="none" w:sz="0" w:space="0" w:color="auto"/>
      </w:divBdr>
    </w:div>
    <w:div w:id="147719497">
      <w:bodyDiv w:val="1"/>
      <w:marLeft w:val="0"/>
      <w:marRight w:val="0"/>
      <w:marTop w:val="0"/>
      <w:marBottom w:val="0"/>
      <w:divBdr>
        <w:top w:val="none" w:sz="0" w:space="0" w:color="auto"/>
        <w:left w:val="none" w:sz="0" w:space="0" w:color="auto"/>
        <w:bottom w:val="none" w:sz="0" w:space="0" w:color="auto"/>
        <w:right w:val="none" w:sz="0" w:space="0" w:color="auto"/>
      </w:divBdr>
    </w:div>
    <w:div w:id="150371026">
      <w:bodyDiv w:val="1"/>
      <w:marLeft w:val="0"/>
      <w:marRight w:val="0"/>
      <w:marTop w:val="0"/>
      <w:marBottom w:val="0"/>
      <w:divBdr>
        <w:top w:val="none" w:sz="0" w:space="0" w:color="auto"/>
        <w:left w:val="none" w:sz="0" w:space="0" w:color="auto"/>
        <w:bottom w:val="none" w:sz="0" w:space="0" w:color="auto"/>
        <w:right w:val="none" w:sz="0" w:space="0" w:color="auto"/>
      </w:divBdr>
    </w:div>
    <w:div w:id="151723390">
      <w:bodyDiv w:val="1"/>
      <w:marLeft w:val="0"/>
      <w:marRight w:val="0"/>
      <w:marTop w:val="0"/>
      <w:marBottom w:val="0"/>
      <w:divBdr>
        <w:top w:val="none" w:sz="0" w:space="0" w:color="auto"/>
        <w:left w:val="none" w:sz="0" w:space="0" w:color="auto"/>
        <w:bottom w:val="none" w:sz="0" w:space="0" w:color="auto"/>
        <w:right w:val="none" w:sz="0" w:space="0" w:color="auto"/>
      </w:divBdr>
    </w:div>
    <w:div w:id="151801583">
      <w:bodyDiv w:val="1"/>
      <w:marLeft w:val="0"/>
      <w:marRight w:val="0"/>
      <w:marTop w:val="0"/>
      <w:marBottom w:val="0"/>
      <w:divBdr>
        <w:top w:val="none" w:sz="0" w:space="0" w:color="auto"/>
        <w:left w:val="none" w:sz="0" w:space="0" w:color="auto"/>
        <w:bottom w:val="none" w:sz="0" w:space="0" w:color="auto"/>
        <w:right w:val="none" w:sz="0" w:space="0" w:color="auto"/>
      </w:divBdr>
    </w:div>
    <w:div w:id="152457922">
      <w:bodyDiv w:val="1"/>
      <w:marLeft w:val="0"/>
      <w:marRight w:val="0"/>
      <w:marTop w:val="0"/>
      <w:marBottom w:val="0"/>
      <w:divBdr>
        <w:top w:val="none" w:sz="0" w:space="0" w:color="auto"/>
        <w:left w:val="none" w:sz="0" w:space="0" w:color="auto"/>
        <w:bottom w:val="none" w:sz="0" w:space="0" w:color="auto"/>
        <w:right w:val="none" w:sz="0" w:space="0" w:color="auto"/>
      </w:divBdr>
    </w:div>
    <w:div w:id="158354225">
      <w:bodyDiv w:val="1"/>
      <w:marLeft w:val="0"/>
      <w:marRight w:val="0"/>
      <w:marTop w:val="0"/>
      <w:marBottom w:val="0"/>
      <w:divBdr>
        <w:top w:val="none" w:sz="0" w:space="0" w:color="auto"/>
        <w:left w:val="none" w:sz="0" w:space="0" w:color="auto"/>
        <w:bottom w:val="none" w:sz="0" w:space="0" w:color="auto"/>
        <w:right w:val="none" w:sz="0" w:space="0" w:color="auto"/>
      </w:divBdr>
    </w:div>
    <w:div w:id="163126603">
      <w:bodyDiv w:val="1"/>
      <w:marLeft w:val="0"/>
      <w:marRight w:val="0"/>
      <w:marTop w:val="0"/>
      <w:marBottom w:val="0"/>
      <w:divBdr>
        <w:top w:val="none" w:sz="0" w:space="0" w:color="auto"/>
        <w:left w:val="none" w:sz="0" w:space="0" w:color="auto"/>
        <w:bottom w:val="none" w:sz="0" w:space="0" w:color="auto"/>
        <w:right w:val="none" w:sz="0" w:space="0" w:color="auto"/>
      </w:divBdr>
    </w:div>
    <w:div w:id="173300773">
      <w:bodyDiv w:val="1"/>
      <w:marLeft w:val="0"/>
      <w:marRight w:val="0"/>
      <w:marTop w:val="0"/>
      <w:marBottom w:val="0"/>
      <w:divBdr>
        <w:top w:val="none" w:sz="0" w:space="0" w:color="auto"/>
        <w:left w:val="none" w:sz="0" w:space="0" w:color="auto"/>
        <w:bottom w:val="none" w:sz="0" w:space="0" w:color="auto"/>
        <w:right w:val="none" w:sz="0" w:space="0" w:color="auto"/>
      </w:divBdr>
    </w:div>
    <w:div w:id="173307501">
      <w:bodyDiv w:val="1"/>
      <w:marLeft w:val="0"/>
      <w:marRight w:val="0"/>
      <w:marTop w:val="0"/>
      <w:marBottom w:val="0"/>
      <w:divBdr>
        <w:top w:val="none" w:sz="0" w:space="0" w:color="auto"/>
        <w:left w:val="none" w:sz="0" w:space="0" w:color="auto"/>
        <w:bottom w:val="none" w:sz="0" w:space="0" w:color="auto"/>
        <w:right w:val="none" w:sz="0" w:space="0" w:color="auto"/>
      </w:divBdr>
    </w:div>
    <w:div w:id="175852741">
      <w:bodyDiv w:val="1"/>
      <w:marLeft w:val="0"/>
      <w:marRight w:val="0"/>
      <w:marTop w:val="0"/>
      <w:marBottom w:val="0"/>
      <w:divBdr>
        <w:top w:val="none" w:sz="0" w:space="0" w:color="auto"/>
        <w:left w:val="none" w:sz="0" w:space="0" w:color="auto"/>
        <w:bottom w:val="none" w:sz="0" w:space="0" w:color="auto"/>
        <w:right w:val="none" w:sz="0" w:space="0" w:color="auto"/>
      </w:divBdr>
    </w:div>
    <w:div w:id="183449369">
      <w:bodyDiv w:val="1"/>
      <w:marLeft w:val="0"/>
      <w:marRight w:val="0"/>
      <w:marTop w:val="0"/>
      <w:marBottom w:val="0"/>
      <w:divBdr>
        <w:top w:val="none" w:sz="0" w:space="0" w:color="auto"/>
        <w:left w:val="none" w:sz="0" w:space="0" w:color="auto"/>
        <w:bottom w:val="none" w:sz="0" w:space="0" w:color="auto"/>
        <w:right w:val="none" w:sz="0" w:space="0" w:color="auto"/>
      </w:divBdr>
    </w:div>
    <w:div w:id="183524797">
      <w:bodyDiv w:val="1"/>
      <w:marLeft w:val="0"/>
      <w:marRight w:val="0"/>
      <w:marTop w:val="0"/>
      <w:marBottom w:val="0"/>
      <w:divBdr>
        <w:top w:val="none" w:sz="0" w:space="0" w:color="auto"/>
        <w:left w:val="none" w:sz="0" w:space="0" w:color="auto"/>
        <w:bottom w:val="none" w:sz="0" w:space="0" w:color="auto"/>
        <w:right w:val="none" w:sz="0" w:space="0" w:color="auto"/>
      </w:divBdr>
    </w:div>
    <w:div w:id="184171419">
      <w:bodyDiv w:val="1"/>
      <w:marLeft w:val="0"/>
      <w:marRight w:val="0"/>
      <w:marTop w:val="0"/>
      <w:marBottom w:val="0"/>
      <w:divBdr>
        <w:top w:val="none" w:sz="0" w:space="0" w:color="auto"/>
        <w:left w:val="none" w:sz="0" w:space="0" w:color="auto"/>
        <w:bottom w:val="none" w:sz="0" w:space="0" w:color="auto"/>
        <w:right w:val="none" w:sz="0" w:space="0" w:color="auto"/>
      </w:divBdr>
    </w:div>
    <w:div w:id="187719547">
      <w:bodyDiv w:val="1"/>
      <w:marLeft w:val="0"/>
      <w:marRight w:val="0"/>
      <w:marTop w:val="0"/>
      <w:marBottom w:val="0"/>
      <w:divBdr>
        <w:top w:val="none" w:sz="0" w:space="0" w:color="auto"/>
        <w:left w:val="none" w:sz="0" w:space="0" w:color="auto"/>
        <w:bottom w:val="none" w:sz="0" w:space="0" w:color="auto"/>
        <w:right w:val="none" w:sz="0" w:space="0" w:color="auto"/>
      </w:divBdr>
    </w:div>
    <w:div w:id="190845237">
      <w:bodyDiv w:val="1"/>
      <w:marLeft w:val="0"/>
      <w:marRight w:val="0"/>
      <w:marTop w:val="0"/>
      <w:marBottom w:val="0"/>
      <w:divBdr>
        <w:top w:val="none" w:sz="0" w:space="0" w:color="auto"/>
        <w:left w:val="none" w:sz="0" w:space="0" w:color="auto"/>
        <w:bottom w:val="none" w:sz="0" w:space="0" w:color="auto"/>
        <w:right w:val="none" w:sz="0" w:space="0" w:color="auto"/>
      </w:divBdr>
    </w:div>
    <w:div w:id="193232032">
      <w:bodyDiv w:val="1"/>
      <w:marLeft w:val="0"/>
      <w:marRight w:val="0"/>
      <w:marTop w:val="0"/>
      <w:marBottom w:val="0"/>
      <w:divBdr>
        <w:top w:val="none" w:sz="0" w:space="0" w:color="auto"/>
        <w:left w:val="none" w:sz="0" w:space="0" w:color="auto"/>
        <w:bottom w:val="none" w:sz="0" w:space="0" w:color="auto"/>
        <w:right w:val="none" w:sz="0" w:space="0" w:color="auto"/>
      </w:divBdr>
    </w:div>
    <w:div w:id="194926746">
      <w:bodyDiv w:val="1"/>
      <w:marLeft w:val="0"/>
      <w:marRight w:val="0"/>
      <w:marTop w:val="0"/>
      <w:marBottom w:val="0"/>
      <w:divBdr>
        <w:top w:val="none" w:sz="0" w:space="0" w:color="auto"/>
        <w:left w:val="none" w:sz="0" w:space="0" w:color="auto"/>
        <w:bottom w:val="none" w:sz="0" w:space="0" w:color="auto"/>
        <w:right w:val="none" w:sz="0" w:space="0" w:color="auto"/>
      </w:divBdr>
    </w:div>
    <w:div w:id="196509605">
      <w:bodyDiv w:val="1"/>
      <w:marLeft w:val="0"/>
      <w:marRight w:val="0"/>
      <w:marTop w:val="0"/>
      <w:marBottom w:val="0"/>
      <w:divBdr>
        <w:top w:val="none" w:sz="0" w:space="0" w:color="auto"/>
        <w:left w:val="none" w:sz="0" w:space="0" w:color="auto"/>
        <w:bottom w:val="none" w:sz="0" w:space="0" w:color="auto"/>
        <w:right w:val="none" w:sz="0" w:space="0" w:color="auto"/>
      </w:divBdr>
    </w:div>
    <w:div w:id="199511479">
      <w:bodyDiv w:val="1"/>
      <w:marLeft w:val="0"/>
      <w:marRight w:val="0"/>
      <w:marTop w:val="0"/>
      <w:marBottom w:val="0"/>
      <w:divBdr>
        <w:top w:val="none" w:sz="0" w:space="0" w:color="auto"/>
        <w:left w:val="none" w:sz="0" w:space="0" w:color="auto"/>
        <w:bottom w:val="none" w:sz="0" w:space="0" w:color="auto"/>
        <w:right w:val="none" w:sz="0" w:space="0" w:color="auto"/>
      </w:divBdr>
    </w:div>
    <w:div w:id="200480102">
      <w:bodyDiv w:val="1"/>
      <w:marLeft w:val="0"/>
      <w:marRight w:val="0"/>
      <w:marTop w:val="0"/>
      <w:marBottom w:val="0"/>
      <w:divBdr>
        <w:top w:val="none" w:sz="0" w:space="0" w:color="auto"/>
        <w:left w:val="none" w:sz="0" w:space="0" w:color="auto"/>
        <w:bottom w:val="none" w:sz="0" w:space="0" w:color="auto"/>
        <w:right w:val="none" w:sz="0" w:space="0" w:color="auto"/>
      </w:divBdr>
    </w:div>
    <w:div w:id="201594817">
      <w:bodyDiv w:val="1"/>
      <w:marLeft w:val="0"/>
      <w:marRight w:val="0"/>
      <w:marTop w:val="0"/>
      <w:marBottom w:val="0"/>
      <w:divBdr>
        <w:top w:val="none" w:sz="0" w:space="0" w:color="auto"/>
        <w:left w:val="none" w:sz="0" w:space="0" w:color="auto"/>
        <w:bottom w:val="none" w:sz="0" w:space="0" w:color="auto"/>
        <w:right w:val="none" w:sz="0" w:space="0" w:color="auto"/>
      </w:divBdr>
    </w:div>
    <w:div w:id="202446157">
      <w:bodyDiv w:val="1"/>
      <w:marLeft w:val="0"/>
      <w:marRight w:val="0"/>
      <w:marTop w:val="0"/>
      <w:marBottom w:val="0"/>
      <w:divBdr>
        <w:top w:val="none" w:sz="0" w:space="0" w:color="auto"/>
        <w:left w:val="none" w:sz="0" w:space="0" w:color="auto"/>
        <w:bottom w:val="none" w:sz="0" w:space="0" w:color="auto"/>
        <w:right w:val="none" w:sz="0" w:space="0" w:color="auto"/>
      </w:divBdr>
    </w:div>
    <w:div w:id="212039554">
      <w:bodyDiv w:val="1"/>
      <w:marLeft w:val="0"/>
      <w:marRight w:val="0"/>
      <w:marTop w:val="0"/>
      <w:marBottom w:val="0"/>
      <w:divBdr>
        <w:top w:val="none" w:sz="0" w:space="0" w:color="auto"/>
        <w:left w:val="none" w:sz="0" w:space="0" w:color="auto"/>
        <w:bottom w:val="none" w:sz="0" w:space="0" w:color="auto"/>
        <w:right w:val="none" w:sz="0" w:space="0" w:color="auto"/>
      </w:divBdr>
    </w:div>
    <w:div w:id="212498269">
      <w:bodyDiv w:val="1"/>
      <w:marLeft w:val="0"/>
      <w:marRight w:val="0"/>
      <w:marTop w:val="0"/>
      <w:marBottom w:val="0"/>
      <w:divBdr>
        <w:top w:val="none" w:sz="0" w:space="0" w:color="auto"/>
        <w:left w:val="none" w:sz="0" w:space="0" w:color="auto"/>
        <w:bottom w:val="none" w:sz="0" w:space="0" w:color="auto"/>
        <w:right w:val="none" w:sz="0" w:space="0" w:color="auto"/>
      </w:divBdr>
    </w:div>
    <w:div w:id="213004738">
      <w:bodyDiv w:val="1"/>
      <w:marLeft w:val="0"/>
      <w:marRight w:val="0"/>
      <w:marTop w:val="0"/>
      <w:marBottom w:val="0"/>
      <w:divBdr>
        <w:top w:val="none" w:sz="0" w:space="0" w:color="auto"/>
        <w:left w:val="none" w:sz="0" w:space="0" w:color="auto"/>
        <w:bottom w:val="none" w:sz="0" w:space="0" w:color="auto"/>
        <w:right w:val="none" w:sz="0" w:space="0" w:color="auto"/>
      </w:divBdr>
    </w:div>
    <w:div w:id="213860178">
      <w:bodyDiv w:val="1"/>
      <w:marLeft w:val="0"/>
      <w:marRight w:val="0"/>
      <w:marTop w:val="0"/>
      <w:marBottom w:val="0"/>
      <w:divBdr>
        <w:top w:val="none" w:sz="0" w:space="0" w:color="auto"/>
        <w:left w:val="none" w:sz="0" w:space="0" w:color="auto"/>
        <w:bottom w:val="none" w:sz="0" w:space="0" w:color="auto"/>
        <w:right w:val="none" w:sz="0" w:space="0" w:color="auto"/>
      </w:divBdr>
    </w:div>
    <w:div w:id="215169453">
      <w:bodyDiv w:val="1"/>
      <w:marLeft w:val="0"/>
      <w:marRight w:val="0"/>
      <w:marTop w:val="0"/>
      <w:marBottom w:val="0"/>
      <w:divBdr>
        <w:top w:val="none" w:sz="0" w:space="0" w:color="auto"/>
        <w:left w:val="none" w:sz="0" w:space="0" w:color="auto"/>
        <w:bottom w:val="none" w:sz="0" w:space="0" w:color="auto"/>
        <w:right w:val="none" w:sz="0" w:space="0" w:color="auto"/>
      </w:divBdr>
    </w:div>
    <w:div w:id="216092372">
      <w:bodyDiv w:val="1"/>
      <w:marLeft w:val="0"/>
      <w:marRight w:val="0"/>
      <w:marTop w:val="0"/>
      <w:marBottom w:val="0"/>
      <w:divBdr>
        <w:top w:val="none" w:sz="0" w:space="0" w:color="auto"/>
        <w:left w:val="none" w:sz="0" w:space="0" w:color="auto"/>
        <w:bottom w:val="none" w:sz="0" w:space="0" w:color="auto"/>
        <w:right w:val="none" w:sz="0" w:space="0" w:color="auto"/>
      </w:divBdr>
    </w:div>
    <w:div w:id="220290056">
      <w:bodyDiv w:val="1"/>
      <w:marLeft w:val="0"/>
      <w:marRight w:val="0"/>
      <w:marTop w:val="0"/>
      <w:marBottom w:val="0"/>
      <w:divBdr>
        <w:top w:val="none" w:sz="0" w:space="0" w:color="auto"/>
        <w:left w:val="none" w:sz="0" w:space="0" w:color="auto"/>
        <w:bottom w:val="none" w:sz="0" w:space="0" w:color="auto"/>
        <w:right w:val="none" w:sz="0" w:space="0" w:color="auto"/>
      </w:divBdr>
    </w:div>
    <w:div w:id="226309032">
      <w:bodyDiv w:val="1"/>
      <w:marLeft w:val="0"/>
      <w:marRight w:val="0"/>
      <w:marTop w:val="0"/>
      <w:marBottom w:val="0"/>
      <w:divBdr>
        <w:top w:val="none" w:sz="0" w:space="0" w:color="auto"/>
        <w:left w:val="none" w:sz="0" w:space="0" w:color="auto"/>
        <w:bottom w:val="none" w:sz="0" w:space="0" w:color="auto"/>
        <w:right w:val="none" w:sz="0" w:space="0" w:color="auto"/>
      </w:divBdr>
    </w:div>
    <w:div w:id="231282215">
      <w:bodyDiv w:val="1"/>
      <w:marLeft w:val="0"/>
      <w:marRight w:val="0"/>
      <w:marTop w:val="0"/>
      <w:marBottom w:val="0"/>
      <w:divBdr>
        <w:top w:val="none" w:sz="0" w:space="0" w:color="auto"/>
        <w:left w:val="none" w:sz="0" w:space="0" w:color="auto"/>
        <w:bottom w:val="none" w:sz="0" w:space="0" w:color="auto"/>
        <w:right w:val="none" w:sz="0" w:space="0" w:color="auto"/>
      </w:divBdr>
    </w:div>
    <w:div w:id="232619096">
      <w:bodyDiv w:val="1"/>
      <w:marLeft w:val="0"/>
      <w:marRight w:val="0"/>
      <w:marTop w:val="0"/>
      <w:marBottom w:val="0"/>
      <w:divBdr>
        <w:top w:val="none" w:sz="0" w:space="0" w:color="auto"/>
        <w:left w:val="none" w:sz="0" w:space="0" w:color="auto"/>
        <w:bottom w:val="none" w:sz="0" w:space="0" w:color="auto"/>
        <w:right w:val="none" w:sz="0" w:space="0" w:color="auto"/>
      </w:divBdr>
    </w:div>
    <w:div w:id="233006850">
      <w:bodyDiv w:val="1"/>
      <w:marLeft w:val="0"/>
      <w:marRight w:val="0"/>
      <w:marTop w:val="0"/>
      <w:marBottom w:val="0"/>
      <w:divBdr>
        <w:top w:val="none" w:sz="0" w:space="0" w:color="auto"/>
        <w:left w:val="none" w:sz="0" w:space="0" w:color="auto"/>
        <w:bottom w:val="none" w:sz="0" w:space="0" w:color="auto"/>
        <w:right w:val="none" w:sz="0" w:space="0" w:color="auto"/>
      </w:divBdr>
    </w:div>
    <w:div w:id="237594110">
      <w:bodyDiv w:val="1"/>
      <w:marLeft w:val="0"/>
      <w:marRight w:val="0"/>
      <w:marTop w:val="0"/>
      <w:marBottom w:val="0"/>
      <w:divBdr>
        <w:top w:val="none" w:sz="0" w:space="0" w:color="auto"/>
        <w:left w:val="none" w:sz="0" w:space="0" w:color="auto"/>
        <w:bottom w:val="none" w:sz="0" w:space="0" w:color="auto"/>
        <w:right w:val="none" w:sz="0" w:space="0" w:color="auto"/>
      </w:divBdr>
    </w:div>
    <w:div w:id="237984664">
      <w:bodyDiv w:val="1"/>
      <w:marLeft w:val="0"/>
      <w:marRight w:val="0"/>
      <w:marTop w:val="0"/>
      <w:marBottom w:val="0"/>
      <w:divBdr>
        <w:top w:val="none" w:sz="0" w:space="0" w:color="auto"/>
        <w:left w:val="none" w:sz="0" w:space="0" w:color="auto"/>
        <w:bottom w:val="none" w:sz="0" w:space="0" w:color="auto"/>
        <w:right w:val="none" w:sz="0" w:space="0" w:color="auto"/>
      </w:divBdr>
    </w:div>
    <w:div w:id="238250865">
      <w:bodyDiv w:val="1"/>
      <w:marLeft w:val="0"/>
      <w:marRight w:val="0"/>
      <w:marTop w:val="0"/>
      <w:marBottom w:val="0"/>
      <w:divBdr>
        <w:top w:val="none" w:sz="0" w:space="0" w:color="auto"/>
        <w:left w:val="none" w:sz="0" w:space="0" w:color="auto"/>
        <w:bottom w:val="none" w:sz="0" w:space="0" w:color="auto"/>
        <w:right w:val="none" w:sz="0" w:space="0" w:color="auto"/>
      </w:divBdr>
    </w:div>
    <w:div w:id="241107541">
      <w:bodyDiv w:val="1"/>
      <w:marLeft w:val="0"/>
      <w:marRight w:val="0"/>
      <w:marTop w:val="0"/>
      <w:marBottom w:val="0"/>
      <w:divBdr>
        <w:top w:val="none" w:sz="0" w:space="0" w:color="auto"/>
        <w:left w:val="none" w:sz="0" w:space="0" w:color="auto"/>
        <w:bottom w:val="none" w:sz="0" w:space="0" w:color="auto"/>
        <w:right w:val="none" w:sz="0" w:space="0" w:color="auto"/>
      </w:divBdr>
    </w:div>
    <w:div w:id="241721043">
      <w:bodyDiv w:val="1"/>
      <w:marLeft w:val="0"/>
      <w:marRight w:val="0"/>
      <w:marTop w:val="0"/>
      <w:marBottom w:val="0"/>
      <w:divBdr>
        <w:top w:val="none" w:sz="0" w:space="0" w:color="auto"/>
        <w:left w:val="none" w:sz="0" w:space="0" w:color="auto"/>
        <w:bottom w:val="none" w:sz="0" w:space="0" w:color="auto"/>
        <w:right w:val="none" w:sz="0" w:space="0" w:color="auto"/>
      </w:divBdr>
    </w:div>
    <w:div w:id="241794526">
      <w:bodyDiv w:val="1"/>
      <w:marLeft w:val="0"/>
      <w:marRight w:val="0"/>
      <w:marTop w:val="0"/>
      <w:marBottom w:val="0"/>
      <w:divBdr>
        <w:top w:val="none" w:sz="0" w:space="0" w:color="auto"/>
        <w:left w:val="none" w:sz="0" w:space="0" w:color="auto"/>
        <w:bottom w:val="none" w:sz="0" w:space="0" w:color="auto"/>
        <w:right w:val="none" w:sz="0" w:space="0" w:color="auto"/>
      </w:divBdr>
    </w:div>
    <w:div w:id="251864578">
      <w:bodyDiv w:val="1"/>
      <w:marLeft w:val="0"/>
      <w:marRight w:val="0"/>
      <w:marTop w:val="0"/>
      <w:marBottom w:val="0"/>
      <w:divBdr>
        <w:top w:val="none" w:sz="0" w:space="0" w:color="auto"/>
        <w:left w:val="none" w:sz="0" w:space="0" w:color="auto"/>
        <w:bottom w:val="none" w:sz="0" w:space="0" w:color="auto"/>
        <w:right w:val="none" w:sz="0" w:space="0" w:color="auto"/>
      </w:divBdr>
    </w:div>
    <w:div w:id="252201969">
      <w:bodyDiv w:val="1"/>
      <w:marLeft w:val="0"/>
      <w:marRight w:val="0"/>
      <w:marTop w:val="0"/>
      <w:marBottom w:val="0"/>
      <w:divBdr>
        <w:top w:val="none" w:sz="0" w:space="0" w:color="auto"/>
        <w:left w:val="none" w:sz="0" w:space="0" w:color="auto"/>
        <w:bottom w:val="none" w:sz="0" w:space="0" w:color="auto"/>
        <w:right w:val="none" w:sz="0" w:space="0" w:color="auto"/>
      </w:divBdr>
    </w:div>
    <w:div w:id="252322560">
      <w:bodyDiv w:val="1"/>
      <w:marLeft w:val="0"/>
      <w:marRight w:val="0"/>
      <w:marTop w:val="0"/>
      <w:marBottom w:val="0"/>
      <w:divBdr>
        <w:top w:val="none" w:sz="0" w:space="0" w:color="auto"/>
        <w:left w:val="none" w:sz="0" w:space="0" w:color="auto"/>
        <w:bottom w:val="none" w:sz="0" w:space="0" w:color="auto"/>
        <w:right w:val="none" w:sz="0" w:space="0" w:color="auto"/>
      </w:divBdr>
    </w:div>
    <w:div w:id="253756369">
      <w:bodyDiv w:val="1"/>
      <w:marLeft w:val="0"/>
      <w:marRight w:val="0"/>
      <w:marTop w:val="0"/>
      <w:marBottom w:val="0"/>
      <w:divBdr>
        <w:top w:val="none" w:sz="0" w:space="0" w:color="auto"/>
        <w:left w:val="none" w:sz="0" w:space="0" w:color="auto"/>
        <w:bottom w:val="none" w:sz="0" w:space="0" w:color="auto"/>
        <w:right w:val="none" w:sz="0" w:space="0" w:color="auto"/>
      </w:divBdr>
    </w:div>
    <w:div w:id="253901454">
      <w:bodyDiv w:val="1"/>
      <w:marLeft w:val="0"/>
      <w:marRight w:val="0"/>
      <w:marTop w:val="0"/>
      <w:marBottom w:val="0"/>
      <w:divBdr>
        <w:top w:val="none" w:sz="0" w:space="0" w:color="auto"/>
        <w:left w:val="none" w:sz="0" w:space="0" w:color="auto"/>
        <w:bottom w:val="none" w:sz="0" w:space="0" w:color="auto"/>
        <w:right w:val="none" w:sz="0" w:space="0" w:color="auto"/>
      </w:divBdr>
    </w:div>
    <w:div w:id="255599547">
      <w:bodyDiv w:val="1"/>
      <w:marLeft w:val="0"/>
      <w:marRight w:val="0"/>
      <w:marTop w:val="0"/>
      <w:marBottom w:val="0"/>
      <w:divBdr>
        <w:top w:val="none" w:sz="0" w:space="0" w:color="auto"/>
        <w:left w:val="none" w:sz="0" w:space="0" w:color="auto"/>
        <w:bottom w:val="none" w:sz="0" w:space="0" w:color="auto"/>
        <w:right w:val="none" w:sz="0" w:space="0" w:color="auto"/>
      </w:divBdr>
    </w:div>
    <w:div w:id="260066610">
      <w:bodyDiv w:val="1"/>
      <w:marLeft w:val="0"/>
      <w:marRight w:val="0"/>
      <w:marTop w:val="0"/>
      <w:marBottom w:val="0"/>
      <w:divBdr>
        <w:top w:val="none" w:sz="0" w:space="0" w:color="auto"/>
        <w:left w:val="none" w:sz="0" w:space="0" w:color="auto"/>
        <w:bottom w:val="none" w:sz="0" w:space="0" w:color="auto"/>
        <w:right w:val="none" w:sz="0" w:space="0" w:color="auto"/>
      </w:divBdr>
    </w:div>
    <w:div w:id="260722545">
      <w:bodyDiv w:val="1"/>
      <w:marLeft w:val="0"/>
      <w:marRight w:val="0"/>
      <w:marTop w:val="0"/>
      <w:marBottom w:val="0"/>
      <w:divBdr>
        <w:top w:val="none" w:sz="0" w:space="0" w:color="auto"/>
        <w:left w:val="none" w:sz="0" w:space="0" w:color="auto"/>
        <w:bottom w:val="none" w:sz="0" w:space="0" w:color="auto"/>
        <w:right w:val="none" w:sz="0" w:space="0" w:color="auto"/>
      </w:divBdr>
    </w:div>
    <w:div w:id="263535724">
      <w:bodyDiv w:val="1"/>
      <w:marLeft w:val="0"/>
      <w:marRight w:val="0"/>
      <w:marTop w:val="0"/>
      <w:marBottom w:val="0"/>
      <w:divBdr>
        <w:top w:val="none" w:sz="0" w:space="0" w:color="auto"/>
        <w:left w:val="none" w:sz="0" w:space="0" w:color="auto"/>
        <w:bottom w:val="none" w:sz="0" w:space="0" w:color="auto"/>
        <w:right w:val="none" w:sz="0" w:space="0" w:color="auto"/>
      </w:divBdr>
    </w:div>
    <w:div w:id="267667797">
      <w:bodyDiv w:val="1"/>
      <w:marLeft w:val="0"/>
      <w:marRight w:val="0"/>
      <w:marTop w:val="0"/>
      <w:marBottom w:val="0"/>
      <w:divBdr>
        <w:top w:val="none" w:sz="0" w:space="0" w:color="auto"/>
        <w:left w:val="none" w:sz="0" w:space="0" w:color="auto"/>
        <w:bottom w:val="none" w:sz="0" w:space="0" w:color="auto"/>
        <w:right w:val="none" w:sz="0" w:space="0" w:color="auto"/>
      </w:divBdr>
    </w:div>
    <w:div w:id="268658635">
      <w:bodyDiv w:val="1"/>
      <w:marLeft w:val="0"/>
      <w:marRight w:val="0"/>
      <w:marTop w:val="0"/>
      <w:marBottom w:val="0"/>
      <w:divBdr>
        <w:top w:val="none" w:sz="0" w:space="0" w:color="auto"/>
        <w:left w:val="none" w:sz="0" w:space="0" w:color="auto"/>
        <w:bottom w:val="none" w:sz="0" w:space="0" w:color="auto"/>
        <w:right w:val="none" w:sz="0" w:space="0" w:color="auto"/>
      </w:divBdr>
    </w:div>
    <w:div w:id="270358256">
      <w:bodyDiv w:val="1"/>
      <w:marLeft w:val="0"/>
      <w:marRight w:val="0"/>
      <w:marTop w:val="0"/>
      <w:marBottom w:val="0"/>
      <w:divBdr>
        <w:top w:val="none" w:sz="0" w:space="0" w:color="auto"/>
        <w:left w:val="none" w:sz="0" w:space="0" w:color="auto"/>
        <w:bottom w:val="none" w:sz="0" w:space="0" w:color="auto"/>
        <w:right w:val="none" w:sz="0" w:space="0" w:color="auto"/>
      </w:divBdr>
    </w:div>
    <w:div w:id="286356237">
      <w:bodyDiv w:val="1"/>
      <w:marLeft w:val="0"/>
      <w:marRight w:val="0"/>
      <w:marTop w:val="0"/>
      <w:marBottom w:val="0"/>
      <w:divBdr>
        <w:top w:val="none" w:sz="0" w:space="0" w:color="auto"/>
        <w:left w:val="none" w:sz="0" w:space="0" w:color="auto"/>
        <w:bottom w:val="none" w:sz="0" w:space="0" w:color="auto"/>
        <w:right w:val="none" w:sz="0" w:space="0" w:color="auto"/>
      </w:divBdr>
    </w:div>
    <w:div w:id="288246193">
      <w:bodyDiv w:val="1"/>
      <w:marLeft w:val="0"/>
      <w:marRight w:val="0"/>
      <w:marTop w:val="0"/>
      <w:marBottom w:val="0"/>
      <w:divBdr>
        <w:top w:val="none" w:sz="0" w:space="0" w:color="auto"/>
        <w:left w:val="none" w:sz="0" w:space="0" w:color="auto"/>
        <w:bottom w:val="none" w:sz="0" w:space="0" w:color="auto"/>
        <w:right w:val="none" w:sz="0" w:space="0" w:color="auto"/>
      </w:divBdr>
    </w:div>
    <w:div w:id="289407668">
      <w:bodyDiv w:val="1"/>
      <w:marLeft w:val="0"/>
      <w:marRight w:val="0"/>
      <w:marTop w:val="0"/>
      <w:marBottom w:val="0"/>
      <w:divBdr>
        <w:top w:val="none" w:sz="0" w:space="0" w:color="auto"/>
        <w:left w:val="none" w:sz="0" w:space="0" w:color="auto"/>
        <w:bottom w:val="none" w:sz="0" w:space="0" w:color="auto"/>
        <w:right w:val="none" w:sz="0" w:space="0" w:color="auto"/>
      </w:divBdr>
    </w:div>
    <w:div w:id="290868754">
      <w:bodyDiv w:val="1"/>
      <w:marLeft w:val="0"/>
      <w:marRight w:val="0"/>
      <w:marTop w:val="0"/>
      <w:marBottom w:val="0"/>
      <w:divBdr>
        <w:top w:val="none" w:sz="0" w:space="0" w:color="auto"/>
        <w:left w:val="none" w:sz="0" w:space="0" w:color="auto"/>
        <w:bottom w:val="none" w:sz="0" w:space="0" w:color="auto"/>
        <w:right w:val="none" w:sz="0" w:space="0" w:color="auto"/>
      </w:divBdr>
    </w:div>
    <w:div w:id="291596652">
      <w:bodyDiv w:val="1"/>
      <w:marLeft w:val="0"/>
      <w:marRight w:val="0"/>
      <w:marTop w:val="0"/>
      <w:marBottom w:val="0"/>
      <w:divBdr>
        <w:top w:val="none" w:sz="0" w:space="0" w:color="auto"/>
        <w:left w:val="none" w:sz="0" w:space="0" w:color="auto"/>
        <w:bottom w:val="none" w:sz="0" w:space="0" w:color="auto"/>
        <w:right w:val="none" w:sz="0" w:space="0" w:color="auto"/>
      </w:divBdr>
    </w:div>
    <w:div w:id="292642513">
      <w:bodyDiv w:val="1"/>
      <w:marLeft w:val="0"/>
      <w:marRight w:val="0"/>
      <w:marTop w:val="0"/>
      <w:marBottom w:val="0"/>
      <w:divBdr>
        <w:top w:val="none" w:sz="0" w:space="0" w:color="auto"/>
        <w:left w:val="none" w:sz="0" w:space="0" w:color="auto"/>
        <w:bottom w:val="none" w:sz="0" w:space="0" w:color="auto"/>
        <w:right w:val="none" w:sz="0" w:space="0" w:color="auto"/>
      </w:divBdr>
    </w:div>
    <w:div w:id="296302674">
      <w:bodyDiv w:val="1"/>
      <w:marLeft w:val="0"/>
      <w:marRight w:val="0"/>
      <w:marTop w:val="0"/>
      <w:marBottom w:val="0"/>
      <w:divBdr>
        <w:top w:val="none" w:sz="0" w:space="0" w:color="auto"/>
        <w:left w:val="none" w:sz="0" w:space="0" w:color="auto"/>
        <w:bottom w:val="none" w:sz="0" w:space="0" w:color="auto"/>
        <w:right w:val="none" w:sz="0" w:space="0" w:color="auto"/>
      </w:divBdr>
    </w:div>
    <w:div w:id="297731028">
      <w:bodyDiv w:val="1"/>
      <w:marLeft w:val="0"/>
      <w:marRight w:val="0"/>
      <w:marTop w:val="0"/>
      <w:marBottom w:val="0"/>
      <w:divBdr>
        <w:top w:val="none" w:sz="0" w:space="0" w:color="auto"/>
        <w:left w:val="none" w:sz="0" w:space="0" w:color="auto"/>
        <w:bottom w:val="none" w:sz="0" w:space="0" w:color="auto"/>
        <w:right w:val="none" w:sz="0" w:space="0" w:color="auto"/>
      </w:divBdr>
    </w:div>
    <w:div w:id="298347237">
      <w:bodyDiv w:val="1"/>
      <w:marLeft w:val="0"/>
      <w:marRight w:val="0"/>
      <w:marTop w:val="0"/>
      <w:marBottom w:val="0"/>
      <w:divBdr>
        <w:top w:val="none" w:sz="0" w:space="0" w:color="auto"/>
        <w:left w:val="none" w:sz="0" w:space="0" w:color="auto"/>
        <w:bottom w:val="none" w:sz="0" w:space="0" w:color="auto"/>
        <w:right w:val="none" w:sz="0" w:space="0" w:color="auto"/>
      </w:divBdr>
    </w:div>
    <w:div w:id="300383477">
      <w:bodyDiv w:val="1"/>
      <w:marLeft w:val="0"/>
      <w:marRight w:val="0"/>
      <w:marTop w:val="0"/>
      <w:marBottom w:val="0"/>
      <w:divBdr>
        <w:top w:val="none" w:sz="0" w:space="0" w:color="auto"/>
        <w:left w:val="none" w:sz="0" w:space="0" w:color="auto"/>
        <w:bottom w:val="none" w:sz="0" w:space="0" w:color="auto"/>
        <w:right w:val="none" w:sz="0" w:space="0" w:color="auto"/>
      </w:divBdr>
    </w:div>
    <w:div w:id="311064814">
      <w:bodyDiv w:val="1"/>
      <w:marLeft w:val="0"/>
      <w:marRight w:val="0"/>
      <w:marTop w:val="0"/>
      <w:marBottom w:val="0"/>
      <w:divBdr>
        <w:top w:val="none" w:sz="0" w:space="0" w:color="auto"/>
        <w:left w:val="none" w:sz="0" w:space="0" w:color="auto"/>
        <w:bottom w:val="none" w:sz="0" w:space="0" w:color="auto"/>
        <w:right w:val="none" w:sz="0" w:space="0" w:color="auto"/>
      </w:divBdr>
    </w:div>
    <w:div w:id="317923117">
      <w:bodyDiv w:val="1"/>
      <w:marLeft w:val="0"/>
      <w:marRight w:val="0"/>
      <w:marTop w:val="0"/>
      <w:marBottom w:val="0"/>
      <w:divBdr>
        <w:top w:val="none" w:sz="0" w:space="0" w:color="auto"/>
        <w:left w:val="none" w:sz="0" w:space="0" w:color="auto"/>
        <w:bottom w:val="none" w:sz="0" w:space="0" w:color="auto"/>
        <w:right w:val="none" w:sz="0" w:space="0" w:color="auto"/>
      </w:divBdr>
    </w:div>
    <w:div w:id="321007252">
      <w:bodyDiv w:val="1"/>
      <w:marLeft w:val="0"/>
      <w:marRight w:val="0"/>
      <w:marTop w:val="0"/>
      <w:marBottom w:val="0"/>
      <w:divBdr>
        <w:top w:val="none" w:sz="0" w:space="0" w:color="auto"/>
        <w:left w:val="none" w:sz="0" w:space="0" w:color="auto"/>
        <w:bottom w:val="none" w:sz="0" w:space="0" w:color="auto"/>
        <w:right w:val="none" w:sz="0" w:space="0" w:color="auto"/>
      </w:divBdr>
    </w:div>
    <w:div w:id="325741762">
      <w:bodyDiv w:val="1"/>
      <w:marLeft w:val="0"/>
      <w:marRight w:val="0"/>
      <w:marTop w:val="0"/>
      <w:marBottom w:val="0"/>
      <w:divBdr>
        <w:top w:val="none" w:sz="0" w:space="0" w:color="auto"/>
        <w:left w:val="none" w:sz="0" w:space="0" w:color="auto"/>
        <w:bottom w:val="none" w:sz="0" w:space="0" w:color="auto"/>
        <w:right w:val="none" w:sz="0" w:space="0" w:color="auto"/>
      </w:divBdr>
    </w:div>
    <w:div w:id="326060833">
      <w:bodyDiv w:val="1"/>
      <w:marLeft w:val="0"/>
      <w:marRight w:val="0"/>
      <w:marTop w:val="0"/>
      <w:marBottom w:val="0"/>
      <w:divBdr>
        <w:top w:val="none" w:sz="0" w:space="0" w:color="auto"/>
        <w:left w:val="none" w:sz="0" w:space="0" w:color="auto"/>
        <w:bottom w:val="none" w:sz="0" w:space="0" w:color="auto"/>
        <w:right w:val="none" w:sz="0" w:space="0" w:color="auto"/>
      </w:divBdr>
    </w:div>
    <w:div w:id="326174914">
      <w:bodyDiv w:val="1"/>
      <w:marLeft w:val="0"/>
      <w:marRight w:val="0"/>
      <w:marTop w:val="0"/>
      <w:marBottom w:val="0"/>
      <w:divBdr>
        <w:top w:val="none" w:sz="0" w:space="0" w:color="auto"/>
        <w:left w:val="none" w:sz="0" w:space="0" w:color="auto"/>
        <w:bottom w:val="none" w:sz="0" w:space="0" w:color="auto"/>
        <w:right w:val="none" w:sz="0" w:space="0" w:color="auto"/>
      </w:divBdr>
    </w:div>
    <w:div w:id="328335676">
      <w:bodyDiv w:val="1"/>
      <w:marLeft w:val="0"/>
      <w:marRight w:val="0"/>
      <w:marTop w:val="0"/>
      <w:marBottom w:val="0"/>
      <w:divBdr>
        <w:top w:val="none" w:sz="0" w:space="0" w:color="auto"/>
        <w:left w:val="none" w:sz="0" w:space="0" w:color="auto"/>
        <w:bottom w:val="none" w:sz="0" w:space="0" w:color="auto"/>
        <w:right w:val="none" w:sz="0" w:space="0" w:color="auto"/>
      </w:divBdr>
    </w:div>
    <w:div w:id="331757048">
      <w:bodyDiv w:val="1"/>
      <w:marLeft w:val="0"/>
      <w:marRight w:val="0"/>
      <w:marTop w:val="0"/>
      <w:marBottom w:val="0"/>
      <w:divBdr>
        <w:top w:val="none" w:sz="0" w:space="0" w:color="auto"/>
        <w:left w:val="none" w:sz="0" w:space="0" w:color="auto"/>
        <w:bottom w:val="none" w:sz="0" w:space="0" w:color="auto"/>
        <w:right w:val="none" w:sz="0" w:space="0" w:color="auto"/>
      </w:divBdr>
    </w:div>
    <w:div w:id="332609091">
      <w:bodyDiv w:val="1"/>
      <w:marLeft w:val="0"/>
      <w:marRight w:val="0"/>
      <w:marTop w:val="0"/>
      <w:marBottom w:val="0"/>
      <w:divBdr>
        <w:top w:val="none" w:sz="0" w:space="0" w:color="auto"/>
        <w:left w:val="none" w:sz="0" w:space="0" w:color="auto"/>
        <w:bottom w:val="none" w:sz="0" w:space="0" w:color="auto"/>
        <w:right w:val="none" w:sz="0" w:space="0" w:color="auto"/>
      </w:divBdr>
    </w:div>
    <w:div w:id="336733614">
      <w:bodyDiv w:val="1"/>
      <w:marLeft w:val="0"/>
      <w:marRight w:val="0"/>
      <w:marTop w:val="0"/>
      <w:marBottom w:val="0"/>
      <w:divBdr>
        <w:top w:val="none" w:sz="0" w:space="0" w:color="auto"/>
        <w:left w:val="none" w:sz="0" w:space="0" w:color="auto"/>
        <w:bottom w:val="none" w:sz="0" w:space="0" w:color="auto"/>
        <w:right w:val="none" w:sz="0" w:space="0" w:color="auto"/>
      </w:divBdr>
    </w:div>
    <w:div w:id="337389052">
      <w:bodyDiv w:val="1"/>
      <w:marLeft w:val="0"/>
      <w:marRight w:val="0"/>
      <w:marTop w:val="0"/>
      <w:marBottom w:val="0"/>
      <w:divBdr>
        <w:top w:val="none" w:sz="0" w:space="0" w:color="auto"/>
        <w:left w:val="none" w:sz="0" w:space="0" w:color="auto"/>
        <w:bottom w:val="none" w:sz="0" w:space="0" w:color="auto"/>
        <w:right w:val="none" w:sz="0" w:space="0" w:color="auto"/>
      </w:divBdr>
    </w:div>
    <w:div w:id="338239363">
      <w:bodyDiv w:val="1"/>
      <w:marLeft w:val="0"/>
      <w:marRight w:val="0"/>
      <w:marTop w:val="0"/>
      <w:marBottom w:val="0"/>
      <w:divBdr>
        <w:top w:val="none" w:sz="0" w:space="0" w:color="auto"/>
        <w:left w:val="none" w:sz="0" w:space="0" w:color="auto"/>
        <w:bottom w:val="none" w:sz="0" w:space="0" w:color="auto"/>
        <w:right w:val="none" w:sz="0" w:space="0" w:color="auto"/>
      </w:divBdr>
    </w:div>
    <w:div w:id="340662392">
      <w:bodyDiv w:val="1"/>
      <w:marLeft w:val="0"/>
      <w:marRight w:val="0"/>
      <w:marTop w:val="0"/>
      <w:marBottom w:val="0"/>
      <w:divBdr>
        <w:top w:val="none" w:sz="0" w:space="0" w:color="auto"/>
        <w:left w:val="none" w:sz="0" w:space="0" w:color="auto"/>
        <w:bottom w:val="none" w:sz="0" w:space="0" w:color="auto"/>
        <w:right w:val="none" w:sz="0" w:space="0" w:color="auto"/>
      </w:divBdr>
    </w:div>
    <w:div w:id="342391710">
      <w:bodyDiv w:val="1"/>
      <w:marLeft w:val="0"/>
      <w:marRight w:val="0"/>
      <w:marTop w:val="0"/>
      <w:marBottom w:val="0"/>
      <w:divBdr>
        <w:top w:val="none" w:sz="0" w:space="0" w:color="auto"/>
        <w:left w:val="none" w:sz="0" w:space="0" w:color="auto"/>
        <w:bottom w:val="none" w:sz="0" w:space="0" w:color="auto"/>
        <w:right w:val="none" w:sz="0" w:space="0" w:color="auto"/>
      </w:divBdr>
    </w:div>
    <w:div w:id="343096235">
      <w:bodyDiv w:val="1"/>
      <w:marLeft w:val="0"/>
      <w:marRight w:val="0"/>
      <w:marTop w:val="0"/>
      <w:marBottom w:val="0"/>
      <w:divBdr>
        <w:top w:val="none" w:sz="0" w:space="0" w:color="auto"/>
        <w:left w:val="none" w:sz="0" w:space="0" w:color="auto"/>
        <w:bottom w:val="none" w:sz="0" w:space="0" w:color="auto"/>
        <w:right w:val="none" w:sz="0" w:space="0" w:color="auto"/>
      </w:divBdr>
    </w:div>
    <w:div w:id="347365051">
      <w:bodyDiv w:val="1"/>
      <w:marLeft w:val="0"/>
      <w:marRight w:val="0"/>
      <w:marTop w:val="0"/>
      <w:marBottom w:val="0"/>
      <w:divBdr>
        <w:top w:val="none" w:sz="0" w:space="0" w:color="auto"/>
        <w:left w:val="none" w:sz="0" w:space="0" w:color="auto"/>
        <w:bottom w:val="none" w:sz="0" w:space="0" w:color="auto"/>
        <w:right w:val="none" w:sz="0" w:space="0" w:color="auto"/>
      </w:divBdr>
    </w:div>
    <w:div w:id="348869504">
      <w:bodyDiv w:val="1"/>
      <w:marLeft w:val="0"/>
      <w:marRight w:val="0"/>
      <w:marTop w:val="0"/>
      <w:marBottom w:val="0"/>
      <w:divBdr>
        <w:top w:val="none" w:sz="0" w:space="0" w:color="auto"/>
        <w:left w:val="none" w:sz="0" w:space="0" w:color="auto"/>
        <w:bottom w:val="none" w:sz="0" w:space="0" w:color="auto"/>
        <w:right w:val="none" w:sz="0" w:space="0" w:color="auto"/>
      </w:divBdr>
    </w:div>
    <w:div w:id="355039339">
      <w:bodyDiv w:val="1"/>
      <w:marLeft w:val="0"/>
      <w:marRight w:val="0"/>
      <w:marTop w:val="0"/>
      <w:marBottom w:val="0"/>
      <w:divBdr>
        <w:top w:val="none" w:sz="0" w:space="0" w:color="auto"/>
        <w:left w:val="none" w:sz="0" w:space="0" w:color="auto"/>
        <w:bottom w:val="none" w:sz="0" w:space="0" w:color="auto"/>
        <w:right w:val="none" w:sz="0" w:space="0" w:color="auto"/>
      </w:divBdr>
    </w:div>
    <w:div w:id="355666869">
      <w:bodyDiv w:val="1"/>
      <w:marLeft w:val="0"/>
      <w:marRight w:val="0"/>
      <w:marTop w:val="0"/>
      <w:marBottom w:val="0"/>
      <w:divBdr>
        <w:top w:val="none" w:sz="0" w:space="0" w:color="auto"/>
        <w:left w:val="none" w:sz="0" w:space="0" w:color="auto"/>
        <w:bottom w:val="none" w:sz="0" w:space="0" w:color="auto"/>
        <w:right w:val="none" w:sz="0" w:space="0" w:color="auto"/>
      </w:divBdr>
    </w:div>
    <w:div w:id="356124615">
      <w:bodyDiv w:val="1"/>
      <w:marLeft w:val="0"/>
      <w:marRight w:val="0"/>
      <w:marTop w:val="0"/>
      <w:marBottom w:val="0"/>
      <w:divBdr>
        <w:top w:val="none" w:sz="0" w:space="0" w:color="auto"/>
        <w:left w:val="none" w:sz="0" w:space="0" w:color="auto"/>
        <w:bottom w:val="none" w:sz="0" w:space="0" w:color="auto"/>
        <w:right w:val="none" w:sz="0" w:space="0" w:color="auto"/>
      </w:divBdr>
    </w:div>
    <w:div w:id="356739487">
      <w:bodyDiv w:val="1"/>
      <w:marLeft w:val="0"/>
      <w:marRight w:val="0"/>
      <w:marTop w:val="0"/>
      <w:marBottom w:val="0"/>
      <w:divBdr>
        <w:top w:val="none" w:sz="0" w:space="0" w:color="auto"/>
        <w:left w:val="none" w:sz="0" w:space="0" w:color="auto"/>
        <w:bottom w:val="none" w:sz="0" w:space="0" w:color="auto"/>
        <w:right w:val="none" w:sz="0" w:space="0" w:color="auto"/>
      </w:divBdr>
    </w:div>
    <w:div w:id="357465068">
      <w:bodyDiv w:val="1"/>
      <w:marLeft w:val="0"/>
      <w:marRight w:val="0"/>
      <w:marTop w:val="0"/>
      <w:marBottom w:val="0"/>
      <w:divBdr>
        <w:top w:val="none" w:sz="0" w:space="0" w:color="auto"/>
        <w:left w:val="none" w:sz="0" w:space="0" w:color="auto"/>
        <w:bottom w:val="none" w:sz="0" w:space="0" w:color="auto"/>
        <w:right w:val="none" w:sz="0" w:space="0" w:color="auto"/>
      </w:divBdr>
    </w:div>
    <w:div w:id="360008714">
      <w:bodyDiv w:val="1"/>
      <w:marLeft w:val="0"/>
      <w:marRight w:val="0"/>
      <w:marTop w:val="0"/>
      <w:marBottom w:val="0"/>
      <w:divBdr>
        <w:top w:val="none" w:sz="0" w:space="0" w:color="auto"/>
        <w:left w:val="none" w:sz="0" w:space="0" w:color="auto"/>
        <w:bottom w:val="none" w:sz="0" w:space="0" w:color="auto"/>
        <w:right w:val="none" w:sz="0" w:space="0" w:color="auto"/>
      </w:divBdr>
    </w:div>
    <w:div w:id="361443046">
      <w:bodyDiv w:val="1"/>
      <w:marLeft w:val="0"/>
      <w:marRight w:val="0"/>
      <w:marTop w:val="0"/>
      <w:marBottom w:val="0"/>
      <w:divBdr>
        <w:top w:val="none" w:sz="0" w:space="0" w:color="auto"/>
        <w:left w:val="none" w:sz="0" w:space="0" w:color="auto"/>
        <w:bottom w:val="none" w:sz="0" w:space="0" w:color="auto"/>
        <w:right w:val="none" w:sz="0" w:space="0" w:color="auto"/>
      </w:divBdr>
    </w:div>
    <w:div w:id="365640326">
      <w:bodyDiv w:val="1"/>
      <w:marLeft w:val="0"/>
      <w:marRight w:val="0"/>
      <w:marTop w:val="0"/>
      <w:marBottom w:val="0"/>
      <w:divBdr>
        <w:top w:val="none" w:sz="0" w:space="0" w:color="auto"/>
        <w:left w:val="none" w:sz="0" w:space="0" w:color="auto"/>
        <w:bottom w:val="none" w:sz="0" w:space="0" w:color="auto"/>
        <w:right w:val="none" w:sz="0" w:space="0" w:color="auto"/>
      </w:divBdr>
    </w:div>
    <w:div w:id="367418413">
      <w:bodyDiv w:val="1"/>
      <w:marLeft w:val="0"/>
      <w:marRight w:val="0"/>
      <w:marTop w:val="0"/>
      <w:marBottom w:val="0"/>
      <w:divBdr>
        <w:top w:val="none" w:sz="0" w:space="0" w:color="auto"/>
        <w:left w:val="none" w:sz="0" w:space="0" w:color="auto"/>
        <w:bottom w:val="none" w:sz="0" w:space="0" w:color="auto"/>
        <w:right w:val="none" w:sz="0" w:space="0" w:color="auto"/>
      </w:divBdr>
    </w:div>
    <w:div w:id="368648035">
      <w:bodyDiv w:val="1"/>
      <w:marLeft w:val="0"/>
      <w:marRight w:val="0"/>
      <w:marTop w:val="0"/>
      <w:marBottom w:val="0"/>
      <w:divBdr>
        <w:top w:val="none" w:sz="0" w:space="0" w:color="auto"/>
        <w:left w:val="none" w:sz="0" w:space="0" w:color="auto"/>
        <w:bottom w:val="none" w:sz="0" w:space="0" w:color="auto"/>
        <w:right w:val="none" w:sz="0" w:space="0" w:color="auto"/>
      </w:divBdr>
    </w:div>
    <w:div w:id="370688093">
      <w:bodyDiv w:val="1"/>
      <w:marLeft w:val="0"/>
      <w:marRight w:val="0"/>
      <w:marTop w:val="0"/>
      <w:marBottom w:val="0"/>
      <w:divBdr>
        <w:top w:val="none" w:sz="0" w:space="0" w:color="auto"/>
        <w:left w:val="none" w:sz="0" w:space="0" w:color="auto"/>
        <w:bottom w:val="none" w:sz="0" w:space="0" w:color="auto"/>
        <w:right w:val="none" w:sz="0" w:space="0" w:color="auto"/>
      </w:divBdr>
    </w:div>
    <w:div w:id="373194054">
      <w:bodyDiv w:val="1"/>
      <w:marLeft w:val="0"/>
      <w:marRight w:val="0"/>
      <w:marTop w:val="0"/>
      <w:marBottom w:val="0"/>
      <w:divBdr>
        <w:top w:val="none" w:sz="0" w:space="0" w:color="auto"/>
        <w:left w:val="none" w:sz="0" w:space="0" w:color="auto"/>
        <w:bottom w:val="none" w:sz="0" w:space="0" w:color="auto"/>
        <w:right w:val="none" w:sz="0" w:space="0" w:color="auto"/>
      </w:divBdr>
    </w:div>
    <w:div w:id="377633676">
      <w:bodyDiv w:val="1"/>
      <w:marLeft w:val="0"/>
      <w:marRight w:val="0"/>
      <w:marTop w:val="0"/>
      <w:marBottom w:val="0"/>
      <w:divBdr>
        <w:top w:val="none" w:sz="0" w:space="0" w:color="auto"/>
        <w:left w:val="none" w:sz="0" w:space="0" w:color="auto"/>
        <w:bottom w:val="none" w:sz="0" w:space="0" w:color="auto"/>
        <w:right w:val="none" w:sz="0" w:space="0" w:color="auto"/>
      </w:divBdr>
    </w:div>
    <w:div w:id="381443014">
      <w:bodyDiv w:val="1"/>
      <w:marLeft w:val="0"/>
      <w:marRight w:val="0"/>
      <w:marTop w:val="0"/>
      <w:marBottom w:val="0"/>
      <w:divBdr>
        <w:top w:val="none" w:sz="0" w:space="0" w:color="auto"/>
        <w:left w:val="none" w:sz="0" w:space="0" w:color="auto"/>
        <w:bottom w:val="none" w:sz="0" w:space="0" w:color="auto"/>
        <w:right w:val="none" w:sz="0" w:space="0" w:color="auto"/>
      </w:divBdr>
    </w:div>
    <w:div w:id="381831526">
      <w:bodyDiv w:val="1"/>
      <w:marLeft w:val="0"/>
      <w:marRight w:val="0"/>
      <w:marTop w:val="0"/>
      <w:marBottom w:val="0"/>
      <w:divBdr>
        <w:top w:val="none" w:sz="0" w:space="0" w:color="auto"/>
        <w:left w:val="none" w:sz="0" w:space="0" w:color="auto"/>
        <w:bottom w:val="none" w:sz="0" w:space="0" w:color="auto"/>
        <w:right w:val="none" w:sz="0" w:space="0" w:color="auto"/>
      </w:divBdr>
    </w:div>
    <w:div w:id="382295171">
      <w:bodyDiv w:val="1"/>
      <w:marLeft w:val="0"/>
      <w:marRight w:val="0"/>
      <w:marTop w:val="0"/>
      <w:marBottom w:val="0"/>
      <w:divBdr>
        <w:top w:val="none" w:sz="0" w:space="0" w:color="auto"/>
        <w:left w:val="none" w:sz="0" w:space="0" w:color="auto"/>
        <w:bottom w:val="none" w:sz="0" w:space="0" w:color="auto"/>
        <w:right w:val="none" w:sz="0" w:space="0" w:color="auto"/>
      </w:divBdr>
    </w:div>
    <w:div w:id="382604714">
      <w:bodyDiv w:val="1"/>
      <w:marLeft w:val="0"/>
      <w:marRight w:val="0"/>
      <w:marTop w:val="0"/>
      <w:marBottom w:val="0"/>
      <w:divBdr>
        <w:top w:val="none" w:sz="0" w:space="0" w:color="auto"/>
        <w:left w:val="none" w:sz="0" w:space="0" w:color="auto"/>
        <w:bottom w:val="none" w:sz="0" w:space="0" w:color="auto"/>
        <w:right w:val="none" w:sz="0" w:space="0" w:color="auto"/>
      </w:divBdr>
    </w:div>
    <w:div w:id="382755841">
      <w:bodyDiv w:val="1"/>
      <w:marLeft w:val="0"/>
      <w:marRight w:val="0"/>
      <w:marTop w:val="0"/>
      <w:marBottom w:val="0"/>
      <w:divBdr>
        <w:top w:val="none" w:sz="0" w:space="0" w:color="auto"/>
        <w:left w:val="none" w:sz="0" w:space="0" w:color="auto"/>
        <w:bottom w:val="none" w:sz="0" w:space="0" w:color="auto"/>
        <w:right w:val="none" w:sz="0" w:space="0" w:color="auto"/>
      </w:divBdr>
    </w:div>
    <w:div w:id="384255250">
      <w:bodyDiv w:val="1"/>
      <w:marLeft w:val="0"/>
      <w:marRight w:val="0"/>
      <w:marTop w:val="0"/>
      <w:marBottom w:val="0"/>
      <w:divBdr>
        <w:top w:val="none" w:sz="0" w:space="0" w:color="auto"/>
        <w:left w:val="none" w:sz="0" w:space="0" w:color="auto"/>
        <w:bottom w:val="none" w:sz="0" w:space="0" w:color="auto"/>
        <w:right w:val="none" w:sz="0" w:space="0" w:color="auto"/>
      </w:divBdr>
    </w:div>
    <w:div w:id="384567390">
      <w:bodyDiv w:val="1"/>
      <w:marLeft w:val="0"/>
      <w:marRight w:val="0"/>
      <w:marTop w:val="0"/>
      <w:marBottom w:val="0"/>
      <w:divBdr>
        <w:top w:val="none" w:sz="0" w:space="0" w:color="auto"/>
        <w:left w:val="none" w:sz="0" w:space="0" w:color="auto"/>
        <w:bottom w:val="none" w:sz="0" w:space="0" w:color="auto"/>
        <w:right w:val="none" w:sz="0" w:space="0" w:color="auto"/>
      </w:divBdr>
    </w:div>
    <w:div w:id="387581470">
      <w:bodyDiv w:val="1"/>
      <w:marLeft w:val="0"/>
      <w:marRight w:val="0"/>
      <w:marTop w:val="0"/>
      <w:marBottom w:val="0"/>
      <w:divBdr>
        <w:top w:val="none" w:sz="0" w:space="0" w:color="auto"/>
        <w:left w:val="none" w:sz="0" w:space="0" w:color="auto"/>
        <w:bottom w:val="none" w:sz="0" w:space="0" w:color="auto"/>
        <w:right w:val="none" w:sz="0" w:space="0" w:color="auto"/>
      </w:divBdr>
    </w:div>
    <w:div w:id="395665857">
      <w:bodyDiv w:val="1"/>
      <w:marLeft w:val="0"/>
      <w:marRight w:val="0"/>
      <w:marTop w:val="0"/>
      <w:marBottom w:val="0"/>
      <w:divBdr>
        <w:top w:val="none" w:sz="0" w:space="0" w:color="auto"/>
        <w:left w:val="none" w:sz="0" w:space="0" w:color="auto"/>
        <w:bottom w:val="none" w:sz="0" w:space="0" w:color="auto"/>
        <w:right w:val="none" w:sz="0" w:space="0" w:color="auto"/>
      </w:divBdr>
    </w:div>
    <w:div w:id="395979509">
      <w:bodyDiv w:val="1"/>
      <w:marLeft w:val="0"/>
      <w:marRight w:val="0"/>
      <w:marTop w:val="0"/>
      <w:marBottom w:val="0"/>
      <w:divBdr>
        <w:top w:val="none" w:sz="0" w:space="0" w:color="auto"/>
        <w:left w:val="none" w:sz="0" w:space="0" w:color="auto"/>
        <w:bottom w:val="none" w:sz="0" w:space="0" w:color="auto"/>
        <w:right w:val="none" w:sz="0" w:space="0" w:color="auto"/>
      </w:divBdr>
    </w:div>
    <w:div w:id="403339960">
      <w:bodyDiv w:val="1"/>
      <w:marLeft w:val="0"/>
      <w:marRight w:val="0"/>
      <w:marTop w:val="0"/>
      <w:marBottom w:val="0"/>
      <w:divBdr>
        <w:top w:val="none" w:sz="0" w:space="0" w:color="auto"/>
        <w:left w:val="none" w:sz="0" w:space="0" w:color="auto"/>
        <w:bottom w:val="none" w:sz="0" w:space="0" w:color="auto"/>
        <w:right w:val="none" w:sz="0" w:space="0" w:color="auto"/>
      </w:divBdr>
    </w:div>
    <w:div w:id="404033989">
      <w:bodyDiv w:val="1"/>
      <w:marLeft w:val="0"/>
      <w:marRight w:val="0"/>
      <w:marTop w:val="0"/>
      <w:marBottom w:val="0"/>
      <w:divBdr>
        <w:top w:val="none" w:sz="0" w:space="0" w:color="auto"/>
        <w:left w:val="none" w:sz="0" w:space="0" w:color="auto"/>
        <w:bottom w:val="none" w:sz="0" w:space="0" w:color="auto"/>
        <w:right w:val="none" w:sz="0" w:space="0" w:color="auto"/>
      </w:divBdr>
    </w:div>
    <w:div w:id="406735550">
      <w:bodyDiv w:val="1"/>
      <w:marLeft w:val="0"/>
      <w:marRight w:val="0"/>
      <w:marTop w:val="0"/>
      <w:marBottom w:val="0"/>
      <w:divBdr>
        <w:top w:val="none" w:sz="0" w:space="0" w:color="auto"/>
        <w:left w:val="none" w:sz="0" w:space="0" w:color="auto"/>
        <w:bottom w:val="none" w:sz="0" w:space="0" w:color="auto"/>
        <w:right w:val="none" w:sz="0" w:space="0" w:color="auto"/>
      </w:divBdr>
    </w:div>
    <w:div w:id="408505589">
      <w:bodyDiv w:val="1"/>
      <w:marLeft w:val="0"/>
      <w:marRight w:val="0"/>
      <w:marTop w:val="0"/>
      <w:marBottom w:val="0"/>
      <w:divBdr>
        <w:top w:val="none" w:sz="0" w:space="0" w:color="auto"/>
        <w:left w:val="none" w:sz="0" w:space="0" w:color="auto"/>
        <w:bottom w:val="none" w:sz="0" w:space="0" w:color="auto"/>
        <w:right w:val="none" w:sz="0" w:space="0" w:color="auto"/>
      </w:divBdr>
    </w:div>
    <w:div w:id="411633734">
      <w:bodyDiv w:val="1"/>
      <w:marLeft w:val="0"/>
      <w:marRight w:val="0"/>
      <w:marTop w:val="0"/>
      <w:marBottom w:val="0"/>
      <w:divBdr>
        <w:top w:val="none" w:sz="0" w:space="0" w:color="auto"/>
        <w:left w:val="none" w:sz="0" w:space="0" w:color="auto"/>
        <w:bottom w:val="none" w:sz="0" w:space="0" w:color="auto"/>
        <w:right w:val="none" w:sz="0" w:space="0" w:color="auto"/>
      </w:divBdr>
    </w:div>
    <w:div w:id="417018455">
      <w:bodyDiv w:val="1"/>
      <w:marLeft w:val="0"/>
      <w:marRight w:val="0"/>
      <w:marTop w:val="0"/>
      <w:marBottom w:val="0"/>
      <w:divBdr>
        <w:top w:val="none" w:sz="0" w:space="0" w:color="auto"/>
        <w:left w:val="none" w:sz="0" w:space="0" w:color="auto"/>
        <w:bottom w:val="none" w:sz="0" w:space="0" w:color="auto"/>
        <w:right w:val="none" w:sz="0" w:space="0" w:color="auto"/>
      </w:divBdr>
    </w:div>
    <w:div w:id="420372185">
      <w:bodyDiv w:val="1"/>
      <w:marLeft w:val="0"/>
      <w:marRight w:val="0"/>
      <w:marTop w:val="0"/>
      <w:marBottom w:val="0"/>
      <w:divBdr>
        <w:top w:val="none" w:sz="0" w:space="0" w:color="auto"/>
        <w:left w:val="none" w:sz="0" w:space="0" w:color="auto"/>
        <w:bottom w:val="none" w:sz="0" w:space="0" w:color="auto"/>
        <w:right w:val="none" w:sz="0" w:space="0" w:color="auto"/>
      </w:divBdr>
    </w:div>
    <w:div w:id="428086282">
      <w:bodyDiv w:val="1"/>
      <w:marLeft w:val="0"/>
      <w:marRight w:val="0"/>
      <w:marTop w:val="0"/>
      <w:marBottom w:val="0"/>
      <w:divBdr>
        <w:top w:val="none" w:sz="0" w:space="0" w:color="auto"/>
        <w:left w:val="none" w:sz="0" w:space="0" w:color="auto"/>
        <w:bottom w:val="none" w:sz="0" w:space="0" w:color="auto"/>
        <w:right w:val="none" w:sz="0" w:space="0" w:color="auto"/>
      </w:divBdr>
    </w:div>
    <w:div w:id="429853872">
      <w:bodyDiv w:val="1"/>
      <w:marLeft w:val="0"/>
      <w:marRight w:val="0"/>
      <w:marTop w:val="0"/>
      <w:marBottom w:val="0"/>
      <w:divBdr>
        <w:top w:val="none" w:sz="0" w:space="0" w:color="auto"/>
        <w:left w:val="none" w:sz="0" w:space="0" w:color="auto"/>
        <w:bottom w:val="none" w:sz="0" w:space="0" w:color="auto"/>
        <w:right w:val="none" w:sz="0" w:space="0" w:color="auto"/>
      </w:divBdr>
    </w:div>
    <w:div w:id="432166036">
      <w:bodyDiv w:val="1"/>
      <w:marLeft w:val="0"/>
      <w:marRight w:val="0"/>
      <w:marTop w:val="0"/>
      <w:marBottom w:val="0"/>
      <w:divBdr>
        <w:top w:val="none" w:sz="0" w:space="0" w:color="auto"/>
        <w:left w:val="none" w:sz="0" w:space="0" w:color="auto"/>
        <w:bottom w:val="none" w:sz="0" w:space="0" w:color="auto"/>
        <w:right w:val="none" w:sz="0" w:space="0" w:color="auto"/>
      </w:divBdr>
    </w:div>
    <w:div w:id="432745283">
      <w:bodyDiv w:val="1"/>
      <w:marLeft w:val="0"/>
      <w:marRight w:val="0"/>
      <w:marTop w:val="0"/>
      <w:marBottom w:val="0"/>
      <w:divBdr>
        <w:top w:val="none" w:sz="0" w:space="0" w:color="auto"/>
        <w:left w:val="none" w:sz="0" w:space="0" w:color="auto"/>
        <w:bottom w:val="none" w:sz="0" w:space="0" w:color="auto"/>
        <w:right w:val="none" w:sz="0" w:space="0" w:color="auto"/>
      </w:divBdr>
    </w:div>
    <w:div w:id="433134229">
      <w:bodyDiv w:val="1"/>
      <w:marLeft w:val="0"/>
      <w:marRight w:val="0"/>
      <w:marTop w:val="0"/>
      <w:marBottom w:val="0"/>
      <w:divBdr>
        <w:top w:val="none" w:sz="0" w:space="0" w:color="auto"/>
        <w:left w:val="none" w:sz="0" w:space="0" w:color="auto"/>
        <w:bottom w:val="none" w:sz="0" w:space="0" w:color="auto"/>
        <w:right w:val="none" w:sz="0" w:space="0" w:color="auto"/>
      </w:divBdr>
    </w:div>
    <w:div w:id="434903102">
      <w:bodyDiv w:val="1"/>
      <w:marLeft w:val="0"/>
      <w:marRight w:val="0"/>
      <w:marTop w:val="0"/>
      <w:marBottom w:val="0"/>
      <w:divBdr>
        <w:top w:val="none" w:sz="0" w:space="0" w:color="auto"/>
        <w:left w:val="none" w:sz="0" w:space="0" w:color="auto"/>
        <w:bottom w:val="none" w:sz="0" w:space="0" w:color="auto"/>
        <w:right w:val="none" w:sz="0" w:space="0" w:color="auto"/>
      </w:divBdr>
    </w:div>
    <w:div w:id="435054061">
      <w:bodyDiv w:val="1"/>
      <w:marLeft w:val="0"/>
      <w:marRight w:val="0"/>
      <w:marTop w:val="0"/>
      <w:marBottom w:val="0"/>
      <w:divBdr>
        <w:top w:val="none" w:sz="0" w:space="0" w:color="auto"/>
        <w:left w:val="none" w:sz="0" w:space="0" w:color="auto"/>
        <w:bottom w:val="none" w:sz="0" w:space="0" w:color="auto"/>
        <w:right w:val="none" w:sz="0" w:space="0" w:color="auto"/>
      </w:divBdr>
    </w:div>
    <w:div w:id="436605847">
      <w:bodyDiv w:val="1"/>
      <w:marLeft w:val="0"/>
      <w:marRight w:val="0"/>
      <w:marTop w:val="0"/>
      <w:marBottom w:val="0"/>
      <w:divBdr>
        <w:top w:val="none" w:sz="0" w:space="0" w:color="auto"/>
        <w:left w:val="none" w:sz="0" w:space="0" w:color="auto"/>
        <w:bottom w:val="none" w:sz="0" w:space="0" w:color="auto"/>
        <w:right w:val="none" w:sz="0" w:space="0" w:color="auto"/>
      </w:divBdr>
    </w:div>
    <w:div w:id="438139441">
      <w:bodyDiv w:val="1"/>
      <w:marLeft w:val="0"/>
      <w:marRight w:val="0"/>
      <w:marTop w:val="0"/>
      <w:marBottom w:val="0"/>
      <w:divBdr>
        <w:top w:val="none" w:sz="0" w:space="0" w:color="auto"/>
        <w:left w:val="none" w:sz="0" w:space="0" w:color="auto"/>
        <w:bottom w:val="none" w:sz="0" w:space="0" w:color="auto"/>
        <w:right w:val="none" w:sz="0" w:space="0" w:color="auto"/>
      </w:divBdr>
    </w:div>
    <w:div w:id="439616771">
      <w:bodyDiv w:val="1"/>
      <w:marLeft w:val="0"/>
      <w:marRight w:val="0"/>
      <w:marTop w:val="0"/>
      <w:marBottom w:val="0"/>
      <w:divBdr>
        <w:top w:val="none" w:sz="0" w:space="0" w:color="auto"/>
        <w:left w:val="none" w:sz="0" w:space="0" w:color="auto"/>
        <w:bottom w:val="none" w:sz="0" w:space="0" w:color="auto"/>
        <w:right w:val="none" w:sz="0" w:space="0" w:color="auto"/>
      </w:divBdr>
    </w:div>
    <w:div w:id="440805163">
      <w:bodyDiv w:val="1"/>
      <w:marLeft w:val="0"/>
      <w:marRight w:val="0"/>
      <w:marTop w:val="0"/>
      <w:marBottom w:val="0"/>
      <w:divBdr>
        <w:top w:val="none" w:sz="0" w:space="0" w:color="auto"/>
        <w:left w:val="none" w:sz="0" w:space="0" w:color="auto"/>
        <w:bottom w:val="none" w:sz="0" w:space="0" w:color="auto"/>
        <w:right w:val="none" w:sz="0" w:space="0" w:color="auto"/>
      </w:divBdr>
    </w:div>
    <w:div w:id="442306373">
      <w:bodyDiv w:val="1"/>
      <w:marLeft w:val="0"/>
      <w:marRight w:val="0"/>
      <w:marTop w:val="0"/>
      <w:marBottom w:val="0"/>
      <w:divBdr>
        <w:top w:val="none" w:sz="0" w:space="0" w:color="auto"/>
        <w:left w:val="none" w:sz="0" w:space="0" w:color="auto"/>
        <w:bottom w:val="none" w:sz="0" w:space="0" w:color="auto"/>
        <w:right w:val="none" w:sz="0" w:space="0" w:color="auto"/>
      </w:divBdr>
    </w:div>
    <w:div w:id="445808100">
      <w:bodyDiv w:val="1"/>
      <w:marLeft w:val="0"/>
      <w:marRight w:val="0"/>
      <w:marTop w:val="0"/>
      <w:marBottom w:val="0"/>
      <w:divBdr>
        <w:top w:val="none" w:sz="0" w:space="0" w:color="auto"/>
        <w:left w:val="none" w:sz="0" w:space="0" w:color="auto"/>
        <w:bottom w:val="none" w:sz="0" w:space="0" w:color="auto"/>
        <w:right w:val="none" w:sz="0" w:space="0" w:color="auto"/>
      </w:divBdr>
    </w:div>
    <w:div w:id="448477813">
      <w:bodyDiv w:val="1"/>
      <w:marLeft w:val="0"/>
      <w:marRight w:val="0"/>
      <w:marTop w:val="0"/>
      <w:marBottom w:val="0"/>
      <w:divBdr>
        <w:top w:val="none" w:sz="0" w:space="0" w:color="auto"/>
        <w:left w:val="none" w:sz="0" w:space="0" w:color="auto"/>
        <w:bottom w:val="none" w:sz="0" w:space="0" w:color="auto"/>
        <w:right w:val="none" w:sz="0" w:space="0" w:color="auto"/>
      </w:divBdr>
    </w:div>
    <w:div w:id="450320809">
      <w:bodyDiv w:val="1"/>
      <w:marLeft w:val="0"/>
      <w:marRight w:val="0"/>
      <w:marTop w:val="0"/>
      <w:marBottom w:val="0"/>
      <w:divBdr>
        <w:top w:val="none" w:sz="0" w:space="0" w:color="auto"/>
        <w:left w:val="none" w:sz="0" w:space="0" w:color="auto"/>
        <w:bottom w:val="none" w:sz="0" w:space="0" w:color="auto"/>
        <w:right w:val="none" w:sz="0" w:space="0" w:color="auto"/>
      </w:divBdr>
    </w:div>
    <w:div w:id="452210909">
      <w:bodyDiv w:val="1"/>
      <w:marLeft w:val="0"/>
      <w:marRight w:val="0"/>
      <w:marTop w:val="0"/>
      <w:marBottom w:val="0"/>
      <w:divBdr>
        <w:top w:val="none" w:sz="0" w:space="0" w:color="auto"/>
        <w:left w:val="none" w:sz="0" w:space="0" w:color="auto"/>
        <w:bottom w:val="none" w:sz="0" w:space="0" w:color="auto"/>
        <w:right w:val="none" w:sz="0" w:space="0" w:color="auto"/>
      </w:divBdr>
    </w:div>
    <w:div w:id="452672528">
      <w:bodyDiv w:val="1"/>
      <w:marLeft w:val="0"/>
      <w:marRight w:val="0"/>
      <w:marTop w:val="0"/>
      <w:marBottom w:val="0"/>
      <w:divBdr>
        <w:top w:val="none" w:sz="0" w:space="0" w:color="auto"/>
        <w:left w:val="none" w:sz="0" w:space="0" w:color="auto"/>
        <w:bottom w:val="none" w:sz="0" w:space="0" w:color="auto"/>
        <w:right w:val="none" w:sz="0" w:space="0" w:color="auto"/>
      </w:divBdr>
    </w:div>
    <w:div w:id="453258040">
      <w:bodyDiv w:val="1"/>
      <w:marLeft w:val="0"/>
      <w:marRight w:val="0"/>
      <w:marTop w:val="0"/>
      <w:marBottom w:val="0"/>
      <w:divBdr>
        <w:top w:val="none" w:sz="0" w:space="0" w:color="auto"/>
        <w:left w:val="none" w:sz="0" w:space="0" w:color="auto"/>
        <w:bottom w:val="none" w:sz="0" w:space="0" w:color="auto"/>
        <w:right w:val="none" w:sz="0" w:space="0" w:color="auto"/>
      </w:divBdr>
    </w:div>
    <w:div w:id="453258635">
      <w:bodyDiv w:val="1"/>
      <w:marLeft w:val="0"/>
      <w:marRight w:val="0"/>
      <w:marTop w:val="0"/>
      <w:marBottom w:val="0"/>
      <w:divBdr>
        <w:top w:val="none" w:sz="0" w:space="0" w:color="auto"/>
        <w:left w:val="none" w:sz="0" w:space="0" w:color="auto"/>
        <w:bottom w:val="none" w:sz="0" w:space="0" w:color="auto"/>
        <w:right w:val="none" w:sz="0" w:space="0" w:color="auto"/>
      </w:divBdr>
    </w:div>
    <w:div w:id="457838733">
      <w:bodyDiv w:val="1"/>
      <w:marLeft w:val="0"/>
      <w:marRight w:val="0"/>
      <w:marTop w:val="0"/>
      <w:marBottom w:val="0"/>
      <w:divBdr>
        <w:top w:val="none" w:sz="0" w:space="0" w:color="auto"/>
        <w:left w:val="none" w:sz="0" w:space="0" w:color="auto"/>
        <w:bottom w:val="none" w:sz="0" w:space="0" w:color="auto"/>
        <w:right w:val="none" w:sz="0" w:space="0" w:color="auto"/>
      </w:divBdr>
    </w:div>
    <w:div w:id="458298915">
      <w:bodyDiv w:val="1"/>
      <w:marLeft w:val="0"/>
      <w:marRight w:val="0"/>
      <w:marTop w:val="0"/>
      <w:marBottom w:val="0"/>
      <w:divBdr>
        <w:top w:val="none" w:sz="0" w:space="0" w:color="auto"/>
        <w:left w:val="none" w:sz="0" w:space="0" w:color="auto"/>
        <w:bottom w:val="none" w:sz="0" w:space="0" w:color="auto"/>
        <w:right w:val="none" w:sz="0" w:space="0" w:color="auto"/>
      </w:divBdr>
    </w:div>
    <w:div w:id="460422272">
      <w:bodyDiv w:val="1"/>
      <w:marLeft w:val="0"/>
      <w:marRight w:val="0"/>
      <w:marTop w:val="0"/>
      <w:marBottom w:val="0"/>
      <w:divBdr>
        <w:top w:val="none" w:sz="0" w:space="0" w:color="auto"/>
        <w:left w:val="none" w:sz="0" w:space="0" w:color="auto"/>
        <w:bottom w:val="none" w:sz="0" w:space="0" w:color="auto"/>
        <w:right w:val="none" w:sz="0" w:space="0" w:color="auto"/>
      </w:divBdr>
    </w:div>
    <w:div w:id="460611839">
      <w:bodyDiv w:val="1"/>
      <w:marLeft w:val="0"/>
      <w:marRight w:val="0"/>
      <w:marTop w:val="0"/>
      <w:marBottom w:val="0"/>
      <w:divBdr>
        <w:top w:val="none" w:sz="0" w:space="0" w:color="auto"/>
        <w:left w:val="none" w:sz="0" w:space="0" w:color="auto"/>
        <w:bottom w:val="none" w:sz="0" w:space="0" w:color="auto"/>
        <w:right w:val="none" w:sz="0" w:space="0" w:color="auto"/>
      </w:divBdr>
    </w:div>
    <w:div w:id="461462288">
      <w:bodyDiv w:val="1"/>
      <w:marLeft w:val="0"/>
      <w:marRight w:val="0"/>
      <w:marTop w:val="0"/>
      <w:marBottom w:val="0"/>
      <w:divBdr>
        <w:top w:val="none" w:sz="0" w:space="0" w:color="auto"/>
        <w:left w:val="none" w:sz="0" w:space="0" w:color="auto"/>
        <w:bottom w:val="none" w:sz="0" w:space="0" w:color="auto"/>
        <w:right w:val="none" w:sz="0" w:space="0" w:color="auto"/>
      </w:divBdr>
    </w:div>
    <w:div w:id="461582104">
      <w:bodyDiv w:val="1"/>
      <w:marLeft w:val="0"/>
      <w:marRight w:val="0"/>
      <w:marTop w:val="0"/>
      <w:marBottom w:val="0"/>
      <w:divBdr>
        <w:top w:val="none" w:sz="0" w:space="0" w:color="auto"/>
        <w:left w:val="none" w:sz="0" w:space="0" w:color="auto"/>
        <w:bottom w:val="none" w:sz="0" w:space="0" w:color="auto"/>
        <w:right w:val="none" w:sz="0" w:space="0" w:color="auto"/>
      </w:divBdr>
    </w:div>
    <w:div w:id="463041469">
      <w:bodyDiv w:val="1"/>
      <w:marLeft w:val="0"/>
      <w:marRight w:val="0"/>
      <w:marTop w:val="0"/>
      <w:marBottom w:val="0"/>
      <w:divBdr>
        <w:top w:val="none" w:sz="0" w:space="0" w:color="auto"/>
        <w:left w:val="none" w:sz="0" w:space="0" w:color="auto"/>
        <w:bottom w:val="none" w:sz="0" w:space="0" w:color="auto"/>
        <w:right w:val="none" w:sz="0" w:space="0" w:color="auto"/>
      </w:divBdr>
    </w:div>
    <w:div w:id="465397015">
      <w:bodyDiv w:val="1"/>
      <w:marLeft w:val="0"/>
      <w:marRight w:val="0"/>
      <w:marTop w:val="0"/>
      <w:marBottom w:val="0"/>
      <w:divBdr>
        <w:top w:val="none" w:sz="0" w:space="0" w:color="auto"/>
        <w:left w:val="none" w:sz="0" w:space="0" w:color="auto"/>
        <w:bottom w:val="none" w:sz="0" w:space="0" w:color="auto"/>
        <w:right w:val="none" w:sz="0" w:space="0" w:color="auto"/>
      </w:divBdr>
    </w:div>
    <w:div w:id="472329105">
      <w:bodyDiv w:val="1"/>
      <w:marLeft w:val="0"/>
      <w:marRight w:val="0"/>
      <w:marTop w:val="0"/>
      <w:marBottom w:val="0"/>
      <w:divBdr>
        <w:top w:val="none" w:sz="0" w:space="0" w:color="auto"/>
        <w:left w:val="none" w:sz="0" w:space="0" w:color="auto"/>
        <w:bottom w:val="none" w:sz="0" w:space="0" w:color="auto"/>
        <w:right w:val="none" w:sz="0" w:space="0" w:color="auto"/>
      </w:divBdr>
    </w:div>
    <w:div w:id="478957023">
      <w:bodyDiv w:val="1"/>
      <w:marLeft w:val="0"/>
      <w:marRight w:val="0"/>
      <w:marTop w:val="0"/>
      <w:marBottom w:val="0"/>
      <w:divBdr>
        <w:top w:val="none" w:sz="0" w:space="0" w:color="auto"/>
        <w:left w:val="none" w:sz="0" w:space="0" w:color="auto"/>
        <w:bottom w:val="none" w:sz="0" w:space="0" w:color="auto"/>
        <w:right w:val="none" w:sz="0" w:space="0" w:color="auto"/>
      </w:divBdr>
    </w:div>
    <w:div w:id="482741152">
      <w:bodyDiv w:val="1"/>
      <w:marLeft w:val="0"/>
      <w:marRight w:val="0"/>
      <w:marTop w:val="0"/>
      <w:marBottom w:val="0"/>
      <w:divBdr>
        <w:top w:val="none" w:sz="0" w:space="0" w:color="auto"/>
        <w:left w:val="none" w:sz="0" w:space="0" w:color="auto"/>
        <w:bottom w:val="none" w:sz="0" w:space="0" w:color="auto"/>
        <w:right w:val="none" w:sz="0" w:space="0" w:color="auto"/>
      </w:divBdr>
    </w:div>
    <w:div w:id="490949751">
      <w:bodyDiv w:val="1"/>
      <w:marLeft w:val="0"/>
      <w:marRight w:val="0"/>
      <w:marTop w:val="0"/>
      <w:marBottom w:val="0"/>
      <w:divBdr>
        <w:top w:val="none" w:sz="0" w:space="0" w:color="auto"/>
        <w:left w:val="none" w:sz="0" w:space="0" w:color="auto"/>
        <w:bottom w:val="none" w:sz="0" w:space="0" w:color="auto"/>
        <w:right w:val="none" w:sz="0" w:space="0" w:color="auto"/>
      </w:divBdr>
    </w:div>
    <w:div w:id="496844544">
      <w:bodyDiv w:val="1"/>
      <w:marLeft w:val="0"/>
      <w:marRight w:val="0"/>
      <w:marTop w:val="0"/>
      <w:marBottom w:val="0"/>
      <w:divBdr>
        <w:top w:val="none" w:sz="0" w:space="0" w:color="auto"/>
        <w:left w:val="none" w:sz="0" w:space="0" w:color="auto"/>
        <w:bottom w:val="none" w:sz="0" w:space="0" w:color="auto"/>
        <w:right w:val="none" w:sz="0" w:space="0" w:color="auto"/>
      </w:divBdr>
    </w:div>
    <w:div w:id="501775999">
      <w:bodyDiv w:val="1"/>
      <w:marLeft w:val="0"/>
      <w:marRight w:val="0"/>
      <w:marTop w:val="0"/>
      <w:marBottom w:val="0"/>
      <w:divBdr>
        <w:top w:val="none" w:sz="0" w:space="0" w:color="auto"/>
        <w:left w:val="none" w:sz="0" w:space="0" w:color="auto"/>
        <w:bottom w:val="none" w:sz="0" w:space="0" w:color="auto"/>
        <w:right w:val="none" w:sz="0" w:space="0" w:color="auto"/>
      </w:divBdr>
    </w:div>
    <w:div w:id="507714555">
      <w:bodyDiv w:val="1"/>
      <w:marLeft w:val="0"/>
      <w:marRight w:val="0"/>
      <w:marTop w:val="0"/>
      <w:marBottom w:val="0"/>
      <w:divBdr>
        <w:top w:val="none" w:sz="0" w:space="0" w:color="auto"/>
        <w:left w:val="none" w:sz="0" w:space="0" w:color="auto"/>
        <w:bottom w:val="none" w:sz="0" w:space="0" w:color="auto"/>
        <w:right w:val="none" w:sz="0" w:space="0" w:color="auto"/>
      </w:divBdr>
    </w:div>
    <w:div w:id="511145763">
      <w:bodyDiv w:val="1"/>
      <w:marLeft w:val="0"/>
      <w:marRight w:val="0"/>
      <w:marTop w:val="0"/>
      <w:marBottom w:val="0"/>
      <w:divBdr>
        <w:top w:val="none" w:sz="0" w:space="0" w:color="auto"/>
        <w:left w:val="none" w:sz="0" w:space="0" w:color="auto"/>
        <w:bottom w:val="none" w:sz="0" w:space="0" w:color="auto"/>
        <w:right w:val="none" w:sz="0" w:space="0" w:color="auto"/>
      </w:divBdr>
    </w:div>
    <w:div w:id="513228707">
      <w:bodyDiv w:val="1"/>
      <w:marLeft w:val="0"/>
      <w:marRight w:val="0"/>
      <w:marTop w:val="0"/>
      <w:marBottom w:val="0"/>
      <w:divBdr>
        <w:top w:val="none" w:sz="0" w:space="0" w:color="auto"/>
        <w:left w:val="none" w:sz="0" w:space="0" w:color="auto"/>
        <w:bottom w:val="none" w:sz="0" w:space="0" w:color="auto"/>
        <w:right w:val="none" w:sz="0" w:space="0" w:color="auto"/>
      </w:divBdr>
    </w:div>
    <w:div w:id="513344224">
      <w:bodyDiv w:val="1"/>
      <w:marLeft w:val="0"/>
      <w:marRight w:val="0"/>
      <w:marTop w:val="0"/>
      <w:marBottom w:val="0"/>
      <w:divBdr>
        <w:top w:val="none" w:sz="0" w:space="0" w:color="auto"/>
        <w:left w:val="none" w:sz="0" w:space="0" w:color="auto"/>
        <w:bottom w:val="none" w:sz="0" w:space="0" w:color="auto"/>
        <w:right w:val="none" w:sz="0" w:space="0" w:color="auto"/>
      </w:divBdr>
    </w:div>
    <w:div w:id="513880037">
      <w:bodyDiv w:val="1"/>
      <w:marLeft w:val="0"/>
      <w:marRight w:val="0"/>
      <w:marTop w:val="0"/>
      <w:marBottom w:val="0"/>
      <w:divBdr>
        <w:top w:val="none" w:sz="0" w:space="0" w:color="auto"/>
        <w:left w:val="none" w:sz="0" w:space="0" w:color="auto"/>
        <w:bottom w:val="none" w:sz="0" w:space="0" w:color="auto"/>
        <w:right w:val="none" w:sz="0" w:space="0" w:color="auto"/>
      </w:divBdr>
    </w:div>
    <w:div w:id="514267440">
      <w:bodyDiv w:val="1"/>
      <w:marLeft w:val="0"/>
      <w:marRight w:val="0"/>
      <w:marTop w:val="0"/>
      <w:marBottom w:val="0"/>
      <w:divBdr>
        <w:top w:val="none" w:sz="0" w:space="0" w:color="auto"/>
        <w:left w:val="none" w:sz="0" w:space="0" w:color="auto"/>
        <w:bottom w:val="none" w:sz="0" w:space="0" w:color="auto"/>
        <w:right w:val="none" w:sz="0" w:space="0" w:color="auto"/>
      </w:divBdr>
    </w:div>
    <w:div w:id="514997936">
      <w:bodyDiv w:val="1"/>
      <w:marLeft w:val="0"/>
      <w:marRight w:val="0"/>
      <w:marTop w:val="0"/>
      <w:marBottom w:val="0"/>
      <w:divBdr>
        <w:top w:val="none" w:sz="0" w:space="0" w:color="auto"/>
        <w:left w:val="none" w:sz="0" w:space="0" w:color="auto"/>
        <w:bottom w:val="none" w:sz="0" w:space="0" w:color="auto"/>
        <w:right w:val="none" w:sz="0" w:space="0" w:color="auto"/>
      </w:divBdr>
    </w:div>
    <w:div w:id="515383650">
      <w:bodyDiv w:val="1"/>
      <w:marLeft w:val="0"/>
      <w:marRight w:val="0"/>
      <w:marTop w:val="0"/>
      <w:marBottom w:val="0"/>
      <w:divBdr>
        <w:top w:val="none" w:sz="0" w:space="0" w:color="auto"/>
        <w:left w:val="none" w:sz="0" w:space="0" w:color="auto"/>
        <w:bottom w:val="none" w:sz="0" w:space="0" w:color="auto"/>
        <w:right w:val="none" w:sz="0" w:space="0" w:color="auto"/>
      </w:divBdr>
    </w:div>
    <w:div w:id="520626539">
      <w:bodyDiv w:val="1"/>
      <w:marLeft w:val="0"/>
      <w:marRight w:val="0"/>
      <w:marTop w:val="0"/>
      <w:marBottom w:val="0"/>
      <w:divBdr>
        <w:top w:val="none" w:sz="0" w:space="0" w:color="auto"/>
        <w:left w:val="none" w:sz="0" w:space="0" w:color="auto"/>
        <w:bottom w:val="none" w:sz="0" w:space="0" w:color="auto"/>
        <w:right w:val="none" w:sz="0" w:space="0" w:color="auto"/>
      </w:divBdr>
    </w:div>
    <w:div w:id="522519261">
      <w:bodyDiv w:val="1"/>
      <w:marLeft w:val="0"/>
      <w:marRight w:val="0"/>
      <w:marTop w:val="0"/>
      <w:marBottom w:val="0"/>
      <w:divBdr>
        <w:top w:val="none" w:sz="0" w:space="0" w:color="auto"/>
        <w:left w:val="none" w:sz="0" w:space="0" w:color="auto"/>
        <w:bottom w:val="none" w:sz="0" w:space="0" w:color="auto"/>
        <w:right w:val="none" w:sz="0" w:space="0" w:color="auto"/>
      </w:divBdr>
    </w:div>
    <w:div w:id="524826083">
      <w:bodyDiv w:val="1"/>
      <w:marLeft w:val="0"/>
      <w:marRight w:val="0"/>
      <w:marTop w:val="0"/>
      <w:marBottom w:val="0"/>
      <w:divBdr>
        <w:top w:val="none" w:sz="0" w:space="0" w:color="auto"/>
        <w:left w:val="none" w:sz="0" w:space="0" w:color="auto"/>
        <w:bottom w:val="none" w:sz="0" w:space="0" w:color="auto"/>
        <w:right w:val="none" w:sz="0" w:space="0" w:color="auto"/>
      </w:divBdr>
    </w:div>
    <w:div w:id="528488360">
      <w:bodyDiv w:val="1"/>
      <w:marLeft w:val="0"/>
      <w:marRight w:val="0"/>
      <w:marTop w:val="0"/>
      <w:marBottom w:val="0"/>
      <w:divBdr>
        <w:top w:val="none" w:sz="0" w:space="0" w:color="auto"/>
        <w:left w:val="none" w:sz="0" w:space="0" w:color="auto"/>
        <w:bottom w:val="none" w:sz="0" w:space="0" w:color="auto"/>
        <w:right w:val="none" w:sz="0" w:space="0" w:color="auto"/>
      </w:divBdr>
    </w:div>
    <w:div w:id="529150321">
      <w:bodyDiv w:val="1"/>
      <w:marLeft w:val="0"/>
      <w:marRight w:val="0"/>
      <w:marTop w:val="0"/>
      <w:marBottom w:val="0"/>
      <w:divBdr>
        <w:top w:val="none" w:sz="0" w:space="0" w:color="auto"/>
        <w:left w:val="none" w:sz="0" w:space="0" w:color="auto"/>
        <w:bottom w:val="none" w:sz="0" w:space="0" w:color="auto"/>
        <w:right w:val="none" w:sz="0" w:space="0" w:color="auto"/>
      </w:divBdr>
    </w:div>
    <w:div w:id="532959064">
      <w:bodyDiv w:val="1"/>
      <w:marLeft w:val="0"/>
      <w:marRight w:val="0"/>
      <w:marTop w:val="0"/>
      <w:marBottom w:val="0"/>
      <w:divBdr>
        <w:top w:val="none" w:sz="0" w:space="0" w:color="auto"/>
        <w:left w:val="none" w:sz="0" w:space="0" w:color="auto"/>
        <w:bottom w:val="none" w:sz="0" w:space="0" w:color="auto"/>
        <w:right w:val="none" w:sz="0" w:space="0" w:color="auto"/>
      </w:divBdr>
    </w:div>
    <w:div w:id="534737519">
      <w:bodyDiv w:val="1"/>
      <w:marLeft w:val="0"/>
      <w:marRight w:val="0"/>
      <w:marTop w:val="0"/>
      <w:marBottom w:val="0"/>
      <w:divBdr>
        <w:top w:val="none" w:sz="0" w:space="0" w:color="auto"/>
        <w:left w:val="none" w:sz="0" w:space="0" w:color="auto"/>
        <w:bottom w:val="none" w:sz="0" w:space="0" w:color="auto"/>
        <w:right w:val="none" w:sz="0" w:space="0" w:color="auto"/>
      </w:divBdr>
    </w:div>
    <w:div w:id="538081318">
      <w:bodyDiv w:val="1"/>
      <w:marLeft w:val="0"/>
      <w:marRight w:val="0"/>
      <w:marTop w:val="0"/>
      <w:marBottom w:val="0"/>
      <w:divBdr>
        <w:top w:val="none" w:sz="0" w:space="0" w:color="auto"/>
        <w:left w:val="none" w:sz="0" w:space="0" w:color="auto"/>
        <w:bottom w:val="none" w:sz="0" w:space="0" w:color="auto"/>
        <w:right w:val="none" w:sz="0" w:space="0" w:color="auto"/>
      </w:divBdr>
    </w:div>
    <w:div w:id="542014661">
      <w:bodyDiv w:val="1"/>
      <w:marLeft w:val="0"/>
      <w:marRight w:val="0"/>
      <w:marTop w:val="0"/>
      <w:marBottom w:val="0"/>
      <w:divBdr>
        <w:top w:val="none" w:sz="0" w:space="0" w:color="auto"/>
        <w:left w:val="none" w:sz="0" w:space="0" w:color="auto"/>
        <w:bottom w:val="none" w:sz="0" w:space="0" w:color="auto"/>
        <w:right w:val="none" w:sz="0" w:space="0" w:color="auto"/>
      </w:divBdr>
    </w:div>
    <w:div w:id="551236274">
      <w:bodyDiv w:val="1"/>
      <w:marLeft w:val="0"/>
      <w:marRight w:val="0"/>
      <w:marTop w:val="0"/>
      <w:marBottom w:val="0"/>
      <w:divBdr>
        <w:top w:val="none" w:sz="0" w:space="0" w:color="auto"/>
        <w:left w:val="none" w:sz="0" w:space="0" w:color="auto"/>
        <w:bottom w:val="none" w:sz="0" w:space="0" w:color="auto"/>
        <w:right w:val="none" w:sz="0" w:space="0" w:color="auto"/>
      </w:divBdr>
    </w:div>
    <w:div w:id="555512306">
      <w:bodyDiv w:val="1"/>
      <w:marLeft w:val="0"/>
      <w:marRight w:val="0"/>
      <w:marTop w:val="0"/>
      <w:marBottom w:val="0"/>
      <w:divBdr>
        <w:top w:val="none" w:sz="0" w:space="0" w:color="auto"/>
        <w:left w:val="none" w:sz="0" w:space="0" w:color="auto"/>
        <w:bottom w:val="none" w:sz="0" w:space="0" w:color="auto"/>
        <w:right w:val="none" w:sz="0" w:space="0" w:color="auto"/>
      </w:divBdr>
    </w:div>
    <w:div w:id="558825922">
      <w:bodyDiv w:val="1"/>
      <w:marLeft w:val="0"/>
      <w:marRight w:val="0"/>
      <w:marTop w:val="0"/>
      <w:marBottom w:val="0"/>
      <w:divBdr>
        <w:top w:val="none" w:sz="0" w:space="0" w:color="auto"/>
        <w:left w:val="none" w:sz="0" w:space="0" w:color="auto"/>
        <w:bottom w:val="none" w:sz="0" w:space="0" w:color="auto"/>
        <w:right w:val="none" w:sz="0" w:space="0" w:color="auto"/>
      </w:divBdr>
    </w:div>
    <w:div w:id="560940968">
      <w:bodyDiv w:val="1"/>
      <w:marLeft w:val="0"/>
      <w:marRight w:val="0"/>
      <w:marTop w:val="0"/>
      <w:marBottom w:val="0"/>
      <w:divBdr>
        <w:top w:val="none" w:sz="0" w:space="0" w:color="auto"/>
        <w:left w:val="none" w:sz="0" w:space="0" w:color="auto"/>
        <w:bottom w:val="none" w:sz="0" w:space="0" w:color="auto"/>
        <w:right w:val="none" w:sz="0" w:space="0" w:color="auto"/>
      </w:divBdr>
    </w:div>
    <w:div w:id="565142556">
      <w:bodyDiv w:val="1"/>
      <w:marLeft w:val="0"/>
      <w:marRight w:val="0"/>
      <w:marTop w:val="0"/>
      <w:marBottom w:val="0"/>
      <w:divBdr>
        <w:top w:val="none" w:sz="0" w:space="0" w:color="auto"/>
        <w:left w:val="none" w:sz="0" w:space="0" w:color="auto"/>
        <w:bottom w:val="none" w:sz="0" w:space="0" w:color="auto"/>
        <w:right w:val="none" w:sz="0" w:space="0" w:color="auto"/>
      </w:divBdr>
    </w:div>
    <w:div w:id="567880768">
      <w:bodyDiv w:val="1"/>
      <w:marLeft w:val="0"/>
      <w:marRight w:val="0"/>
      <w:marTop w:val="0"/>
      <w:marBottom w:val="0"/>
      <w:divBdr>
        <w:top w:val="none" w:sz="0" w:space="0" w:color="auto"/>
        <w:left w:val="none" w:sz="0" w:space="0" w:color="auto"/>
        <w:bottom w:val="none" w:sz="0" w:space="0" w:color="auto"/>
        <w:right w:val="none" w:sz="0" w:space="0" w:color="auto"/>
      </w:divBdr>
    </w:div>
    <w:div w:id="570967033">
      <w:bodyDiv w:val="1"/>
      <w:marLeft w:val="0"/>
      <w:marRight w:val="0"/>
      <w:marTop w:val="0"/>
      <w:marBottom w:val="0"/>
      <w:divBdr>
        <w:top w:val="none" w:sz="0" w:space="0" w:color="auto"/>
        <w:left w:val="none" w:sz="0" w:space="0" w:color="auto"/>
        <w:bottom w:val="none" w:sz="0" w:space="0" w:color="auto"/>
        <w:right w:val="none" w:sz="0" w:space="0" w:color="auto"/>
      </w:divBdr>
    </w:div>
    <w:div w:id="575945566">
      <w:bodyDiv w:val="1"/>
      <w:marLeft w:val="0"/>
      <w:marRight w:val="0"/>
      <w:marTop w:val="0"/>
      <w:marBottom w:val="0"/>
      <w:divBdr>
        <w:top w:val="none" w:sz="0" w:space="0" w:color="auto"/>
        <w:left w:val="none" w:sz="0" w:space="0" w:color="auto"/>
        <w:bottom w:val="none" w:sz="0" w:space="0" w:color="auto"/>
        <w:right w:val="none" w:sz="0" w:space="0" w:color="auto"/>
      </w:divBdr>
    </w:div>
    <w:div w:id="582573309">
      <w:bodyDiv w:val="1"/>
      <w:marLeft w:val="0"/>
      <w:marRight w:val="0"/>
      <w:marTop w:val="0"/>
      <w:marBottom w:val="0"/>
      <w:divBdr>
        <w:top w:val="none" w:sz="0" w:space="0" w:color="auto"/>
        <w:left w:val="none" w:sz="0" w:space="0" w:color="auto"/>
        <w:bottom w:val="none" w:sz="0" w:space="0" w:color="auto"/>
        <w:right w:val="none" w:sz="0" w:space="0" w:color="auto"/>
      </w:divBdr>
    </w:div>
    <w:div w:id="584219952">
      <w:bodyDiv w:val="1"/>
      <w:marLeft w:val="0"/>
      <w:marRight w:val="0"/>
      <w:marTop w:val="0"/>
      <w:marBottom w:val="0"/>
      <w:divBdr>
        <w:top w:val="none" w:sz="0" w:space="0" w:color="auto"/>
        <w:left w:val="none" w:sz="0" w:space="0" w:color="auto"/>
        <w:bottom w:val="none" w:sz="0" w:space="0" w:color="auto"/>
        <w:right w:val="none" w:sz="0" w:space="0" w:color="auto"/>
      </w:divBdr>
    </w:div>
    <w:div w:id="588202581">
      <w:bodyDiv w:val="1"/>
      <w:marLeft w:val="0"/>
      <w:marRight w:val="0"/>
      <w:marTop w:val="0"/>
      <w:marBottom w:val="0"/>
      <w:divBdr>
        <w:top w:val="none" w:sz="0" w:space="0" w:color="auto"/>
        <w:left w:val="none" w:sz="0" w:space="0" w:color="auto"/>
        <w:bottom w:val="none" w:sz="0" w:space="0" w:color="auto"/>
        <w:right w:val="none" w:sz="0" w:space="0" w:color="auto"/>
      </w:divBdr>
    </w:div>
    <w:div w:id="590701760">
      <w:bodyDiv w:val="1"/>
      <w:marLeft w:val="0"/>
      <w:marRight w:val="0"/>
      <w:marTop w:val="0"/>
      <w:marBottom w:val="0"/>
      <w:divBdr>
        <w:top w:val="none" w:sz="0" w:space="0" w:color="auto"/>
        <w:left w:val="none" w:sz="0" w:space="0" w:color="auto"/>
        <w:bottom w:val="none" w:sz="0" w:space="0" w:color="auto"/>
        <w:right w:val="none" w:sz="0" w:space="0" w:color="auto"/>
      </w:divBdr>
    </w:div>
    <w:div w:id="590965326">
      <w:bodyDiv w:val="1"/>
      <w:marLeft w:val="0"/>
      <w:marRight w:val="0"/>
      <w:marTop w:val="0"/>
      <w:marBottom w:val="0"/>
      <w:divBdr>
        <w:top w:val="none" w:sz="0" w:space="0" w:color="auto"/>
        <w:left w:val="none" w:sz="0" w:space="0" w:color="auto"/>
        <w:bottom w:val="none" w:sz="0" w:space="0" w:color="auto"/>
        <w:right w:val="none" w:sz="0" w:space="0" w:color="auto"/>
      </w:divBdr>
    </w:div>
    <w:div w:id="596864558">
      <w:bodyDiv w:val="1"/>
      <w:marLeft w:val="0"/>
      <w:marRight w:val="0"/>
      <w:marTop w:val="0"/>
      <w:marBottom w:val="0"/>
      <w:divBdr>
        <w:top w:val="none" w:sz="0" w:space="0" w:color="auto"/>
        <w:left w:val="none" w:sz="0" w:space="0" w:color="auto"/>
        <w:bottom w:val="none" w:sz="0" w:space="0" w:color="auto"/>
        <w:right w:val="none" w:sz="0" w:space="0" w:color="auto"/>
      </w:divBdr>
    </w:div>
    <w:div w:id="598484737">
      <w:bodyDiv w:val="1"/>
      <w:marLeft w:val="0"/>
      <w:marRight w:val="0"/>
      <w:marTop w:val="0"/>
      <w:marBottom w:val="0"/>
      <w:divBdr>
        <w:top w:val="none" w:sz="0" w:space="0" w:color="auto"/>
        <w:left w:val="none" w:sz="0" w:space="0" w:color="auto"/>
        <w:bottom w:val="none" w:sz="0" w:space="0" w:color="auto"/>
        <w:right w:val="none" w:sz="0" w:space="0" w:color="auto"/>
      </w:divBdr>
    </w:div>
    <w:div w:id="599025649">
      <w:bodyDiv w:val="1"/>
      <w:marLeft w:val="0"/>
      <w:marRight w:val="0"/>
      <w:marTop w:val="0"/>
      <w:marBottom w:val="0"/>
      <w:divBdr>
        <w:top w:val="none" w:sz="0" w:space="0" w:color="auto"/>
        <w:left w:val="none" w:sz="0" w:space="0" w:color="auto"/>
        <w:bottom w:val="none" w:sz="0" w:space="0" w:color="auto"/>
        <w:right w:val="none" w:sz="0" w:space="0" w:color="auto"/>
      </w:divBdr>
    </w:div>
    <w:div w:id="599072550">
      <w:bodyDiv w:val="1"/>
      <w:marLeft w:val="0"/>
      <w:marRight w:val="0"/>
      <w:marTop w:val="0"/>
      <w:marBottom w:val="0"/>
      <w:divBdr>
        <w:top w:val="none" w:sz="0" w:space="0" w:color="auto"/>
        <w:left w:val="none" w:sz="0" w:space="0" w:color="auto"/>
        <w:bottom w:val="none" w:sz="0" w:space="0" w:color="auto"/>
        <w:right w:val="none" w:sz="0" w:space="0" w:color="auto"/>
      </w:divBdr>
    </w:div>
    <w:div w:id="600066919">
      <w:bodyDiv w:val="1"/>
      <w:marLeft w:val="0"/>
      <w:marRight w:val="0"/>
      <w:marTop w:val="0"/>
      <w:marBottom w:val="0"/>
      <w:divBdr>
        <w:top w:val="none" w:sz="0" w:space="0" w:color="auto"/>
        <w:left w:val="none" w:sz="0" w:space="0" w:color="auto"/>
        <w:bottom w:val="none" w:sz="0" w:space="0" w:color="auto"/>
        <w:right w:val="none" w:sz="0" w:space="0" w:color="auto"/>
      </w:divBdr>
    </w:div>
    <w:div w:id="600916607">
      <w:bodyDiv w:val="1"/>
      <w:marLeft w:val="0"/>
      <w:marRight w:val="0"/>
      <w:marTop w:val="0"/>
      <w:marBottom w:val="0"/>
      <w:divBdr>
        <w:top w:val="none" w:sz="0" w:space="0" w:color="auto"/>
        <w:left w:val="none" w:sz="0" w:space="0" w:color="auto"/>
        <w:bottom w:val="none" w:sz="0" w:space="0" w:color="auto"/>
        <w:right w:val="none" w:sz="0" w:space="0" w:color="auto"/>
      </w:divBdr>
    </w:div>
    <w:div w:id="604265297">
      <w:bodyDiv w:val="1"/>
      <w:marLeft w:val="0"/>
      <w:marRight w:val="0"/>
      <w:marTop w:val="0"/>
      <w:marBottom w:val="0"/>
      <w:divBdr>
        <w:top w:val="none" w:sz="0" w:space="0" w:color="auto"/>
        <w:left w:val="none" w:sz="0" w:space="0" w:color="auto"/>
        <w:bottom w:val="none" w:sz="0" w:space="0" w:color="auto"/>
        <w:right w:val="none" w:sz="0" w:space="0" w:color="auto"/>
      </w:divBdr>
    </w:div>
    <w:div w:id="609817074">
      <w:bodyDiv w:val="1"/>
      <w:marLeft w:val="0"/>
      <w:marRight w:val="0"/>
      <w:marTop w:val="0"/>
      <w:marBottom w:val="0"/>
      <w:divBdr>
        <w:top w:val="none" w:sz="0" w:space="0" w:color="auto"/>
        <w:left w:val="none" w:sz="0" w:space="0" w:color="auto"/>
        <w:bottom w:val="none" w:sz="0" w:space="0" w:color="auto"/>
        <w:right w:val="none" w:sz="0" w:space="0" w:color="auto"/>
      </w:divBdr>
    </w:div>
    <w:div w:id="615137649">
      <w:bodyDiv w:val="1"/>
      <w:marLeft w:val="0"/>
      <w:marRight w:val="0"/>
      <w:marTop w:val="0"/>
      <w:marBottom w:val="0"/>
      <w:divBdr>
        <w:top w:val="none" w:sz="0" w:space="0" w:color="auto"/>
        <w:left w:val="none" w:sz="0" w:space="0" w:color="auto"/>
        <w:bottom w:val="none" w:sz="0" w:space="0" w:color="auto"/>
        <w:right w:val="none" w:sz="0" w:space="0" w:color="auto"/>
      </w:divBdr>
    </w:div>
    <w:div w:id="617564161">
      <w:bodyDiv w:val="1"/>
      <w:marLeft w:val="0"/>
      <w:marRight w:val="0"/>
      <w:marTop w:val="0"/>
      <w:marBottom w:val="0"/>
      <w:divBdr>
        <w:top w:val="none" w:sz="0" w:space="0" w:color="auto"/>
        <w:left w:val="none" w:sz="0" w:space="0" w:color="auto"/>
        <w:bottom w:val="none" w:sz="0" w:space="0" w:color="auto"/>
        <w:right w:val="none" w:sz="0" w:space="0" w:color="auto"/>
      </w:divBdr>
    </w:div>
    <w:div w:id="618996134">
      <w:bodyDiv w:val="1"/>
      <w:marLeft w:val="0"/>
      <w:marRight w:val="0"/>
      <w:marTop w:val="0"/>
      <w:marBottom w:val="0"/>
      <w:divBdr>
        <w:top w:val="none" w:sz="0" w:space="0" w:color="auto"/>
        <w:left w:val="none" w:sz="0" w:space="0" w:color="auto"/>
        <w:bottom w:val="none" w:sz="0" w:space="0" w:color="auto"/>
        <w:right w:val="none" w:sz="0" w:space="0" w:color="auto"/>
      </w:divBdr>
    </w:div>
    <w:div w:id="622660320">
      <w:bodyDiv w:val="1"/>
      <w:marLeft w:val="0"/>
      <w:marRight w:val="0"/>
      <w:marTop w:val="0"/>
      <w:marBottom w:val="0"/>
      <w:divBdr>
        <w:top w:val="none" w:sz="0" w:space="0" w:color="auto"/>
        <w:left w:val="none" w:sz="0" w:space="0" w:color="auto"/>
        <w:bottom w:val="none" w:sz="0" w:space="0" w:color="auto"/>
        <w:right w:val="none" w:sz="0" w:space="0" w:color="auto"/>
      </w:divBdr>
    </w:div>
    <w:div w:id="625157424">
      <w:bodyDiv w:val="1"/>
      <w:marLeft w:val="0"/>
      <w:marRight w:val="0"/>
      <w:marTop w:val="0"/>
      <w:marBottom w:val="0"/>
      <w:divBdr>
        <w:top w:val="none" w:sz="0" w:space="0" w:color="auto"/>
        <w:left w:val="none" w:sz="0" w:space="0" w:color="auto"/>
        <w:bottom w:val="none" w:sz="0" w:space="0" w:color="auto"/>
        <w:right w:val="none" w:sz="0" w:space="0" w:color="auto"/>
      </w:divBdr>
    </w:div>
    <w:div w:id="625743349">
      <w:bodyDiv w:val="1"/>
      <w:marLeft w:val="0"/>
      <w:marRight w:val="0"/>
      <w:marTop w:val="0"/>
      <w:marBottom w:val="0"/>
      <w:divBdr>
        <w:top w:val="none" w:sz="0" w:space="0" w:color="auto"/>
        <w:left w:val="none" w:sz="0" w:space="0" w:color="auto"/>
        <w:bottom w:val="none" w:sz="0" w:space="0" w:color="auto"/>
        <w:right w:val="none" w:sz="0" w:space="0" w:color="auto"/>
      </w:divBdr>
    </w:div>
    <w:div w:id="626353754">
      <w:bodyDiv w:val="1"/>
      <w:marLeft w:val="0"/>
      <w:marRight w:val="0"/>
      <w:marTop w:val="0"/>
      <w:marBottom w:val="0"/>
      <w:divBdr>
        <w:top w:val="none" w:sz="0" w:space="0" w:color="auto"/>
        <w:left w:val="none" w:sz="0" w:space="0" w:color="auto"/>
        <w:bottom w:val="none" w:sz="0" w:space="0" w:color="auto"/>
        <w:right w:val="none" w:sz="0" w:space="0" w:color="auto"/>
      </w:divBdr>
    </w:div>
    <w:div w:id="626474611">
      <w:bodyDiv w:val="1"/>
      <w:marLeft w:val="0"/>
      <w:marRight w:val="0"/>
      <w:marTop w:val="0"/>
      <w:marBottom w:val="0"/>
      <w:divBdr>
        <w:top w:val="none" w:sz="0" w:space="0" w:color="auto"/>
        <w:left w:val="none" w:sz="0" w:space="0" w:color="auto"/>
        <w:bottom w:val="none" w:sz="0" w:space="0" w:color="auto"/>
        <w:right w:val="none" w:sz="0" w:space="0" w:color="auto"/>
      </w:divBdr>
    </w:div>
    <w:div w:id="626622186">
      <w:bodyDiv w:val="1"/>
      <w:marLeft w:val="0"/>
      <w:marRight w:val="0"/>
      <w:marTop w:val="0"/>
      <w:marBottom w:val="0"/>
      <w:divBdr>
        <w:top w:val="none" w:sz="0" w:space="0" w:color="auto"/>
        <w:left w:val="none" w:sz="0" w:space="0" w:color="auto"/>
        <w:bottom w:val="none" w:sz="0" w:space="0" w:color="auto"/>
        <w:right w:val="none" w:sz="0" w:space="0" w:color="auto"/>
      </w:divBdr>
    </w:div>
    <w:div w:id="626667572">
      <w:bodyDiv w:val="1"/>
      <w:marLeft w:val="0"/>
      <w:marRight w:val="0"/>
      <w:marTop w:val="0"/>
      <w:marBottom w:val="0"/>
      <w:divBdr>
        <w:top w:val="none" w:sz="0" w:space="0" w:color="auto"/>
        <w:left w:val="none" w:sz="0" w:space="0" w:color="auto"/>
        <w:bottom w:val="none" w:sz="0" w:space="0" w:color="auto"/>
        <w:right w:val="none" w:sz="0" w:space="0" w:color="auto"/>
      </w:divBdr>
    </w:div>
    <w:div w:id="632367581">
      <w:bodyDiv w:val="1"/>
      <w:marLeft w:val="0"/>
      <w:marRight w:val="0"/>
      <w:marTop w:val="0"/>
      <w:marBottom w:val="0"/>
      <w:divBdr>
        <w:top w:val="none" w:sz="0" w:space="0" w:color="auto"/>
        <w:left w:val="none" w:sz="0" w:space="0" w:color="auto"/>
        <w:bottom w:val="none" w:sz="0" w:space="0" w:color="auto"/>
        <w:right w:val="none" w:sz="0" w:space="0" w:color="auto"/>
      </w:divBdr>
    </w:div>
    <w:div w:id="634140757">
      <w:bodyDiv w:val="1"/>
      <w:marLeft w:val="0"/>
      <w:marRight w:val="0"/>
      <w:marTop w:val="0"/>
      <w:marBottom w:val="0"/>
      <w:divBdr>
        <w:top w:val="none" w:sz="0" w:space="0" w:color="auto"/>
        <w:left w:val="none" w:sz="0" w:space="0" w:color="auto"/>
        <w:bottom w:val="none" w:sz="0" w:space="0" w:color="auto"/>
        <w:right w:val="none" w:sz="0" w:space="0" w:color="auto"/>
      </w:divBdr>
    </w:div>
    <w:div w:id="634483184">
      <w:bodyDiv w:val="1"/>
      <w:marLeft w:val="0"/>
      <w:marRight w:val="0"/>
      <w:marTop w:val="0"/>
      <w:marBottom w:val="0"/>
      <w:divBdr>
        <w:top w:val="none" w:sz="0" w:space="0" w:color="auto"/>
        <w:left w:val="none" w:sz="0" w:space="0" w:color="auto"/>
        <w:bottom w:val="none" w:sz="0" w:space="0" w:color="auto"/>
        <w:right w:val="none" w:sz="0" w:space="0" w:color="auto"/>
      </w:divBdr>
    </w:div>
    <w:div w:id="640816769">
      <w:bodyDiv w:val="1"/>
      <w:marLeft w:val="0"/>
      <w:marRight w:val="0"/>
      <w:marTop w:val="0"/>
      <w:marBottom w:val="0"/>
      <w:divBdr>
        <w:top w:val="none" w:sz="0" w:space="0" w:color="auto"/>
        <w:left w:val="none" w:sz="0" w:space="0" w:color="auto"/>
        <w:bottom w:val="none" w:sz="0" w:space="0" w:color="auto"/>
        <w:right w:val="none" w:sz="0" w:space="0" w:color="auto"/>
      </w:divBdr>
    </w:div>
    <w:div w:id="641810290">
      <w:bodyDiv w:val="1"/>
      <w:marLeft w:val="0"/>
      <w:marRight w:val="0"/>
      <w:marTop w:val="0"/>
      <w:marBottom w:val="0"/>
      <w:divBdr>
        <w:top w:val="none" w:sz="0" w:space="0" w:color="auto"/>
        <w:left w:val="none" w:sz="0" w:space="0" w:color="auto"/>
        <w:bottom w:val="none" w:sz="0" w:space="0" w:color="auto"/>
        <w:right w:val="none" w:sz="0" w:space="0" w:color="auto"/>
      </w:divBdr>
    </w:div>
    <w:div w:id="644429453">
      <w:bodyDiv w:val="1"/>
      <w:marLeft w:val="0"/>
      <w:marRight w:val="0"/>
      <w:marTop w:val="0"/>
      <w:marBottom w:val="0"/>
      <w:divBdr>
        <w:top w:val="none" w:sz="0" w:space="0" w:color="auto"/>
        <w:left w:val="none" w:sz="0" w:space="0" w:color="auto"/>
        <w:bottom w:val="none" w:sz="0" w:space="0" w:color="auto"/>
        <w:right w:val="none" w:sz="0" w:space="0" w:color="auto"/>
      </w:divBdr>
    </w:div>
    <w:div w:id="644822603">
      <w:bodyDiv w:val="1"/>
      <w:marLeft w:val="0"/>
      <w:marRight w:val="0"/>
      <w:marTop w:val="0"/>
      <w:marBottom w:val="0"/>
      <w:divBdr>
        <w:top w:val="none" w:sz="0" w:space="0" w:color="auto"/>
        <w:left w:val="none" w:sz="0" w:space="0" w:color="auto"/>
        <w:bottom w:val="none" w:sz="0" w:space="0" w:color="auto"/>
        <w:right w:val="none" w:sz="0" w:space="0" w:color="auto"/>
      </w:divBdr>
    </w:div>
    <w:div w:id="644893650">
      <w:bodyDiv w:val="1"/>
      <w:marLeft w:val="0"/>
      <w:marRight w:val="0"/>
      <w:marTop w:val="0"/>
      <w:marBottom w:val="0"/>
      <w:divBdr>
        <w:top w:val="none" w:sz="0" w:space="0" w:color="auto"/>
        <w:left w:val="none" w:sz="0" w:space="0" w:color="auto"/>
        <w:bottom w:val="none" w:sz="0" w:space="0" w:color="auto"/>
        <w:right w:val="none" w:sz="0" w:space="0" w:color="auto"/>
      </w:divBdr>
    </w:div>
    <w:div w:id="646785056">
      <w:bodyDiv w:val="1"/>
      <w:marLeft w:val="0"/>
      <w:marRight w:val="0"/>
      <w:marTop w:val="0"/>
      <w:marBottom w:val="0"/>
      <w:divBdr>
        <w:top w:val="none" w:sz="0" w:space="0" w:color="auto"/>
        <w:left w:val="none" w:sz="0" w:space="0" w:color="auto"/>
        <w:bottom w:val="none" w:sz="0" w:space="0" w:color="auto"/>
        <w:right w:val="none" w:sz="0" w:space="0" w:color="auto"/>
      </w:divBdr>
    </w:div>
    <w:div w:id="653799920">
      <w:bodyDiv w:val="1"/>
      <w:marLeft w:val="0"/>
      <w:marRight w:val="0"/>
      <w:marTop w:val="0"/>
      <w:marBottom w:val="0"/>
      <w:divBdr>
        <w:top w:val="none" w:sz="0" w:space="0" w:color="auto"/>
        <w:left w:val="none" w:sz="0" w:space="0" w:color="auto"/>
        <w:bottom w:val="none" w:sz="0" w:space="0" w:color="auto"/>
        <w:right w:val="none" w:sz="0" w:space="0" w:color="auto"/>
      </w:divBdr>
    </w:div>
    <w:div w:id="654066766">
      <w:bodyDiv w:val="1"/>
      <w:marLeft w:val="0"/>
      <w:marRight w:val="0"/>
      <w:marTop w:val="0"/>
      <w:marBottom w:val="0"/>
      <w:divBdr>
        <w:top w:val="none" w:sz="0" w:space="0" w:color="auto"/>
        <w:left w:val="none" w:sz="0" w:space="0" w:color="auto"/>
        <w:bottom w:val="none" w:sz="0" w:space="0" w:color="auto"/>
        <w:right w:val="none" w:sz="0" w:space="0" w:color="auto"/>
      </w:divBdr>
    </w:div>
    <w:div w:id="654651791">
      <w:bodyDiv w:val="1"/>
      <w:marLeft w:val="0"/>
      <w:marRight w:val="0"/>
      <w:marTop w:val="0"/>
      <w:marBottom w:val="0"/>
      <w:divBdr>
        <w:top w:val="none" w:sz="0" w:space="0" w:color="auto"/>
        <w:left w:val="none" w:sz="0" w:space="0" w:color="auto"/>
        <w:bottom w:val="none" w:sz="0" w:space="0" w:color="auto"/>
        <w:right w:val="none" w:sz="0" w:space="0" w:color="auto"/>
      </w:divBdr>
    </w:div>
    <w:div w:id="654722186">
      <w:bodyDiv w:val="1"/>
      <w:marLeft w:val="0"/>
      <w:marRight w:val="0"/>
      <w:marTop w:val="0"/>
      <w:marBottom w:val="0"/>
      <w:divBdr>
        <w:top w:val="none" w:sz="0" w:space="0" w:color="auto"/>
        <w:left w:val="none" w:sz="0" w:space="0" w:color="auto"/>
        <w:bottom w:val="none" w:sz="0" w:space="0" w:color="auto"/>
        <w:right w:val="none" w:sz="0" w:space="0" w:color="auto"/>
      </w:divBdr>
    </w:div>
    <w:div w:id="658078487">
      <w:bodyDiv w:val="1"/>
      <w:marLeft w:val="0"/>
      <w:marRight w:val="0"/>
      <w:marTop w:val="0"/>
      <w:marBottom w:val="0"/>
      <w:divBdr>
        <w:top w:val="none" w:sz="0" w:space="0" w:color="auto"/>
        <w:left w:val="none" w:sz="0" w:space="0" w:color="auto"/>
        <w:bottom w:val="none" w:sz="0" w:space="0" w:color="auto"/>
        <w:right w:val="none" w:sz="0" w:space="0" w:color="auto"/>
      </w:divBdr>
    </w:div>
    <w:div w:id="659968131">
      <w:bodyDiv w:val="1"/>
      <w:marLeft w:val="0"/>
      <w:marRight w:val="0"/>
      <w:marTop w:val="0"/>
      <w:marBottom w:val="0"/>
      <w:divBdr>
        <w:top w:val="none" w:sz="0" w:space="0" w:color="auto"/>
        <w:left w:val="none" w:sz="0" w:space="0" w:color="auto"/>
        <w:bottom w:val="none" w:sz="0" w:space="0" w:color="auto"/>
        <w:right w:val="none" w:sz="0" w:space="0" w:color="auto"/>
      </w:divBdr>
    </w:div>
    <w:div w:id="666052715">
      <w:bodyDiv w:val="1"/>
      <w:marLeft w:val="0"/>
      <w:marRight w:val="0"/>
      <w:marTop w:val="0"/>
      <w:marBottom w:val="0"/>
      <w:divBdr>
        <w:top w:val="none" w:sz="0" w:space="0" w:color="auto"/>
        <w:left w:val="none" w:sz="0" w:space="0" w:color="auto"/>
        <w:bottom w:val="none" w:sz="0" w:space="0" w:color="auto"/>
        <w:right w:val="none" w:sz="0" w:space="0" w:color="auto"/>
      </w:divBdr>
    </w:div>
    <w:div w:id="666442060">
      <w:bodyDiv w:val="1"/>
      <w:marLeft w:val="0"/>
      <w:marRight w:val="0"/>
      <w:marTop w:val="0"/>
      <w:marBottom w:val="0"/>
      <w:divBdr>
        <w:top w:val="none" w:sz="0" w:space="0" w:color="auto"/>
        <w:left w:val="none" w:sz="0" w:space="0" w:color="auto"/>
        <w:bottom w:val="none" w:sz="0" w:space="0" w:color="auto"/>
        <w:right w:val="none" w:sz="0" w:space="0" w:color="auto"/>
      </w:divBdr>
    </w:div>
    <w:div w:id="673386031">
      <w:bodyDiv w:val="1"/>
      <w:marLeft w:val="0"/>
      <w:marRight w:val="0"/>
      <w:marTop w:val="0"/>
      <w:marBottom w:val="0"/>
      <w:divBdr>
        <w:top w:val="none" w:sz="0" w:space="0" w:color="auto"/>
        <w:left w:val="none" w:sz="0" w:space="0" w:color="auto"/>
        <w:bottom w:val="none" w:sz="0" w:space="0" w:color="auto"/>
        <w:right w:val="none" w:sz="0" w:space="0" w:color="auto"/>
      </w:divBdr>
    </w:div>
    <w:div w:id="690377954">
      <w:bodyDiv w:val="1"/>
      <w:marLeft w:val="0"/>
      <w:marRight w:val="0"/>
      <w:marTop w:val="0"/>
      <w:marBottom w:val="0"/>
      <w:divBdr>
        <w:top w:val="none" w:sz="0" w:space="0" w:color="auto"/>
        <w:left w:val="none" w:sz="0" w:space="0" w:color="auto"/>
        <w:bottom w:val="none" w:sz="0" w:space="0" w:color="auto"/>
        <w:right w:val="none" w:sz="0" w:space="0" w:color="auto"/>
      </w:divBdr>
    </w:div>
    <w:div w:id="694816997">
      <w:bodyDiv w:val="1"/>
      <w:marLeft w:val="0"/>
      <w:marRight w:val="0"/>
      <w:marTop w:val="0"/>
      <w:marBottom w:val="0"/>
      <w:divBdr>
        <w:top w:val="none" w:sz="0" w:space="0" w:color="auto"/>
        <w:left w:val="none" w:sz="0" w:space="0" w:color="auto"/>
        <w:bottom w:val="none" w:sz="0" w:space="0" w:color="auto"/>
        <w:right w:val="none" w:sz="0" w:space="0" w:color="auto"/>
      </w:divBdr>
    </w:div>
    <w:div w:id="697197092">
      <w:bodyDiv w:val="1"/>
      <w:marLeft w:val="0"/>
      <w:marRight w:val="0"/>
      <w:marTop w:val="0"/>
      <w:marBottom w:val="0"/>
      <w:divBdr>
        <w:top w:val="none" w:sz="0" w:space="0" w:color="auto"/>
        <w:left w:val="none" w:sz="0" w:space="0" w:color="auto"/>
        <w:bottom w:val="none" w:sz="0" w:space="0" w:color="auto"/>
        <w:right w:val="none" w:sz="0" w:space="0" w:color="auto"/>
      </w:divBdr>
    </w:div>
    <w:div w:id="697394881">
      <w:bodyDiv w:val="1"/>
      <w:marLeft w:val="0"/>
      <w:marRight w:val="0"/>
      <w:marTop w:val="0"/>
      <w:marBottom w:val="0"/>
      <w:divBdr>
        <w:top w:val="none" w:sz="0" w:space="0" w:color="auto"/>
        <w:left w:val="none" w:sz="0" w:space="0" w:color="auto"/>
        <w:bottom w:val="none" w:sz="0" w:space="0" w:color="auto"/>
        <w:right w:val="none" w:sz="0" w:space="0" w:color="auto"/>
      </w:divBdr>
    </w:div>
    <w:div w:id="700479578">
      <w:bodyDiv w:val="1"/>
      <w:marLeft w:val="0"/>
      <w:marRight w:val="0"/>
      <w:marTop w:val="0"/>
      <w:marBottom w:val="0"/>
      <w:divBdr>
        <w:top w:val="none" w:sz="0" w:space="0" w:color="auto"/>
        <w:left w:val="none" w:sz="0" w:space="0" w:color="auto"/>
        <w:bottom w:val="none" w:sz="0" w:space="0" w:color="auto"/>
        <w:right w:val="none" w:sz="0" w:space="0" w:color="auto"/>
      </w:divBdr>
    </w:div>
    <w:div w:id="706762708">
      <w:bodyDiv w:val="1"/>
      <w:marLeft w:val="0"/>
      <w:marRight w:val="0"/>
      <w:marTop w:val="0"/>
      <w:marBottom w:val="0"/>
      <w:divBdr>
        <w:top w:val="none" w:sz="0" w:space="0" w:color="auto"/>
        <w:left w:val="none" w:sz="0" w:space="0" w:color="auto"/>
        <w:bottom w:val="none" w:sz="0" w:space="0" w:color="auto"/>
        <w:right w:val="none" w:sz="0" w:space="0" w:color="auto"/>
      </w:divBdr>
    </w:div>
    <w:div w:id="710151881">
      <w:bodyDiv w:val="1"/>
      <w:marLeft w:val="0"/>
      <w:marRight w:val="0"/>
      <w:marTop w:val="0"/>
      <w:marBottom w:val="0"/>
      <w:divBdr>
        <w:top w:val="none" w:sz="0" w:space="0" w:color="auto"/>
        <w:left w:val="none" w:sz="0" w:space="0" w:color="auto"/>
        <w:bottom w:val="none" w:sz="0" w:space="0" w:color="auto"/>
        <w:right w:val="none" w:sz="0" w:space="0" w:color="auto"/>
      </w:divBdr>
    </w:div>
    <w:div w:id="710230121">
      <w:bodyDiv w:val="1"/>
      <w:marLeft w:val="0"/>
      <w:marRight w:val="0"/>
      <w:marTop w:val="0"/>
      <w:marBottom w:val="0"/>
      <w:divBdr>
        <w:top w:val="none" w:sz="0" w:space="0" w:color="auto"/>
        <w:left w:val="none" w:sz="0" w:space="0" w:color="auto"/>
        <w:bottom w:val="none" w:sz="0" w:space="0" w:color="auto"/>
        <w:right w:val="none" w:sz="0" w:space="0" w:color="auto"/>
      </w:divBdr>
    </w:div>
    <w:div w:id="712583951">
      <w:bodyDiv w:val="1"/>
      <w:marLeft w:val="0"/>
      <w:marRight w:val="0"/>
      <w:marTop w:val="0"/>
      <w:marBottom w:val="0"/>
      <w:divBdr>
        <w:top w:val="none" w:sz="0" w:space="0" w:color="auto"/>
        <w:left w:val="none" w:sz="0" w:space="0" w:color="auto"/>
        <w:bottom w:val="none" w:sz="0" w:space="0" w:color="auto"/>
        <w:right w:val="none" w:sz="0" w:space="0" w:color="auto"/>
      </w:divBdr>
    </w:div>
    <w:div w:id="713237769">
      <w:bodyDiv w:val="1"/>
      <w:marLeft w:val="0"/>
      <w:marRight w:val="0"/>
      <w:marTop w:val="0"/>
      <w:marBottom w:val="0"/>
      <w:divBdr>
        <w:top w:val="none" w:sz="0" w:space="0" w:color="auto"/>
        <w:left w:val="none" w:sz="0" w:space="0" w:color="auto"/>
        <w:bottom w:val="none" w:sz="0" w:space="0" w:color="auto"/>
        <w:right w:val="none" w:sz="0" w:space="0" w:color="auto"/>
      </w:divBdr>
    </w:div>
    <w:div w:id="713307942">
      <w:bodyDiv w:val="1"/>
      <w:marLeft w:val="0"/>
      <w:marRight w:val="0"/>
      <w:marTop w:val="0"/>
      <w:marBottom w:val="0"/>
      <w:divBdr>
        <w:top w:val="none" w:sz="0" w:space="0" w:color="auto"/>
        <w:left w:val="none" w:sz="0" w:space="0" w:color="auto"/>
        <w:bottom w:val="none" w:sz="0" w:space="0" w:color="auto"/>
        <w:right w:val="none" w:sz="0" w:space="0" w:color="auto"/>
      </w:divBdr>
    </w:div>
    <w:div w:id="714547730">
      <w:bodyDiv w:val="1"/>
      <w:marLeft w:val="0"/>
      <w:marRight w:val="0"/>
      <w:marTop w:val="0"/>
      <w:marBottom w:val="0"/>
      <w:divBdr>
        <w:top w:val="none" w:sz="0" w:space="0" w:color="auto"/>
        <w:left w:val="none" w:sz="0" w:space="0" w:color="auto"/>
        <w:bottom w:val="none" w:sz="0" w:space="0" w:color="auto"/>
        <w:right w:val="none" w:sz="0" w:space="0" w:color="auto"/>
      </w:divBdr>
    </w:div>
    <w:div w:id="716510893">
      <w:bodyDiv w:val="1"/>
      <w:marLeft w:val="0"/>
      <w:marRight w:val="0"/>
      <w:marTop w:val="0"/>
      <w:marBottom w:val="0"/>
      <w:divBdr>
        <w:top w:val="none" w:sz="0" w:space="0" w:color="auto"/>
        <w:left w:val="none" w:sz="0" w:space="0" w:color="auto"/>
        <w:bottom w:val="none" w:sz="0" w:space="0" w:color="auto"/>
        <w:right w:val="none" w:sz="0" w:space="0" w:color="auto"/>
      </w:divBdr>
    </w:div>
    <w:div w:id="717624995">
      <w:bodyDiv w:val="1"/>
      <w:marLeft w:val="0"/>
      <w:marRight w:val="0"/>
      <w:marTop w:val="0"/>
      <w:marBottom w:val="0"/>
      <w:divBdr>
        <w:top w:val="none" w:sz="0" w:space="0" w:color="auto"/>
        <w:left w:val="none" w:sz="0" w:space="0" w:color="auto"/>
        <w:bottom w:val="none" w:sz="0" w:space="0" w:color="auto"/>
        <w:right w:val="none" w:sz="0" w:space="0" w:color="auto"/>
      </w:divBdr>
    </w:div>
    <w:div w:id="717903185">
      <w:bodyDiv w:val="1"/>
      <w:marLeft w:val="0"/>
      <w:marRight w:val="0"/>
      <w:marTop w:val="0"/>
      <w:marBottom w:val="0"/>
      <w:divBdr>
        <w:top w:val="none" w:sz="0" w:space="0" w:color="auto"/>
        <w:left w:val="none" w:sz="0" w:space="0" w:color="auto"/>
        <w:bottom w:val="none" w:sz="0" w:space="0" w:color="auto"/>
        <w:right w:val="none" w:sz="0" w:space="0" w:color="auto"/>
      </w:divBdr>
    </w:div>
    <w:div w:id="718551061">
      <w:bodyDiv w:val="1"/>
      <w:marLeft w:val="0"/>
      <w:marRight w:val="0"/>
      <w:marTop w:val="0"/>
      <w:marBottom w:val="0"/>
      <w:divBdr>
        <w:top w:val="none" w:sz="0" w:space="0" w:color="auto"/>
        <w:left w:val="none" w:sz="0" w:space="0" w:color="auto"/>
        <w:bottom w:val="none" w:sz="0" w:space="0" w:color="auto"/>
        <w:right w:val="none" w:sz="0" w:space="0" w:color="auto"/>
      </w:divBdr>
    </w:div>
    <w:div w:id="725881521">
      <w:bodyDiv w:val="1"/>
      <w:marLeft w:val="0"/>
      <w:marRight w:val="0"/>
      <w:marTop w:val="0"/>
      <w:marBottom w:val="0"/>
      <w:divBdr>
        <w:top w:val="none" w:sz="0" w:space="0" w:color="auto"/>
        <w:left w:val="none" w:sz="0" w:space="0" w:color="auto"/>
        <w:bottom w:val="none" w:sz="0" w:space="0" w:color="auto"/>
        <w:right w:val="none" w:sz="0" w:space="0" w:color="auto"/>
      </w:divBdr>
    </w:div>
    <w:div w:id="731852076">
      <w:bodyDiv w:val="1"/>
      <w:marLeft w:val="0"/>
      <w:marRight w:val="0"/>
      <w:marTop w:val="0"/>
      <w:marBottom w:val="0"/>
      <w:divBdr>
        <w:top w:val="none" w:sz="0" w:space="0" w:color="auto"/>
        <w:left w:val="none" w:sz="0" w:space="0" w:color="auto"/>
        <w:bottom w:val="none" w:sz="0" w:space="0" w:color="auto"/>
        <w:right w:val="none" w:sz="0" w:space="0" w:color="auto"/>
      </w:divBdr>
    </w:div>
    <w:div w:id="733355570">
      <w:bodyDiv w:val="1"/>
      <w:marLeft w:val="0"/>
      <w:marRight w:val="0"/>
      <w:marTop w:val="0"/>
      <w:marBottom w:val="0"/>
      <w:divBdr>
        <w:top w:val="none" w:sz="0" w:space="0" w:color="auto"/>
        <w:left w:val="none" w:sz="0" w:space="0" w:color="auto"/>
        <w:bottom w:val="none" w:sz="0" w:space="0" w:color="auto"/>
        <w:right w:val="none" w:sz="0" w:space="0" w:color="auto"/>
      </w:divBdr>
    </w:div>
    <w:div w:id="733621048">
      <w:bodyDiv w:val="1"/>
      <w:marLeft w:val="0"/>
      <w:marRight w:val="0"/>
      <w:marTop w:val="0"/>
      <w:marBottom w:val="0"/>
      <w:divBdr>
        <w:top w:val="none" w:sz="0" w:space="0" w:color="auto"/>
        <w:left w:val="none" w:sz="0" w:space="0" w:color="auto"/>
        <w:bottom w:val="none" w:sz="0" w:space="0" w:color="auto"/>
        <w:right w:val="none" w:sz="0" w:space="0" w:color="auto"/>
      </w:divBdr>
    </w:div>
    <w:div w:id="735709262">
      <w:bodyDiv w:val="1"/>
      <w:marLeft w:val="0"/>
      <w:marRight w:val="0"/>
      <w:marTop w:val="0"/>
      <w:marBottom w:val="0"/>
      <w:divBdr>
        <w:top w:val="none" w:sz="0" w:space="0" w:color="auto"/>
        <w:left w:val="none" w:sz="0" w:space="0" w:color="auto"/>
        <w:bottom w:val="none" w:sz="0" w:space="0" w:color="auto"/>
        <w:right w:val="none" w:sz="0" w:space="0" w:color="auto"/>
      </w:divBdr>
    </w:div>
    <w:div w:id="741096938">
      <w:bodyDiv w:val="1"/>
      <w:marLeft w:val="0"/>
      <w:marRight w:val="0"/>
      <w:marTop w:val="0"/>
      <w:marBottom w:val="0"/>
      <w:divBdr>
        <w:top w:val="none" w:sz="0" w:space="0" w:color="auto"/>
        <w:left w:val="none" w:sz="0" w:space="0" w:color="auto"/>
        <w:bottom w:val="none" w:sz="0" w:space="0" w:color="auto"/>
        <w:right w:val="none" w:sz="0" w:space="0" w:color="auto"/>
      </w:divBdr>
    </w:div>
    <w:div w:id="743794366">
      <w:bodyDiv w:val="1"/>
      <w:marLeft w:val="0"/>
      <w:marRight w:val="0"/>
      <w:marTop w:val="0"/>
      <w:marBottom w:val="0"/>
      <w:divBdr>
        <w:top w:val="none" w:sz="0" w:space="0" w:color="auto"/>
        <w:left w:val="none" w:sz="0" w:space="0" w:color="auto"/>
        <w:bottom w:val="none" w:sz="0" w:space="0" w:color="auto"/>
        <w:right w:val="none" w:sz="0" w:space="0" w:color="auto"/>
      </w:divBdr>
    </w:div>
    <w:div w:id="745343349">
      <w:bodyDiv w:val="1"/>
      <w:marLeft w:val="0"/>
      <w:marRight w:val="0"/>
      <w:marTop w:val="0"/>
      <w:marBottom w:val="0"/>
      <w:divBdr>
        <w:top w:val="none" w:sz="0" w:space="0" w:color="auto"/>
        <w:left w:val="none" w:sz="0" w:space="0" w:color="auto"/>
        <w:bottom w:val="none" w:sz="0" w:space="0" w:color="auto"/>
        <w:right w:val="none" w:sz="0" w:space="0" w:color="auto"/>
      </w:divBdr>
    </w:div>
    <w:div w:id="746074713">
      <w:bodyDiv w:val="1"/>
      <w:marLeft w:val="0"/>
      <w:marRight w:val="0"/>
      <w:marTop w:val="0"/>
      <w:marBottom w:val="0"/>
      <w:divBdr>
        <w:top w:val="none" w:sz="0" w:space="0" w:color="auto"/>
        <w:left w:val="none" w:sz="0" w:space="0" w:color="auto"/>
        <w:bottom w:val="none" w:sz="0" w:space="0" w:color="auto"/>
        <w:right w:val="none" w:sz="0" w:space="0" w:color="auto"/>
      </w:divBdr>
    </w:div>
    <w:div w:id="747581769">
      <w:bodyDiv w:val="1"/>
      <w:marLeft w:val="0"/>
      <w:marRight w:val="0"/>
      <w:marTop w:val="0"/>
      <w:marBottom w:val="0"/>
      <w:divBdr>
        <w:top w:val="none" w:sz="0" w:space="0" w:color="auto"/>
        <w:left w:val="none" w:sz="0" w:space="0" w:color="auto"/>
        <w:bottom w:val="none" w:sz="0" w:space="0" w:color="auto"/>
        <w:right w:val="none" w:sz="0" w:space="0" w:color="auto"/>
      </w:divBdr>
    </w:div>
    <w:div w:id="750009551">
      <w:bodyDiv w:val="1"/>
      <w:marLeft w:val="0"/>
      <w:marRight w:val="0"/>
      <w:marTop w:val="0"/>
      <w:marBottom w:val="0"/>
      <w:divBdr>
        <w:top w:val="none" w:sz="0" w:space="0" w:color="auto"/>
        <w:left w:val="none" w:sz="0" w:space="0" w:color="auto"/>
        <w:bottom w:val="none" w:sz="0" w:space="0" w:color="auto"/>
        <w:right w:val="none" w:sz="0" w:space="0" w:color="auto"/>
      </w:divBdr>
    </w:div>
    <w:div w:id="752895606">
      <w:bodyDiv w:val="1"/>
      <w:marLeft w:val="0"/>
      <w:marRight w:val="0"/>
      <w:marTop w:val="0"/>
      <w:marBottom w:val="0"/>
      <w:divBdr>
        <w:top w:val="none" w:sz="0" w:space="0" w:color="auto"/>
        <w:left w:val="none" w:sz="0" w:space="0" w:color="auto"/>
        <w:bottom w:val="none" w:sz="0" w:space="0" w:color="auto"/>
        <w:right w:val="none" w:sz="0" w:space="0" w:color="auto"/>
      </w:divBdr>
    </w:div>
    <w:div w:id="752900887">
      <w:bodyDiv w:val="1"/>
      <w:marLeft w:val="0"/>
      <w:marRight w:val="0"/>
      <w:marTop w:val="0"/>
      <w:marBottom w:val="0"/>
      <w:divBdr>
        <w:top w:val="none" w:sz="0" w:space="0" w:color="auto"/>
        <w:left w:val="none" w:sz="0" w:space="0" w:color="auto"/>
        <w:bottom w:val="none" w:sz="0" w:space="0" w:color="auto"/>
        <w:right w:val="none" w:sz="0" w:space="0" w:color="auto"/>
      </w:divBdr>
    </w:div>
    <w:div w:id="756755158">
      <w:bodyDiv w:val="1"/>
      <w:marLeft w:val="0"/>
      <w:marRight w:val="0"/>
      <w:marTop w:val="0"/>
      <w:marBottom w:val="0"/>
      <w:divBdr>
        <w:top w:val="none" w:sz="0" w:space="0" w:color="auto"/>
        <w:left w:val="none" w:sz="0" w:space="0" w:color="auto"/>
        <w:bottom w:val="none" w:sz="0" w:space="0" w:color="auto"/>
        <w:right w:val="none" w:sz="0" w:space="0" w:color="auto"/>
      </w:divBdr>
    </w:div>
    <w:div w:id="757948548">
      <w:bodyDiv w:val="1"/>
      <w:marLeft w:val="0"/>
      <w:marRight w:val="0"/>
      <w:marTop w:val="0"/>
      <w:marBottom w:val="0"/>
      <w:divBdr>
        <w:top w:val="none" w:sz="0" w:space="0" w:color="auto"/>
        <w:left w:val="none" w:sz="0" w:space="0" w:color="auto"/>
        <w:bottom w:val="none" w:sz="0" w:space="0" w:color="auto"/>
        <w:right w:val="none" w:sz="0" w:space="0" w:color="auto"/>
      </w:divBdr>
    </w:div>
    <w:div w:id="765614318">
      <w:bodyDiv w:val="1"/>
      <w:marLeft w:val="0"/>
      <w:marRight w:val="0"/>
      <w:marTop w:val="0"/>
      <w:marBottom w:val="0"/>
      <w:divBdr>
        <w:top w:val="none" w:sz="0" w:space="0" w:color="auto"/>
        <w:left w:val="none" w:sz="0" w:space="0" w:color="auto"/>
        <w:bottom w:val="none" w:sz="0" w:space="0" w:color="auto"/>
        <w:right w:val="none" w:sz="0" w:space="0" w:color="auto"/>
      </w:divBdr>
    </w:div>
    <w:div w:id="765614589">
      <w:bodyDiv w:val="1"/>
      <w:marLeft w:val="0"/>
      <w:marRight w:val="0"/>
      <w:marTop w:val="0"/>
      <w:marBottom w:val="0"/>
      <w:divBdr>
        <w:top w:val="none" w:sz="0" w:space="0" w:color="auto"/>
        <w:left w:val="none" w:sz="0" w:space="0" w:color="auto"/>
        <w:bottom w:val="none" w:sz="0" w:space="0" w:color="auto"/>
        <w:right w:val="none" w:sz="0" w:space="0" w:color="auto"/>
      </w:divBdr>
    </w:div>
    <w:div w:id="766581845">
      <w:bodyDiv w:val="1"/>
      <w:marLeft w:val="0"/>
      <w:marRight w:val="0"/>
      <w:marTop w:val="0"/>
      <w:marBottom w:val="0"/>
      <w:divBdr>
        <w:top w:val="none" w:sz="0" w:space="0" w:color="auto"/>
        <w:left w:val="none" w:sz="0" w:space="0" w:color="auto"/>
        <w:bottom w:val="none" w:sz="0" w:space="0" w:color="auto"/>
        <w:right w:val="none" w:sz="0" w:space="0" w:color="auto"/>
      </w:divBdr>
    </w:div>
    <w:div w:id="767845948">
      <w:bodyDiv w:val="1"/>
      <w:marLeft w:val="0"/>
      <w:marRight w:val="0"/>
      <w:marTop w:val="0"/>
      <w:marBottom w:val="0"/>
      <w:divBdr>
        <w:top w:val="none" w:sz="0" w:space="0" w:color="auto"/>
        <w:left w:val="none" w:sz="0" w:space="0" w:color="auto"/>
        <w:bottom w:val="none" w:sz="0" w:space="0" w:color="auto"/>
        <w:right w:val="none" w:sz="0" w:space="0" w:color="auto"/>
      </w:divBdr>
    </w:div>
    <w:div w:id="774523352">
      <w:bodyDiv w:val="1"/>
      <w:marLeft w:val="0"/>
      <w:marRight w:val="0"/>
      <w:marTop w:val="0"/>
      <w:marBottom w:val="0"/>
      <w:divBdr>
        <w:top w:val="none" w:sz="0" w:space="0" w:color="auto"/>
        <w:left w:val="none" w:sz="0" w:space="0" w:color="auto"/>
        <w:bottom w:val="none" w:sz="0" w:space="0" w:color="auto"/>
        <w:right w:val="none" w:sz="0" w:space="0" w:color="auto"/>
      </w:divBdr>
    </w:div>
    <w:div w:id="781612301">
      <w:bodyDiv w:val="1"/>
      <w:marLeft w:val="0"/>
      <w:marRight w:val="0"/>
      <w:marTop w:val="0"/>
      <w:marBottom w:val="0"/>
      <w:divBdr>
        <w:top w:val="none" w:sz="0" w:space="0" w:color="auto"/>
        <w:left w:val="none" w:sz="0" w:space="0" w:color="auto"/>
        <w:bottom w:val="none" w:sz="0" w:space="0" w:color="auto"/>
        <w:right w:val="none" w:sz="0" w:space="0" w:color="auto"/>
      </w:divBdr>
    </w:div>
    <w:div w:id="784344920">
      <w:bodyDiv w:val="1"/>
      <w:marLeft w:val="0"/>
      <w:marRight w:val="0"/>
      <w:marTop w:val="0"/>
      <w:marBottom w:val="0"/>
      <w:divBdr>
        <w:top w:val="none" w:sz="0" w:space="0" w:color="auto"/>
        <w:left w:val="none" w:sz="0" w:space="0" w:color="auto"/>
        <w:bottom w:val="none" w:sz="0" w:space="0" w:color="auto"/>
        <w:right w:val="none" w:sz="0" w:space="0" w:color="auto"/>
      </w:divBdr>
    </w:div>
    <w:div w:id="785277837">
      <w:bodyDiv w:val="1"/>
      <w:marLeft w:val="0"/>
      <w:marRight w:val="0"/>
      <w:marTop w:val="0"/>
      <w:marBottom w:val="0"/>
      <w:divBdr>
        <w:top w:val="none" w:sz="0" w:space="0" w:color="auto"/>
        <w:left w:val="none" w:sz="0" w:space="0" w:color="auto"/>
        <w:bottom w:val="none" w:sz="0" w:space="0" w:color="auto"/>
        <w:right w:val="none" w:sz="0" w:space="0" w:color="auto"/>
      </w:divBdr>
    </w:div>
    <w:div w:id="786462806">
      <w:bodyDiv w:val="1"/>
      <w:marLeft w:val="0"/>
      <w:marRight w:val="0"/>
      <w:marTop w:val="0"/>
      <w:marBottom w:val="0"/>
      <w:divBdr>
        <w:top w:val="none" w:sz="0" w:space="0" w:color="auto"/>
        <w:left w:val="none" w:sz="0" w:space="0" w:color="auto"/>
        <w:bottom w:val="none" w:sz="0" w:space="0" w:color="auto"/>
        <w:right w:val="none" w:sz="0" w:space="0" w:color="auto"/>
      </w:divBdr>
    </w:div>
    <w:div w:id="790592659">
      <w:bodyDiv w:val="1"/>
      <w:marLeft w:val="0"/>
      <w:marRight w:val="0"/>
      <w:marTop w:val="0"/>
      <w:marBottom w:val="0"/>
      <w:divBdr>
        <w:top w:val="none" w:sz="0" w:space="0" w:color="auto"/>
        <w:left w:val="none" w:sz="0" w:space="0" w:color="auto"/>
        <w:bottom w:val="none" w:sz="0" w:space="0" w:color="auto"/>
        <w:right w:val="none" w:sz="0" w:space="0" w:color="auto"/>
      </w:divBdr>
    </w:div>
    <w:div w:id="792552164">
      <w:bodyDiv w:val="1"/>
      <w:marLeft w:val="0"/>
      <w:marRight w:val="0"/>
      <w:marTop w:val="0"/>
      <w:marBottom w:val="0"/>
      <w:divBdr>
        <w:top w:val="none" w:sz="0" w:space="0" w:color="auto"/>
        <w:left w:val="none" w:sz="0" w:space="0" w:color="auto"/>
        <w:bottom w:val="none" w:sz="0" w:space="0" w:color="auto"/>
        <w:right w:val="none" w:sz="0" w:space="0" w:color="auto"/>
      </w:divBdr>
    </w:div>
    <w:div w:id="796335766">
      <w:bodyDiv w:val="1"/>
      <w:marLeft w:val="0"/>
      <w:marRight w:val="0"/>
      <w:marTop w:val="0"/>
      <w:marBottom w:val="0"/>
      <w:divBdr>
        <w:top w:val="none" w:sz="0" w:space="0" w:color="auto"/>
        <w:left w:val="none" w:sz="0" w:space="0" w:color="auto"/>
        <w:bottom w:val="none" w:sz="0" w:space="0" w:color="auto"/>
        <w:right w:val="none" w:sz="0" w:space="0" w:color="auto"/>
      </w:divBdr>
    </w:div>
    <w:div w:id="806507749">
      <w:bodyDiv w:val="1"/>
      <w:marLeft w:val="0"/>
      <w:marRight w:val="0"/>
      <w:marTop w:val="0"/>
      <w:marBottom w:val="0"/>
      <w:divBdr>
        <w:top w:val="none" w:sz="0" w:space="0" w:color="auto"/>
        <w:left w:val="none" w:sz="0" w:space="0" w:color="auto"/>
        <w:bottom w:val="none" w:sz="0" w:space="0" w:color="auto"/>
        <w:right w:val="none" w:sz="0" w:space="0" w:color="auto"/>
      </w:divBdr>
    </w:div>
    <w:div w:id="809591794">
      <w:bodyDiv w:val="1"/>
      <w:marLeft w:val="0"/>
      <w:marRight w:val="0"/>
      <w:marTop w:val="0"/>
      <w:marBottom w:val="0"/>
      <w:divBdr>
        <w:top w:val="none" w:sz="0" w:space="0" w:color="auto"/>
        <w:left w:val="none" w:sz="0" w:space="0" w:color="auto"/>
        <w:bottom w:val="none" w:sz="0" w:space="0" w:color="auto"/>
        <w:right w:val="none" w:sz="0" w:space="0" w:color="auto"/>
      </w:divBdr>
    </w:div>
    <w:div w:id="815144985">
      <w:bodyDiv w:val="1"/>
      <w:marLeft w:val="0"/>
      <w:marRight w:val="0"/>
      <w:marTop w:val="0"/>
      <w:marBottom w:val="0"/>
      <w:divBdr>
        <w:top w:val="none" w:sz="0" w:space="0" w:color="auto"/>
        <w:left w:val="none" w:sz="0" w:space="0" w:color="auto"/>
        <w:bottom w:val="none" w:sz="0" w:space="0" w:color="auto"/>
        <w:right w:val="none" w:sz="0" w:space="0" w:color="auto"/>
      </w:divBdr>
    </w:div>
    <w:div w:id="818302980">
      <w:bodyDiv w:val="1"/>
      <w:marLeft w:val="0"/>
      <w:marRight w:val="0"/>
      <w:marTop w:val="0"/>
      <w:marBottom w:val="0"/>
      <w:divBdr>
        <w:top w:val="none" w:sz="0" w:space="0" w:color="auto"/>
        <w:left w:val="none" w:sz="0" w:space="0" w:color="auto"/>
        <w:bottom w:val="none" w:sz="0" w:space="0" w:color="auto"/>
        <w:right w:val="none" w:sz="0" w:space="0" w:color="auto"/>
      </w:divBdr>
    </w:div>
    <w:div w:id="819275544">
      <w:bodyDiv w:val="1"/>
      <w:marLeft w:val="0"/>
      <w:marRight w:val="0"/>
      <w:marTop w:val="0"/>
      <w:marBottom w:val="0"/>
      <w:divBdr>
        <w:top w:val="none" w:sz="0" w:space="0" w:color="auto"/>
        <w:left w:val="none" w:sz="0" w:space="0" w:color="auto"/>
        <w:bottom w:val="none" w:sz="0" w:space="0" w:color="auto"/>
        <w:right w:val="none" w:sz="0" w:space="0" w:color="auto"/>
      </w:divBdr>
    </w:div>
    <w:div w:id="820460863">
      <w:bodyDiv w:val="1"/>
      <w:marLeft w:val="0"/>
      <w:marRight w:val="0"/>
      <w:marTop w:val="0"/>
      <w:marBottom w:val="0"/>
      <w:divBdr>
        <w:top w:val="none" w:sz="0" w:space="0" w:color="auto"/>
        <w:left w:val="none" w:sz="0" w:space="0" w:color="auto"/>
        <w:bottom w:val="none" w:sz="0" w:space="0" w:color="auto"/>
        <w:right w:val="none" w:sz="0" w:space="0" w:color="auto"/>
      </w:divBdr>
    </w:div>
    <w:div w:id="825123309">
      <w:bodyDiv w:val="1"/>
      <w:marLeft w:val="0"/>
      <w:marRight w:val="0"/>
      <w:marTop w:val="0"/>
      <w:marBottom w:val="0"/>
      <w:divBdr>
        <w:top w:val="none" w:sz="0" w:space="0" w:color="auto"/>
        <w:left w:val="none" w:sz="0" w:space="0" w:color="auto"/>
        <w:bottom w:val="none" w:sz="0" w:space="0" w:color="auto"/>
        <w:right w:val="none" w:sz="0" w:space="0" w:color="auto"/>
      </w:divBdr>
    </w:div>
    <w:div w:id="826361881">
      <w:bodyDiv w:val="1"/>
      <w:marLeft w:val="0"/>
      <w:marRight w:val="0"/>
      <w:marTop w:val="0"/>
      <w:marBottom w:val="0"/>
      <w:divBdr>
        <w:top w:val="none" w:sz="0" w:space="0" w:color="auto"/>
        <w:left w:val="none" w:sz="0" w:space="0" w:color="auto"/>
        <w:bottom w:val="none" w:sz="0" w:space="0" w:color="auto"/>
        <w:right w:val="none" w:sz="0" w:space="0" w:color="auto"/>
      </w:divBdr>
    </w:div>
    <w:div w:id="830609116">
      <w:bodyDiv w:val="1"/>
      <w:marLeft w:val="0"/>
      <w:marRight w:val="0"/>
      <w:marTop w:val="0"/>
      <w:marBottom w:val="0"/>
      <w:divBdr>
        <w:top w:val="none" w:sz="0" w:space="0" w:color="auto"/>
        <w:left w:val="none" w:sz="0" w:space="0" w:color="auto"/>
        <w:bottom w:val="none" w:sz="0" w:space="0" w:color="auto"/>
        <w:right w:val="none" w:sz="0" w:space="0" w:color="auto"/>
      </w:divBdr>
    </w:div>
    <w:div w:id="830675439">
      <w:bodyDiv w:val="1"/>
      <w:marLeft w:val="0"/>
      <w:marRight w:val="0"/>
      <w:marTop w:val="0"/>
      <w:marBottom w:val="0"/>
      <w:divBdr>
        <w:top w:val="none" w:sz="0" w:space="0" w:color="auto"/>
        <w:left w:val="none" w:sz="0" w:space="0" w:color="auto"/>
        <w:bottom w:val="none" w:sz="0" w:space="0" w:color="auto"/>
        <w:right w:val="none" w:sz="0" w:space="0" w:color="auto"/>
      </w:divBdr>
    </w:div>
    <w:div w:id="841704739">
      <w:bodyDiv w:val="1"/>
      <w:marLeft w:val="0"/>
      <w:marRight w:val="0"/>
      <w:marTop w:val="0"/>
      <w:marBottom w:val="0"/>
      <w:divBdr>
        <w:top w:val="none" w:sz="0" w:space="0" w:color="auto"/>
        <w:left w:val="none" w:sz="0" w:space="0" w:color="auto"/>
        <w:bottom w:val="none" w:sz="0" w:space="0" w:color="auto"/>
        <w:right w:val="none" w:sz="0" w:space="0" w:color="auto"/>
      </w:divBdr>
    </w:div>
    <w:div w:id="843515949">
      <w:bodyDiv w:val="1"/>
      <w:marLeft w:val="0"/>
      <w:marRight w:val="0"/>
      <w:marTop w:val="0"/>
      <w:marBottom w:val="0"/>
      <w:divBdr>
        <w:top w:val="none" w:sz="0" w:space="0" w:color="auto"/>
        <w:left w:val="none" w:sz="0" w:space="0" w:color="auto"/>
        <w:bottom w:val="none" w:sz="0" w:space="0" w:color="auto"/>
        <w:right w:val="none" w:sz="0" w:space="0" w:color="auto"/>
      </w:divBdr>
    </w:div>
    <w:div w:id="843857139">
      <w:bodyDiv w:val="1"/>
      <w:marLeft w:val="0"/>
      <w:marRight w:val="0"/>
      <w:marTop w:val="0"/>
      <w:marBottom w:val="0"/>
      <w:divBdr>
        <w:top w:val="none" w:sz="0" w:space="0" w:color="auto"/>
        <w:left w:val="none" w:sz="0" w:space="0" w:color="auto"/>
        <w:bottom w:val="none" w:sz="0" w:space="0" w:color="auto"/>
        <w:right w:val="none" w:sz="0" w:space="0" w:color="auto"/>
      </w:divBdr>
    </w:div>
    <w:div w:id="848719743">
      <w:bodyDiv w:val="1"/>
      <w:marLeft w:val="0"/>
      <w:marRight w:val="0"/>
      <w:marTop w:val="0"/>
      <w:marBottom w:val="0"/>
      <w:divBdr>
        <w:top w:val="none" w:sz="0" w:space="0" w:color="auto"/>
        <w:left w:val="none" w:sz="0" w:space="0" w:color="auto"/>
        <w:bottom w:val="none" w:sz="0" w:space="0" w:color="auto"/>
        <w:right w:val="none" w:sz="0" w:space="0" w:color="auto"/>
      </w:divBdr>
    </w:div>
    <w:div w:id="850294924">
      <w:bodyDiv w:val="1"/>
      <w:marLeft w:val="0"/>
      <w:marRight w:val="0"/>
      <w:marTop w:val="0"/>
      <w:marBottom w:val="0"/>
      <w:divBdr>
        <w:top w:val="none" w:sz="0" w:space="0" w:color="auto"/>
        <w:left w:val="none" w:sz="0" w:space="0" w:color="auto"/>
        <w:bottom w:val="none" w:sz="0" w:space="0" w:color="auto"/>
        <w:right w:val="none" w:sz="0" w:space="0" w:color="auto"/>
      </w:divBdr>
    </w:div>
    <w:div w:id="851189508">
      <w:bodyDiv w:val="1"/>
      <w:marLeft w:val="0"/>
      <w:marRight w:val="0"/>
      <w:marTop w:val="0"/>
      <w:marBottom w:val="0"/>
      <w:divBdr>
        <w:top w:val="none" w:sz="0" w:space="0" w:color="auto"/>
        <w:left w:val="none" w:sz="0" w:space="0" w:color="auto"/>
        <w:bottom w:val="none" w:sz="0" w:space="0" w:color="auto"/>
        <w:right w:val="none" w:sz="0" w:space="0" w:color="auto"/>
      </w:divBdr>
    </w:div>
    <w:div w:id="860440256">
      <w:bodyDiv w:val="1"/>
      <w:marLeft w:val="0"/>
      <w:marRight w:val="0"/>
      <w:marTop w:val="0"/>
      <w:marBottom w:val="0"/>
      <w:divBdr>
        <w:top w:val="none" w:sz="0" w:space="0" w:color="auto"/>
        <w:left w:val="none" w:sz="0" w:space="0" w:color="auto"/>
        <w:bottom w:val="none" w:sz="0" w:space="0" w:color="auto"/>
        <w:right w:val="none" w:sz="0" w:space="0" w:color="auto"/>
      </w:divBdr>
    </w:div>
    <w:div w:id="861239275">
      <w:bodyDiv w:val="1"/>
      <w:marLeft w:val="0"/>
      <w:marRight w:val="0"/>
      <w:marTop w:val="0"/>
      <w:marBottom w:val="0"/>
      <w:divBdr>
        <w:top w:val="none" w:sz="0" w:space="0" w:color="auto"/>
        <w:left w:val="none" w:sz="0" w:space="0" w:color="auto"/>
        <w:bottom w:val="none" w:sz="0" w:space="0" w:color="auto"/>
        <w:right w:val="none" w:sz="0" w:space="0" w:color="auto"/>
      </w:divBdr>
    </w:div>
    <w:div w:id="864370446">
      <w:bodyDiv w:val="1"/>
      <w:marLeft w:val="0"/>
      <w:marRight w:val="0"/>
      <w:marTop w:val="0"/>
      <w:marBottom w:val="0"/>
      <w:divBdr>
        <w:top w:val="none" w:sz="0" w:space="0" w:color="auto"/>
        <w:left w:val="none" w:sz="0" w:space="0" w:color="auto"/>
        <w:bottom w:val="none" w:sz="0" w:space="0" w:color="auto"/>
        <w:right w:val="none" w:sz="0" w:space="0" w:color="auto"/>
      </w:divBdr>
    </w:div>
    <w:div w:id="867331098">
      <w:bodyDiv w:val="1"/>
      <w:marLeft w:val="0"/>
      <w:marRight w:val="0"/>
      <w:marTop w:val="0"/>
      <w:marBottom w:val="0"/>
      <w:divBdr>
        <w:top w:val="none" w:sz="0" w:space="0" w:color="auto"/>
        <w:left w:val="none" w:sz="0" w:space="0" w:color="auto"/>
        <w:bottom w:val="none" w:sz="0" w:space="0" w:color="auto"/>
        <w:right w:val="none" w:sz="0" w:space="0" w:color="auto"/>
      </w:divBdr>
    </w:div>
    <w:div w:id="868028269">
      <w:bodyDiv w:val="1"/>
      <w:marLeft w:val="0"/>
      <w:marRight w:val="0"/>
      <w:marTop w:val="0"/>
      <w:marBottom w:val="0"/>
      <w:divBdr>
        <w:top w:val="none" w:sz="0" w:space="0" w:color="auto"/>
        <w:left w:val="none" w:sz="0" w:space="0" w:color="auto"/>
        <w:bottom w:val="none" w:sz="0" w:space="0" w:color="auto"/>
        <w:right w:val="none" w:sz="0" w:space="0" w:color="auto"/>
      </w:divBdr>
    </w:div>
    <w:div w:id="868108017">
      <w:bodyDiv w:val="1"/>
      <w:marLeft w:val="0"/>
      <w:marRight w:val="0"/>
      <w:marTop w:val="0"/>
      <w:marBottom w:val="0"/>
      <w:divBdr>
        <w:top w:val="none" w:sz="0" w:space="0" w:color="auto"/>
        <w:left w:val="none" w:sz="0" w:space="0" w:color="auto"/>
        <w:bottom w:val="none" w:sz="0" w:space="0" w:color="auto"/>
        <w:right w:val="none" w:sz="0" w:space="0" w:color="auto"/>
      </w:divBdr>
    </w:div>
    <w:div w:id="868226999">
      <w:bodyDiv w:val="1"/>
      <w:marLeft w:val="0"/>
      <w:marRight w:val="0"/>
      <w:marTop w:val="0"/>
      <w:marBottom w:val="0"/>
      <w:divBdr>
        <w:top w:val="none" w:sz="0" w:space="0" w:color="auto"/>
        <w:left w:val="none" w:sz="0" w:space="0" w:color="auto"/>
        <w:bottom w:val="none" w:sz="0" w:space="0" w:color="auto"/>
        <w:right w:val="none" w:sz="0" w:space="0" w:color="auto"/>
      </w:divBdr>
    </w:div>
    <w:div w:id="868955013">
      <w:bodyDiv w:val="1"/>
      <w:marLeft w:val="0"/>
      <w:marRight w:val="0"/>
      <w:marTop w:val="0"/>
      <w:marBottom w:val="0"/>
      <w:divBdr>
        <w:top w:val="none" w:sz="0" w:space="0" w:color="auto"/>
        <w:left w:val="none" w:sz="0" w:space="0" w:color="auto"/>
        <w:bottom w:val="none" w:sz="0" w:space="0" w:color="auto"/>
        <w:right w:val="none" w:sz="0" w:space="0" w:color="auto"/>
      </w:divBdr>
    </w:div>
    <w:div w:id="870725344">
      <w:bodyDiv w:val="1"/>
      <w:marLeft w:val="0"/>
      <w:marRight w:val="0"/>
      <w:marTop w:val="0"/>
      <w:marBottom w:val="0"/>
      <w:divBdr>
        <w:top w:val="none" w:sz="0" w:space="0" w:color="auto"/>
        <w:left w:val="none" w:sz="0" w:space="0" w:color="auto"/>
        <w:bottom w:val="none" w:sz="0" w:space="0" w:color="auto"/>
        <w:right w:val="none" w:sz="0" w:space="0" w:color="auto"/>
      </w:divBdr>
    </w:div>
    <w:div w:id="871187389">
      <w:bodyDiv w:val="1"/>
      <w:marLeft w:val="0"/>
      <w:marRight w:val="0"/>
      <w:marTop w:val="0"/>
      <w:marBottom w:val="0"/>
      <w:divBdr>
        <w:top w:val="none" w:sz="0" w:space="0" w:color="auto"/>
        <w:left w:val="none" w:sz="0" w:space="0" w:color="auto"/>
        <w:bottom w:val="none" w:sz="0" w:space="0" w:color="auto"/>
        <w:right w:val="none" w:sz="0" w:space="0" w:color="auto"/>
      </w:divBdr>
    </w:div>
    <w:div w:id="873889380">
      <w:bodyDiv w:val="1"/>
      <w:marLeft w:val="0"/>
      <w:marRight w:val="0"/>
      <w:marTop w:val="0"/>
      <w:marBottom w:val="0"/>
      <w:divBdr>
        <w:top w:val="none" w:sz="0" w:space="0" w:color="auto"/>
        <w:left w:val="none" w:sz="0" w:space="0" w:color="auto"/>
        <w:bottom w:val="none" w:sz="0" w:space="0" w:color="auto"/>
        <w:right w:val="none" w:sz="0" w:space="0" w:color="auto"/>
      </w:divBdr>
    </w:div>
    <w:div w:id="876548191">
      <w:bodyDiv w:val="1"/>
      <w:marLeft w:val="0"/>
      <w:marRight w:val="0"/>
      <w:marTop w:val="0"/>
      <w:marBottom w:val="0"/>
      <w:divBdr>
        <w:top w:val="none" w:sz="0" w:space="0" w:color="auto"/>
        <w:left w:val="none" w:sz="0" w:space="0" w:color="auto"/>
        <w:bottom w:val="none" w:sz="0" w:space="0" w:color="auto"/>
        <w:right w:val="none" w:sz="0" w:space="0" w:color="auto"/>
      </w:divBdr>
    </w:div>
    <w:div w:id="876964367">
      <w:bodyDiv w:val="1"/>
      <w:marLeft w:val="0"/>
      <w:marRight w:val="0"/>
      <w:marTop w:val="0"/>
      <w:marBottom w:val="0"/>
      <w:divBdr>
        <w:top w:val="none" w:sz="0" w:space="0" w:color="auto"/>
        <w:left w:val="none" w:sz="0" w:space="0" w:color="auto"/>
        <w:bottom w:val="none" w:sz="0" w:space="0" w:color="auto"/>
        <w:right w:val="none" w:sz="0" w:space="0" w:color="auto"/>
      </w:divBdr>
    </w:div>
    <w:div w:id="878859518">
      <w:bodyDiv w:val="1"/>
      <w:marLeft w:val="0"/>
      <w:marRight w:val="0"/>
      <w:marTop w:val="0"/>
      <w:marBottom w:val="0"/>
      <w:divBdr>
        <w:top w:val="none" w:sz="0" w:space="0" w:color="auto"/>
        <w:left w:val="none" w:sz="0" w:space="0" w:color="auto"/>
        <w:bottom w:val="none" w:sz="0" w:space="0" w:color="auto"/>
        <w:right w:val="none" w:sz="0" w:space="0" w:color="auto"/>
      </w:divBdr>
    </w:div>
    <w:div w:id="881403825">
      <w:bodyDiv w:val="1"/>
      <w:marLeft w:val="0"/>
      <w:marRight w:val="0"/>
      <w:marTop w:val="0"/>
      <w:marBottom w:val="0"/>
      <w:divBdr>
        <w:top w:val="none" w:sz="0" w:space="0" w:color="auto"/>
        <w:left w:val="none" w:sz="0" w:space="0" w:color="auto"/>
        <w:bottom w:val="none" w:sz="0" w:space="0" w:color="auto"/>
        <w:right w:val="none" w:sz="0" w:space="0" w:color="auto"/>
      </w:divBdr>
    </w:div>
    <w:div w:id="895169039">
      <w:bodyDiv w:val="1"/>
      <w:marLeft w:val="0"/>
      <w:marRight w:val="0"/>
      <w:marTop w:val="0"/>
      <w:marBottom w:val="0"/>
      <w:divBdr>
        <w:top w:val="none" w:sz="0" w:space="0" w:color="auto"/>
        <w:left w:val="none" w:sz="0" w:space="0" w:color="auto"/>
        <w:bottom w:val="none" w:sz="0" w:space="0" w:color="auto"/>
        <w:right w:val="none" w:sz="0" w:space="0" w:color="auto"/>
      </w:divBdr>
    </w:div>
    <w:div w:id="898590348">
      <w:bodyDiv w:val="1"/>
      <w:marLeft w:val="0"/>
      <w:marRight w:val="0"/>
      <w:marTop w:val="0"/>
      <w:marBottom w:val="0"/>
      <w:divBdr>
        <w:top w:val="none" w:sz="0" w:space="0" w:color="auto"/>
        <w:left w:val="none" w:sz="0" w:space="0" w:color="auto"/>
        <w:bottom w:val="none" w:sz="0" w:space="0" w:color="auto"/>
        <w:right w:val="none" w:sz="0" w:space="0" w:color="auto"/>
      </w:divBdr>
    </w:div>
    <w:div w:id="899369293">
      <w:bodyDiv w:val="1"/>
      <w:marLeft w:val="0"/>
      <w:marRight w:val="0"/>
      <w:marTop w:val="0"/>
      <w:marBottom w:val="0"/>
      <w:divBdr>
        <w:top w:val="none" w:sz="0" w:space="0" w:color="auto"/>
        <w:left w:val="none" w:sz="0" w:space="0" w:color="auto"/>
        <w:bottom w:val="none" w:sz="0" w:space="0" w:color="auto"/>
        <w:right w:val="none" w:sz="0" w:space="0" w:color="auto"/>
      </w:divBdr>
    </w:div>
    <w:div w:id="909077444">
      <w:bodyDiv w:val="1"/>
      <w:marLeft w:val="0"/>
      <w:marRight w:val="0"/>
      <w:marTop w:val="0"/>
      <w:marBottom w:val="0"/>
      <w:divBdr>
        <w:top w:val="none" w:sz="0" w:space="0" w:color="auto"/>
        <w:left w:val="none" w:sz="0" w:space="0" w:color="auto"/>
        <w:bottom w:val="none" w:sz="0" w:space="0" w:color="auto"/>
        <w:right w:val="none" w:sz="0" w:space="0" w:color="auto"/>
      </w:divBdr>
    </w:div>
    <w:div w:id="909191835">
      <w:bodyDiv w:val="1"/>
      <w:marLeft w:val="0"/>
      <w:marRight w:val="0"/>
      <w:marTop w:val="0"/>
      <w:marBottom w:val="0"/>
      <w:divBdr>
        <w:top w:val="none" w:sz="0" w:space="0" w:color="auto"/>
        <w:left w:val="none" w:sz="0" w:space="0" w:color="auto"/>
        <w:bottom w:val="none" w:sz="0" w:space="0" w:color="auto"/>
        <w:right w:val="none" w:sz="0" w:space="0" w:color="auto"/>
      </w:divBdr>
    </w:div>
    <w:div w:id="910503086">
      <w:bodyDiv w:val="1"/>
      <w:marLeft w:val="0"/>
      <w:marRight w:val="0"/>
      <w:marTop w:val="0"/>
      <w:marBottom w:val="0"/>
      <w:divBdr>
        <w:top w:val="none" w:sz="0" w:space="0" w:color="auto"/>
        <w:left w:val="none" w:sz="0" w:space="0" w:color="auto"/>
        <w:bottom w:val="none" w:sz="0" w:space="0" w:color="auto"/>
        <w:right w:val="none" w:sz="0" w:space="0" w:color="auto"/>
      </w:divBdr>
    </w:div>
    <w:div w:id="916405086">
      <w:bodyDiv w:val="1"/>
      <w:marLeft w:val="0"/>
      <w:marRight w:val="0"/>
      <w:marTop w:val="0"/>
      <w:marBottom w:val="0"/>
      <w:divBdr>
        <w:top w:val="none" w:sz="0" w:space="0" w:color="auto"/>
        <w:left w:val="none" w:sz="0" w:space="0" w:color="auto"/>
        <w:bottom w:val="none" w:sz="0" w:space="0" w:color="auto"/>
        <w:right w:val="none" w:sz="0" w:space="0" w:color="auto"/>
      </w:divBdr>
    </w:div>
    <w:div w:id="918557908">
      <w:bodyDiv w:val="1"/>
      <w:marLeft w:val="0"/>
      <w:marRight w:val="0"/>
      <w:marTop w:val="0"/>
      <w:marBottom w:val="0"/>
      <w:divBdr>
        <w:top w:val="none" w:sz="0" w:space="0" w:color="auto"/>
        <w:left w:val="none" w:sz="0" w:space="0" w:color="auto"/>
        <w:bottom w:val="none" w:sz="0" w:space="0" w:color="auto"/>
        <w:right w:val="none" w:sz="0" w:space="0" w:color="auto"/>
      </w:divBdr>
    </w:div>
    <w:div w:id="920216236">
      <w:bodyDiv w:val="1"/>
      <w:marLeft w:val="0"/>
      <w:marRight w:val="0"/>
      <w:marTop w:val="0"/>
      <w:marBottom w:val="0"/>
      <w:divBdr>
        <w:top w:val="none" w:sz="0" w:space="0" w:color="auto"/>
        <w:left w:val="none" w:sz="0" w:space="0" w:color="auto"/>
        <w:bottom w:val="none" w:sz="0" w:space="0" w:color="auto"/>
        <w:right w:val="none" w:sz="0" w:space="0" w:color="auto"/>
      </w:divBdr>
    </w:div>
    <w:div w:id="920718589">
      <w:bodyDiv w:val="1"/>
      <w:marLeft w:val="0"/>
      <w:marRight w:val="0"/>
      <w:marTop w:val="0"/>
      <w:marBottom w:val="0"/>
      <w:divBdr>
        <w:top w:val="none" w:sz="0" w:space="0" w:color="auto"/>
        <w:left w:val="none" w:sz="0" w:space="0" w:color="auto"/>
        <w:bottom w:val="none" w:sz="0" w:space="0" w:color="auto"/>
        <w:right w:val="none" w:sz="0" w:space="0" w:color="auto"/>
      </w:divBdr>
    </w:div>
    <w:div w:id="920991571">
      <w:bodyDiv w:val="1"/>
      <w:marLeft w:val="0"/>
      <w:marRight w:val="0"/>
      <w:marTop w:val="0"/>
      <w:marBottom w:val="0"/>
      <w:divBdr>
        <w:top w:val="none" w:sz="0" w:space="0" w:color="auto"/>
        <w:left w:val="none" w:sz="0" w:space="0" w:color="auto"/>
        <w:bottom w:val="none" w:sz="0" w:space="0" w:color="auto"/>
        <w:right w:val="none" w:sz="0" w:space="0" w:color="auto"/>
      </w:divBdr>
    </w:div>
    <w:div w:id="926841526">
      <w:bodyDiv w:val="1"/>
      <w:marLeft w:val="0"/>
      <w:marRight w:val="0"/>
      <w:marTop w:val="0"/>
      <w:marBottom w:val="0"/>
      <w:divBdr>
        <w:top w:val="none" w:sz="0" w:space="0" w:color="auto"/>
        <w:left w:val="none" w:sz="0" w:space="0" w:color="auto"/>
        <w:bottom w:val="none" w:sz="0" w:space="0" w:color="auto"/>
        <w:right w:val="none" w:sz="0" w:space="0" w:color="auto"/>
      </w:divBdr>
    </w:div>
    <w:div w:id="932199844">
      <w:bodyDiv w:val="1"/>
      <w:marLeft w:val="0"/>
      <w:marRight w:val="0"/>
      <w:marTop w:val="0"/>
      <w:marBottom w:val="0"/>
      <w:divBdr>
        <w:top w:val="none" w:sz="0" w:space="0" w:color="auto"/>
        <w:left w:val="none" w:sz="0" w:space="0" w:color="auto"/>
        <w:bottom w:val="none" w:sz="0" w:space="0" w:color="auto"/>
        <w:right w:val="none" w:sz="0" w:space="0" w:color="auto"/>
      </w:divBdr>
    </w:div>
    <w:div w:id="934561011">
      <w:bodyDiv w:val="1"/>
      <w:marLeft w:val="0"/>
      <w:marRight w:val="0"/>
      <w:marTop w:val="0"/>
      <w:marBottom w:val="0"/>
      <w:divBdr>
        <w:top w:val="none" w:sz="0" w:space="0" w:color="auto"/>
        <w:left w:val="none" w:sz="0" w:space="0" w:color="auto"/>
        <w:bottom w:val="none" w:sz="0" w:space="0" w:color="auto"/>
        <w:right w:val="none" w:sz="0" w:space="0" w:color="auto"/>
      </w:divBdr>
    </w:div>
    <w:div w:id="934752748">
      <w:bodyDiv w:val="1"/>
      <w:marLeft w:val="0"/>
      <w:marRight w:val="0"/>
      <w:marTop w:val="0"/>
      <w:marBottom w:val="0"/>
      <w:divBdr>
        <w:top w:val="none" w:sz="0" w:space="0" w:color="auto"/>
        <w:left w:val="none" w:sz="0" w:space="0" w:color="auto"/>
        <w:bottom w:val="none" w:sz="0" w:space="0" w:color="auto"/>
        <w:right w:val="none" w:sz="0" w:space="0" w:color="auto"/>
      </w:divBdr>
    </w:div>
    <w:div w:id="940189196">
      <w:bodyDiv w:val="1"/>
      <w:marLeft w:val="0"/>
      <w:marRight w:val="0"/>
      <w:marTop w:val="0"/>
      <w:marBottom w:val="0"/>
      <w:divBdr>
        <w:top w:val="none" w:sz="0" w:space="0" w:color="auto"/>
        <w:left w:val="none" w:sz="0" w:space="0" w:color="auto"/>
        <w:bottom w:val="none" w:sz="0" w:space="0" w:color="auto"/>
        <w:right w:val="none" w:sz="0" w:space="0" w:color="auto"/>
      </w:divBdr>
    </w:div>
    <w:div w:id="940801625">
      <w:bodyDiv w:val="1"/>
      <w:marLeft w:val="0"/>
      <w:marRight w:val="0"/>
      <w:marTop w:val="0"/>
      <w:marBottom w:val="0"/>
      <w:divBdr>
        <w:top w:val="none" w:sz="0" w:space="0" w:color="auto"/>
        <w:left w:val="none" w:sz="0" w:space="0" w:color="auto"/>
        <w:bottom w:val="none" w:sz="0" w:space="0" w:color="auto"/>
        <w:right w:val="none" w:sz="0" w:space="0" w:color="auto"/>
      </w:divBdr>
    </w:div>
    <w:div w:id="950018970">
      <w:bodyDiv w:val="1"/>
      <w:marLeft w:val="0"/>
      <w:marRight w:val="0"/>
      <w:marTop w:val="0"/>
      <w:marBottom w:val="0"/>
      <w:divBdr>
        <w:top w:val="none" w:sz="0" w:space="0" w:color="auto"/>
        <w:left w:val="none" w:sz="0" w:space="0" w:color="auto"/>
        <w:bottom w:val="none" w:sz="0" w:space="0" w:color="auto"/>
        <w:right w:val="none" w:sz="0" w:space="0" w:color="auto"/>
      </w:divBdr>
    </w:div>
    <w:div w:id="950287687">
      <w:bodyDiv w:val="1"/>
      <w:marLeft w:val="0"/>
      <w:marRight w:val="0"/>
      <w:marTop w:val="0"/>
      <w:marBottom w:val="0"/>
      <w:divBdr>
        <w:top w:val="none" w:sz="0" w:space="0" w:color="auto"/>
        <w:left w:val="none" w:sz="0" w:space="0" w:color="auto"/>
        <w:bottom w:val="none" w:sz="0" w:space="0" w:color="auto"/>
        <w:right w:val="none" w:sz="0" w:space="0" w:color="auto"/>
      </w:divBdr>
    </w:div>
    <w:div w:id="951324937">
      <w:bodyDiv w:val="1"/>
      <w:marLeft w:val="0"/>
      <w:marRight w:val="0"/>
      <w:marTop w:val="0"/>
      <w:marBottom w:val="0"/>
      <w:divBdr>
        <w:top w:val="none" w:sz="0" w:space="0" w:color="auto"/>
        <w:left w:val="none" w:sz="0" w:space="0" w:color="auto"/>
        <w:bottom w:val="none" w:sz="0" w:space="0" w:color="auto"/>
        <w:right w:val="none" w:sz="0" w:space="0" w:color="auto"/>
      </w:divBdr>
    </w:div>
    <w:div w:id="956525304">
      <w:bodyDiv w:val="1"/>
      <w:marLeft w:val="0"/>
      <w:marRight w:val="0"/>
      <w:marTop w:val="0"/>
      <w:marBottom w:val="0"/>
      <w:divBdr>
        <w:top w:val="none" w:sz="0" w:space="0" w:color="auto"/>
        <w:left w:val="none" w:sz="0" w:space="0" w:color="auto"/>
        <w:bottom w:val="none" w:sz="0" w:space="0" w:color="auto"/>
        <w:right w:val="none" w:sz="0" w:space="0" w:color="auto"/>
      </w:divBdr>
    </w:div>
    <w:div w:id="960576053">
      <w:bodyDiv w:val="1"/>
      <w:marLeft w:val="0"/>
      <w:marRight w:val="0"/>
      <w:marTop w:val="0"/>
      <w:marBottom w:val="0"/>
      <w:divBdr>
        <w:top w:val="none" w:sz="0" w:space="0" w:color="auto"/>
        <w:left w:val="none" w:sz="0" w:space="0" w:color="auto"/>
        <w:bottom w:val="none" w:sz="0" w:space="0" w:color="auto"/>
        <w:right w:val="none" w:sz="0" w:space="0" w:color="auto"/>
      </w:divBdr>
    </w:div>
    <w:div w:id="962614130">
      <w:bodyDiv w:val="1"/>
      <w:marLeft w:val="0"/>
      <w:marRight w:val="0"/>
      <w:marTop w:val="0"/>
      <w:marBottom w:val="0"/>
      <w:divBdr>
        <w:top w:val="none" w:sz="0" w:space="0" w:color="auto"/>
        <w:left w:val="none" w:sz="0" w:space="0" w:color="auto"/>
        <w:bottom w:val="none" w:sz="0" w:space="0" w:color="auto"/>
        <w:right w:val="none" w:sz="0" w:space="0" w:color="auto"/>
      </w:divBdr>
    </w:div>
    <w:div w:id="968587404">
      <w:bodyDiv w:val="1"/>
      <w:marLeft w:val="0"/>
      <w:marRight w:val="0"/>
      <w:marTop w:val="0"/>
      <w:marBottom w:val="0"/>
      <w:divBdr>
        <w:top w:val="none" w:sz="0" w:space="0" w:color="auto"/>
        <w:left w:val="none" w:sz="0" w:space="0" w:color="auto"/>
        <w:bottom w:val="none" w:sz="0" w:space="0" w:color="auto"/>
        <w:right w:val="none" w:sz="0" w:space="0" w:color="auto"/>
      </w:divBdr>
    </w:div>
    <w:div w:id="968895116">
      <w:bodyDiv w:val="1"/>
      <w:marLeft w:val="0"/>
      <w:marRight w:val="0"/>
      <w:marTop w:val="0"/>
      <w:marBottom w:val="0"/>
      <w:divBdr>
        <w:top w:val="none" w:sz="0" w:space="0" w:color="auto"/>
        <w:left w:val="none" w:sz="0" w:space="0" w:color="auto"/>
        <w:bottom w:val="none" w:sz="0" w:space="0" w:color="auto"/>
        <w:right w:val="none" w:sz="0" w:space="0" w:color="auto"/>
      </w:divBdr>
    </w:div>
    <w:div w:id="969091446">
      <w:bodyDiv w:val="1"/>
      <w:marLeft w:val="0"/>
      <w:marRight w:val="0"/>
      <w:marTop w:val="0"/>
      <w:marBottom w:val="0"/>
      <w:divBdr>
        <w:top w:val="none" w:sz="0" w:space="0" w:color="auto"/>
        <w:left w:val="none" w:sz="0" w:space="0" w:color="auto"/>
        <w:bottom w:val="none" w:sz="0" w:space="0" w:color="auto"/>
        <w:right w:val="none" w:sz="0" w:space="0" w:color="auto"/>
      </w:divBdr>
    </w:div>
    <w:div w:id="974330144">
      <w:bodyDiv w:val="1"/>
      <w:marLeft w:val="0"/>
      <w:marRight w:val="0"/>
      <w:marTop w:val="0"/>
      <w:marBottom w:val="0"/>
      <w:divBdr>
        <w:top w:val="none" w:sz="0" w:space="0" w:color="auto"/>
        <w:left w:val="none" w:sz="0" w:space="0" w:color="auto"/>
        <w:bottom w:val="none" w:sz="0" w:space="0" w:color="auto"/>
        <w:right w:val="none" w:sz="0" w:space="0" w:color="auto"/>
      </w:divBdr>
    </w:div>
    <w:div w:id="976186655">
      <w:bodyDiv w:val="1"/>
      <w:marLeft w:val="0"/>
      <w:marRight w:val="0"/>
      <w:marTop w:val="0"/>
      <w:marBottom w:val="0"/>
      <w:divBdr>
        <w:top w:val="none" w:sz="0" w:space="0" w:color="auto"/>
        <w:left w:val="none" w:sz="0" w:space="0" w:color="auto"/>
        <w:bottom w:val="none" w:sz="0" w:space="0" w:color="auto"/>
        <w:right w:val="none" w:sz="0" w:space="0" w:color="auto"/>
      </w:divBdr>
    </w:div>
    <w:div w:id="976299419">
      <w:bodyDiv w:val="1"/>
      <w:marLeft w:val="0"/>
      <w:marRight w:val="0"/>
      <w:marTop w:val="0"/>
      <w:marBottom w:val="0"/>
      <w:divBdr>
        <w:top w:val="none" w:sz="0" w:space="0" w:color="auto"/>
        <w:left w:val="none" w:sz="0" w:space="0" w:color="auto"/>
        <w:bottom w:val="none" w:sz="0" w:space="0" w:color="auto"/>
        <w:right w:val="none" w:sz="0" w:space="0" w:color="auto"/>
      </w:divBdr>
    </w:div>
    <w:div w:id="977488710">
      <w:bodyDiv w:val="1"/>
      <w:marLeft w:val="0"/>
      <w:marRight w:val="0"/>
      <w:marTop w:val="0"/>
      <w:marBottom w:val="0"/>
      <w:divBdr>
        <w:top w:val="none" w:sz="0" w:space="0" w:color="auto"/>
        <w:left w:val="none" w:sz="0" w:space="0" w:color="auto"/>
        <w:bottom w:val="none" w:sz="0" w:space="0" w:color="auto"/>
        <w:right w:val="none" w:sz="0" w:space="0" w:color="auto"/>
      </w:divBdr>
    </w:div>
    <w:div w:id="979573803">
      <w:bodyDiv w:val="1"/>
      <w:marLeft w:val="0"/>
      <w:marRight w:val="0"/>
      <w:marTop w:val="0"/>
      <w:marBottom w:val="0"/>
      <w:divBdr>
        <w:top w:val="none" w:sz="0" w:space="0" w:color="auto"/>
        <w:left w:val="none" w:sz="0" w:space="0" w:color="auto"/>
        <w:bottom w:val="none" w:sz="0" w:space="0" w:color="auto"/>
        <w:right w:val="none" w:sz="0" w:space="0" w:color="auto"/>
      </w:divBdr>
    </w:div>
    <w:div w:id="979698843">
      <w:bodyDiv w:val="1"/>
      <w:marLeft w:val="0"/>
      <w:marRight w:val="0"/>
      <w:marTop w:val="0"/>
      <w:marBottom w:val="0"/>
      <w:divBdr>
        <w:top w:val="none" w:sz="0" w:space="0" w:color="auto"/>
        <w:left w:val="none" w:sz="0" w:space="0" w:color="auto"/>
        <w:bottom w:val="none" w:sz="0" w:space="0" w:color="auto"/>
        <w:right w:val="none" w:sz="0" w:space="0" w:color="auto"/>
      </w:divBdr>
    </w:div>
    <w:div w:id="981423479">
      <w:bodyDiv w:val="1"/>
      <w:marLeft w:val="0"/>
      <w:marRight w:val="0"/>
      <w:marTop w:val="0"/>
      <w:marBottom w:val="0"/>
      <w:divBdr>
        <w:top w:val="none" w:sz="0" w:space="0" w:color="auto"/>
        <w:left w:val="none" w:sz="0" w:space="0" w:color="auto"/>
        <w:bottom w:val="none" w:sz="0" w:space="0" w:color="auto"/>
        <w:right w:val="none" w:sz="0" w:space="0" w:color="auto"/>
      </w:divBdr>
    </w:div>
    <w:div w:id="982153736">
      <w:bodyDiv w:val="1"/>
      <w:marLeft w:val="0"/>
      <w:marRight w:val="0"/>
      <w:marTop w:val="0"/>
      <w:marBottom w:val="0"/>
      <w:divBdr>
        <w:top w:val="none" w:sz="0" w:space="0" w:color="auto"/>
        <w:left w:val="none" w:sz="0" w:space="0" w:color="auto"/>
        <w:bottom w:val="none" w:sz="0" w:space="0" w:color="auto"/>
        <w:right w:val="none" w:sz="0" w:space="0" w:color="auto"/>
      </w:divBdr>
    </w:div>
    <w:div w:id="984506572">
      <w:bodyDiv w:val="1"/>
      <w:marLeft w:val="0"/>
      <w:marRight w:val="0"/>
      <w:marTop w:val="0"/>
      <w:marBottom w:val="0"/>
      <w:divBdr>
        <w:top w:val="none" w:sz="0" w:space="0" w:color="auto"/>
        <w:left w:val="none" w:sz="0" w:space="0" w:color="auto"/>
        <w:bottom w:val="none" w:sz="0" w:space="0" w:color="auto"/>
        <w:right w:val="none" w:sz="0" w:space="0" w:color="auto"/>
      </w:divBdr>
    </w:div>
    <w:div w:id="995497762">
      <w:bodyDiv w:val="1"/>
      <w:marLeft w:val="0"/>
      <w:marRight w:val="0"/>
      <w:marTop w:val="0"/>
      <w:marBottom w:val="0"/>
      <w:divBdr>
        <w:top w:val="none" w:sz="0" w:space="0" w:color="auto"/>
        <w:left w:val="none" w:sz="0" w:space="0" w:color="auto"/>
        <w:bottom w:val="none" w:sz="0" w:space="0" w:color="auto"/>
        <w:right w:val="none" w:sz="0" w:space="0" w:color="auto"/>
      </w:divBdr>
    </w:div>
    <w:div w:id="997658294">
      <w:bodyDiv w:val="1"/>
      <w:marLeft w:val="0"/>
      <w:marRight w:val="0"/>
      <w:marTop w:val="0"/>
      <w:marBottom w:val="0"/>
      <w:divBdr>
        <w:top w:val="none" w:sz="0" w:space="0" w:color="auto"/>
        <w:left w:val="none" w:sz="0" w:space="0" w:color="auto"/>
        <w:bottom w:val="none" w:sz="0" w:space="0" w:color="auto"/>
        <w:right w:val="none" w:sz="0" w:space="0" w:color="auto"/>
      </w:divBdr>
    </w:div>
    <w:div w:id="1000352246">
      <w:bodyDiv w:val="1"/>
      <w:marLeft w:val="0"/>
      <w:marRight w:val="0"/>
      <w:marTop w:val="0"/>
      <w:marBottom w:val="0"/>
      <w:divBdr>
        <w:top w:val="none" w:sz="0" w:space="0" w:color="auto"/>
        <w:left w:val="none" w:sz="0" w:space="0" w:color="auto"/>
        <w:bottom w:val="none" w:sz="0" w:space="0" w:color="auto"/>
        <w:right w:val="none" w:sz="0" w:space="0" w:color="auto"/>
      </w:divBdr>
    </w:div>
    <w:div w:id="1001543317">
      <w:bodyDiv w:val="1"/>
      <w:marLeft w:val="0"/>
      <w:marRight w:val="0"/>
      <w:marTop w:val="0"/>
      <w:marBottom w:val="0"/>
      <w:divBdr>
        <w:top w:val="none" w:sz="0" w:space="0" w:color="auto"/>
        <w:left w:val="none" w:sz="0" w:space="0" w:color="auto"/>
        <w:bottom w:val="none" w:sz="0" w:space="0" w:color="auto"/>
        <w:right w:val="none" w:sz="0" w:space="0" w:color="auto"/>
      </w:divBdr>
    </w:div>
    <w:div w:id="1003043630">
      <w:bodyDiv w:val="1"/>
      <w:marLeft w:val="0"/>
      <w:marRight w:val="0"/>
      <w:marTop w:val="0"/>
      <w:marBottom w:val="0"/>
      <w:divBdr>
        <w:top w:val="none" w:sz="0" w:space="0" w:color="auto"/>
        <w:left w:val="none" w:sz="0" w:space="0" w:color="auto"/>
        <w:bottom w:val="none" w:sz="0" w:space="0" w:color="auto"/>
        <w:right w:val="none" w:sz="0" w:space="0" w:color="auto"/>
      </w:divBdr>
    </w:div>
    <w:div w:id="1005547464">
      <w:bodyDiv w:val="1"/>
      <w:marLeft w:val="0"/>
      <w:marRight w:val="0"/>
      <w:marTop w:val="0"/>
      <w:marBottom w:val="0"/>
      <w:divBdr>
        <w:top w:val="none" w:sz="0" w:space="0" w:color="auto"/>
        <w:left w:val="none" w:sz="0" w:space="0" w:color="auto"/>
        <w:bottom w:val="none" w:sz="0" w:space="0" w:color="auto"/>
        <w:right w:val="none" w:sz="0" w:space="0" w:color="auto"/>
      </w:divBdr>
    </w:div>
    <w:div w:id="1006832635">
      <w:bodyDiv w:val="1"/>
      <w:marLeft w:val="0"/>
      <w:marRight w:val="0"/>
      <w:marTop w:val="0"/>
      <w:marBottom w:val="0"/>
      <w:divBdr>
        <w:top w:val="none" w:sz="0" w:space="0" w:color="auto"/>
        <w:left w:val="none" w:sz="0" w:space="0" w:color="auto"/>
        <w:bottom w:val="none" w:sz="0" w:space="0" w:color="auto"/>
        <w:right w:val="none" w:sz="0" w:space="0" w:color="auto"/>
      </w:divBdr>
    </w:div>
    <w:div w:id="1008368794">
      <w:bodyDiv w:val="1"/>
      <w:marLeft w:val="0"/>
      <w:marRight w:val="0"/>
      <w:marTop w:val="0"/>
      <w:marBottom w:val="0"/>
      <w:divBdr>
        <w:top w:val="none" w:sz="0" w:space="0" w:color="auto"/>
        <w:left w:val="none" w:sz="0" w:space="0" w:color="auto"/>
        <w:bottom w:val="none" w:sz="0" w:space="0" w:color="auto"/>
        <w:right w:val="none" w:sz="0" w:space="0" w:color="auto"/>
      </w:divBdr>
    </w:div>
    <w:div w:id="1009142308">
      <w:bodyDiv w:val="1"/>
      <w:marLeft w:val="0"/>
      <w:marRight w:val="0"/>
      <w:marTop w:val="0"/>
      <w:marBottom w:val="0"/>
      <w:divBdr>
        <w:top w:val="none" w:sz="0" w:space="0" w:color="auto"/>
        <w:left w:val="none" w:sz="0" w:space="0" w:color="auto"/>
        <w:bottom w:val="none" w:sz="0" w:space="0" w:color="auto"/>
        <w:right w:val="none" w:sz="0" w:space="0" w:color="auto"/>
      </w:divBdr>
    </w:div>
    <w:div w:id="1013071706">
      <w:bodyDiv w:val="1"/>
      <w:marLeft w:val="0"/>
      <w:marRight w:val="0"/>
      <w:marTop w:val="0"/>
      <w:marBottom w:val="0"/>
      <w:divBdr>
        <w:top w:val="none" w:sz="0" w:space="0" w:color="auto"/>
        <w:left w:val="none" w:sz="0" w:space="0" w:color="auto"/>
        <w:bottom w:val="none" w:sz="0" w:space="0" w:color="auto"/>
        <w:right w:val="none" w:sz="0" w:space="0" w:color="auto"/>
      </w:divBdr>
    </w:div>
    <w:div w:id="1015230478">
      <w:bodyDiv w:val="1"/>
      <w:marLeft w:val="0"/>
      <w:marRight w:val="0"/>
      <w:marTop w:val="0"/>
      <w:marBottom w:val="0"/>
      <w:divBdr>
        <w:top w:val="none" w:sz="0" w:space="0" w:color="auto"/>
        <w:left w:val="none" w:sz="0" w:space="0" w:color="auto"/>
        <w:bottom w:val="none" w:sz="0" w:space="0" w:color="auto"/>
        <w:right w:val="none" w:sz="0" w:space="0" w:color="auto"/>
      </w:divBdr>
    </w:div>
    <w:div w:id="1016544948">
      <w:bodyDiv w:val="1"/>
      <w:marLeft w:val="0"/>
      <w:marRight w:val="0"/>
      <w:marTop w:val="0"/>
      <w:marBottom w:val="0"/>
      <w:divBdr>
        <w:top w:val="none" w:sz="0" w:space="0" w:color="auto"/>
        <w:left w:val="none" w:sz="0" w:space="0" w:color="auto"/>
        <w:bottom w:val="none" w:sz="0" w:space="0" w:color="auto"/>
        <w:right w:val="none" w:sz="0" w:space="0" w:color="auto"/>
      </w:divBdr>
    </w:div>
    <w:div w:id="1016731406">
      <w:bodyDiv w:val="1"/>
      <w:marLeft w:val="0"/>
      <w:marRight w:val="0"/>
      <w:marTop w:val="0"/>
      <w:marBottom w:val="0"/>
      <w:divBdr>
        <w:top w:val="none" w:sz="0" w:space="0" w:color="auto"/>
        <w:left w:val="none" w:sz="0" w:space="0" w:color="auto"/>
        <w:bottom w:val="none" w:sz="0" w:space="0" w:color="auto"/>
        <w:right w:val="none" w:sz="0" w:space="0" w:color="auto"/>
      </w:divBdr>
    </w:div>
    <w:div w:id="1019769637">
      <w:bodyDiv w:val="1"/>
      <w:marLeft w:val="0"/>
      <w:marRight w:val="0"/>
      <w:marTop w:val="0"/>
      <w:marBottom w:val="0"/>
      <w:divBdr>
        <w:top w:val="none" w:sz="0" w:space="0" w:color="auto"/>
        <w:left w:val="none" w:sz="0" w:space="0" w:color="auto"/>
        <w:bottom w:val="none" w:sz="0" w:space="0" w:color="auto"/>
        <w:right w:val="none" w:sz="0" w:space="0" w:color="auto"/>
      </w:divBdr>
    </w:div>
    <w:div w:id="1020857410">
      <w:bodyDiv w:val="1"/>
      <w:marLeft w:val="0"/>
      <w:marRight w:val="0"/>
      <w:marTop w:val="0"/>
      <w:marBottom w:val="0"/>
      <w:divBdr>
        <w:top w:val="none" w:sz="0" w:space="0" w:color="auto"/>
        <w:left w:val="none" w:sz="0" w:space="0" w:color="auto"/>
        <w:bottom w:val="none" w:sz="0" w:space="0" w:color="auto"/>
        <w:right w:val="none" w:sz="0" w:space="0" w:color="auto"/>
      </w:divBdr>
    </w:div>
    <w:div w:id="1021273409">
      <w:bodyDiv w:val="1"/>
      <w:marLeft w:val="0"/>
      <w:marRight w:val="0"/>
      <w:marTop w:val="0"/>
      <w:marBottom w:val="0"/>
      <w:divBdr>
        <w:top w:val="none" w:sz="0" w:space="0" w:color="auto"/>
        <w:left w:val="none" w:sz="0" w:space="0" w:color="auto"/>
        <w:bottom w:val="none" w:sz="0" w:space="0" w:color="auto"/>
        <w:right w:val="none" w:sz="0" w:space="0" w:color="auto"/>
      </w:divBdr>
    </w:div>
    <w:div w:id="1022247842">
      <w:bodyDiv w:val="1"/>
      <w:marLeft w:val="0"/>
      <w:marRight w:val="0"/>
      <w:marTop w:val="0"/>
      <w:marBottom w:val="0"/>
      <w:divBdr>
        <w:top w:val="none" w:sz="0" w:space="0" w:color="auto"/>
        <w:left w:val="none" w:sz="0" w:space="0" w:color="auto"/>
        <w:bottom w:val="none" w:sz="0" w:space="0" w:color="auto"/>
        <w:right w:val="none" w:sz="0" w:space="0" w:color="auto"/>
      </w:divBdr>
    </w:div>
    <w:div w:id="1025865002">
      <w:bodyDiv w:val="1"/>
      <w:marLeft w:val="0"/>
      <w:marRight w:val="0"/>
      <w:marTop w:val="0"/>
      <w:marBottom w:val="0"/>
      <w:divBdr>
        <w:top w:val="none" w:sz="0" w:space="0" w:color="auto"/>
        <w:left w:val="none" w:sz="0" w:space="0" w:color="auto"/>
        <w:bottom w:val="none" w:sz="0" w:space="0" w:color="auto"/>
        <w:right w:val="none" w:sz="0" w:space="0" w:color="auto"/>
      </w:divBdr>
    </w:div>
    <w:div w:id="1028488215">
      <w:bodyDiv w:val="1"/>
      <w:marLeft w:val="0"/>
      <w:marRight w:val="0"/>
      <w:marTop w:val="0"/>
      <w:marBottom w:val="0"/>
      <w:divBdr>
        <w:top w:val="none" w:sz="0" w:space="0" w:color="auto"/>
        <w:left w:val="none" w:sz="0" w:space="0" w:color="auto"/>
        <w:bottom w:val="none" w:sz="0" w:space="0" w:color="auto"/>
        <w:right w:val="none" w:sz="0" w:space="0" w:color="auto"/>
      </w:divBdr>
    </w:div>
    <w:div w:id="1028724708">
      <w:bodyDiv w:val="1"/>
      <w:marLeft w:val="0"/>
      <w:marRight w:val="0"/>
      <w:marTop w:val="0"/>
      <w:marBottom w:val="0"/>
      <w:divBdr>
        <w:top w:val="none" w:sz="0" w:space="0" w:color="auto"/>
        <w:left w:val="none" w:sz="0" w:space="0" w:color="auto"/>
        <w:bottom w:val="none" w:sz="0" w:space="0" w:color="auto"/>
        <w:right w:val="none" w:sz="0" w:space="0" w:color="auto"/>
      </w:divBdr>
    </w:div>
    <w:div w:id="1030688866">
      <w:bodyDiv w:val="1"/>
      <w:marLeft w:val="0"/>
      <w:marRight w:val="0"/>
      <w:marTop w:val="0"/>
      <w:marBottom w:val="0"/>
      <w:divBdr>
        <w:top w:val="none" w:sz="0" w:space="0" w:color="auto"/>
        <w:left w:val="none" w:sz="0" w:space="0" w:color="auto"/>
        <w:bottom w:val="none" w:sz="0" w:space="0" w:color="auto"/>
        <w:right w:val="none" w:sz="0" w:space="0" w:color="auto"/>
      </w:divBdr>
    </w:div>
    <w:div w:id="1034380021">
      <w:bodyDiv w:val="1"/>
      <w:marLeft w:val="0"/>
      <w:marRight w:val="0"/>
      <w:marTop w:val="0"/>
      <w:marBottom w:val="0"/>
      <w:divBdr>
        <w:top w:val="none" w:sz="0" w:space="0" w:color="auto"/>
        <w:left w:val="none" w:sz="0" w:space="0" w:color="auto"/>
        <w:bottom w:val="none" w:sz="0" w:space="0" w:color="auto"/>
        <w:right w:val="none" w:sz="0" w:space="0" w:color="auto"/>
      </w:divBdr>
    </w:div>
    <w:div w:id="1037050663">
      <w:bodyDiv w:val="1"/>
      <w:marLeft w:val="0"/>
      <w:marRight w:val="0"/>
      <w:marTop w:val="0"/>
      <w:marBottom w:val="0"/>
      <w:divBdr>
        <w:top w:val="none" w:sz="0" w:space="0" w:color="auto"/>
        <w:left w:val="none" w:sz="0" w:space="0" w:color="auto"/>
        <w:bottom w:val="none" w:sz="0" w:space="0" w:color="auto"/>
        <w:right w:val="none" w:sz="0" w:space="0" w:color="auto"/>
      </w:divBdr>
    </w:div>
    <w:div w:id="1038244451">
      <w:bodyDiv w:val="1"/>
      <w:marLeft w:val="0"/>
      <w:marRight w:val="0"/>
      <w:marTop w:val="0"/>
      <w:marBottom w:val="0"/>
      <w:divBdr>
        <w:top w:val="none" w:sz="0" w:space="0" w:color="auto"/>
        <w:left w:val="none" w:sz="0" w:space="0" w:color="auto"/>
        <w:bottom w:val="none" w:sz="0" w:space="0" w:color="auto"/>
        <w:right w:val="none" w:sz="0" w:space="0" w:color="auto"/>
      </w:divBdr>
    </w:div>
    <w:div w:id="1042747485">
      <w:bodyDiv w:val="1"/>
      <w:marLeft w:val="0"/>
      <w:marRight w:val="0"/>
      <w:marTop w:val="0"/>
      <w:marBottom w:val="0"/>
      <w:divBdr>
        <w:top w:val="none" w:sz="0" w:space="0" w:color="auto"/>
        <w:left w:val="none" w:sz="0" w:space="0" w:color="auto"/>
        <w:bottom w:val="none" w:sz="0" w:space="0" w:color="auto"/>
        <w:right w:val="none" w:sz="0" w:space="0" w:color="auto"/>
      </w:divBdr>
    </w:div>
    <w:div w:id="1046562465">
      <w:bodyDiv w:val="1"/>
      <w:marLeft w:val="0"/>
      <w:marRight w:val="0"/>
      <w:marTop w:val="0"/>
      <w:marBottom w:val="0"/>
      <w:divBdr>
        <w:top w:val="none" w:sz="0" w:space="0" w:color="auto"/>
        <w:left w:val="none" w:sz="0" w:space="0" w:color="auto"/>
        <w:bottom w:val="none" w:sz="0" w:space="0" w:color="auto"/>
        <w:right w:val="none" w:sz="0" w:space="0" w:color="auto"/>
      </w:divBdr>
    </w:div>
    <w:div w:id="1051537687">
      <w:bodyDiv w:val="1"/>
      <w:marLeft w:val="0"/>
      <w:marRight w:val="0"/>
      <w:marTop w:val="0"/>
      <w:marBottom w:val="0"/>
      <w:divBdr>
        <w:top w:val="none" w:sz="0" w:space="0" w:color="auto"/>
        <w:left w:val="none" w:sz="0" w:space="0" w:color="auto"/>
        <w:bottom w:val="none" w:sz="0" w:space="0" w:color="auto"/>
        <w:right w:val="none" w:sz="0" w:space="0" w:color="auto"/>
      </w:divBdr>
    </w:div>
    <w:div w:id="1061292836">
      <w:bodyDiv w:val="1"/>
      <w:marLeft w:val="0"/>
      <w:marRight w:val="0"/>
      <w:marTop w:val="0"/>
      <w:marBottom w:val="0"/>
      <w:divBdr>
        <w:top w:val="none" w:sz="0" w:space="0" w:color="auto"/>
        <w:left w:val="none" w:sz="0" w:space="0" w:color="auto"/>
        <w:bottom w:val="none" w:sz="0" w:space="0" w:color="auto"/>
        <w:right w:val="none" w:sz="0" w:space="0" w:color="auto"/>
      </w:divBdr>
    </w:div>
    <w:div w:id="1062869251">
      <w:bodyDiv w:val="1"/>
      <w:marLeft w:val="0"/>
      <w:marRight w:val="0"/>
      <w:marTop w:val="0"/>
      <w:marBottom w:val="0"/>
      <w:divBdr>
        <w:top w:val="none" w:sz="0" w:space="0" w:color="auto"/>
        <w:left w:val="none" w:sz="0" w:space="0" w:color="auto"/>
        <w:bottom w:val="none" w:sz="0" w:space="0" w:color="auto"/>
        <w:right w:val="none" w:sz="0" w:space="0" w:color="auto"/>
      </w:divBdr>
    </w:div>
    <w:div w:id="1065765015">
      <w:bodyDiv w:val="1"/>
      <w:marLeft w:val="0"/>
      <w:marRight w:val="0"/>
      <w:marTop w:val="0"/>
      <w:marBottom w:val="0"/>
      <w:divBdr>
        <w:top w:val="none" w:sz="0" w:space="0" w:color="auto"/>
        <w:left w:val="none" w:sz="0" w:space="0" w:color="auto"/>
        <w:bottom w:val="none" w:sz="0" w:space="0" w:color="auto"/>
        <w:right w:val="none" w:sz="0" w:space="0" w:color="auto"/>
      </w:divBdr>
    </w:div>
    <w:div w:id="1067000562">
      <w:bodyDiv w:val="1"/>
      <w:marLeft w:val="0"/>
      <w:marRight w:val="0"/>
      <w:marTop w:val="0"/>
      <w:marBottom w:val="0"/>
      <w:divBdr>
        <w:top w:val="none" w:sz="0" w:space="0" w:color="auto"/>
        <w:left w:val="none" w:sz="0" w:space="0" w:color="auto"/>
        <w:bottom w:val="none" w:sz="0" w:space="0" w:color="auto"/>
        <w:right w:val="none" w:sz="0" w:space="0" w:color="auto"/>
      </w:divBdr>
    </w:div>
    <w:div w:id="1074165235">
      <w:bodyDiv w:val="1"/>
      <w:marLeft w:val="0"/>
      <w:marRight w:val="0"/>
      <w:marTop w:val="0"/>
      <w:marBottom w:val="0"/>
      <w:divBdr>
        <w:top w:val="none" w:sz="0" w:space="0" w:color="auto"/>
        <w:left w:val="none" w:sz="0" w:space="0" w:color="auto"/>
        <w:bottom w:val="none" w:sz="0" w:space="0" w:color="auto"/>
        <w:right w:val="none" w:sz="0" w:space="0" w:color="auto"/>
      </w:divBdr>
    </w:div>
    <w:div w:id="1080374467">
      <w:bodyDiv w:val="1"/>
      <w:marLeft w:val="0"/>
      <w:marRight w:val="0"/>
      <w:marTop w:val="0"/>
      <w:marBottom w:val="0"/>
      <w:divBdr>
        <w:top w:val="none" w:sz="0" w:space="0" w:color="auto"/>
        <w:left w:val="none" w:sz="0" w:space="0" w:color="auto"/>
        <w:bottom w:val="none" w:sz="0" w:space="0" w:color="auto"/>
        <w:right w:val="none" w:sz="0" w:space="0" w:color="auto"/>
      </w:divBdr>
    </w:div>
    <w:div w:id="1082067661">
      <w:bodyDiv w:val="1"/>
      <w:marLeft w:val="0"/>
      <w:marRight w:val="0"/>
      <w:marTop w:val="0"/>
      <w:marBottom w:val="0"/>
      <w:divBdr>
        <w:top w:val="none" w:sz="0" w:space="0" w:color="auto"/>
        <w:left w:val="none" w:sz="0" w:space="0" w:color="auto"/>
        <w:bottom w:val="none" w:sz="0" w:space="0" w:color="auto"/>
        <w:right w:val="none" w:sz="0" w:space="0" w:color="auto"/>
      </w:divBdr>
    </w:div>
    <w:div w:id="1082798447">
      <w:bodyDiv w:val="1"/>
      <w:marLeft w:val="0"/>
      <w:marRight w:val="0"/>
      <w:marTop w:val="0"/>
      <w:marBottom w:val="0"/>
      <w:divBdr>
        <w:top w:val="none" w:sz="0" w:space="0" w:color="auto"/>
        <w:left w:val="none" w:sz="0" w:space="0" w:color="auto"/>
        <w:bottom w:val="none" w:sz="0" w:space="0" w:color="auto"/>
        <w:right w:val="none" w:sz="0" w:space="0" w:color="auto"/>
      </w:divBdr>
    </w:div>
    <w:div w:id="1083337472">
      <w:bodyDiv w:val="1"/>
      <w:marLeft w:val="0"/>
      <w:marRight w:val="0"/>
      <w:marTop w:val="0"/>
      <w:marBottom w:val="0"/>
      <w:divBdr>
        <w:top w:val="none" w:sz="0" w:space="0" w:color="auto"/>
        <w:left w:val="none" w:sz="0" w:space="0" w:color="auto"/>
        <w:bottom w:val="none" w:sz="0" w:space="0" w:color="auto"/>
        <w:right w:val="none" w:sz="0" w:space="0" w:color="auto"/>
      </w:divBdr>
    </w:div>
    <w:div w:id="1083719419">
      <w:bodyDiv w:val="1"/>
      <w:marLeft w:val="0"/>
      <w:marRight w:val="0"/>
      <w:marTop w:val="0"/>
      <w:marBottom w:val="0"/>
      <w:divBdr>
        <w:top w:val="none" w:sz="0" w:space="0" w:color="auto"/>
        <w:left w:val="none" w:sz="0" w:space="0" w:color="auto"/>
        <w:bottom w:val="none" w:sz="0" w:space="0" w:color="auto"/>
        <w:right w:val="none" w:sz="0" w:space="0" w:color="auto"/>
      </w:divBdr>
    </w:div>
    <w:div w:id="1084032527">
      <w:bodyDiv w:val="1"/>
      <w:marLeft w:val="0"/>
      <w:marRight w:val="0"/>
      <w:marTop w:val="0"/>
      <w:marBottom w:val="0"/>
      <w:divBdr>
        <w:top w:val="none" w:sz="0" w:space="0" w:color="auto"/>
        <w:left w:val="none" w:sz="0" w:space="0" w:color="auto"/>
        <w:bottom w:val="none" w:sz="0" w:space="0" w:color="auto"/>
        <w:right w:val="none" w:sz="0" w:space="0" w:color="auto"/>
      </w:divBdr>
    </w:div>
    <w:div w:id="1084575350">
      <w:bodyDiv w:val="1"/>
      <w:marLeft w:val="0"/>
      <w:marRight w:val="0"/>
      <w:marTop w:val="0"/>
      <w:marBottom w:val="0"/>
      <w:divBdr>
        <w:top w:val="none" w:sz="0" w:space="0" w:color="auto"/>
        <w:left w:val="none" w:sz="0" w:space="0" w:color="auto"/>
        <w:bottom w:val="none" w:sz="0" w:space="0" w:color="auto"/>
        <w:right w:val="none" w:sz="0" w:space="0" w:color="auto"/>
      </w:divBdr>
    </w:div>
    <w:div w:id="1088967938">
      <w:bodyDiv w:val="1"/>
      <w:marLeft w:val="0"/>
      <w:marRight w:val="0"/>
      <w:marTop w:val="0"/>
      <w:marBottom w:val="0"/>
      <w:divBdr>
        <w:top w:val="none" w:sz="0" w:space="0" w:color="auto"/>
        <w:left w:val="none" w:sz="0" w:space="0" w:color="auto"/>
        <w:bottom w:val="none" w:sz="0" w:space="0" w:color="auto"/>
        <w:right w:val="none" w:sz="0" w:space="0" w:color="auto"/>
      </w:divBdr>
    </w:div>
    <w:div w:id="1099641791">
      <w:bodyDiv w:val="1"/>
      <w:marLeft w:val="0"/>
      <w:marRight w:val="0"/>
      <w:marTop w:val="0"/>
      <w:marBottom w:val="0"/>
      <w:divBdr>
        <w:top w:val="none" w:sz="0" w:space="0" w:color="auto"/>
        <w:left w:val="none" w:sz="0" w:space="0" w:color="auto"/>
        <w:bottom w:val="none" w:sz="0" w:space="0" w:color="auto"/>
        <w:right w:val="none" w:sz="0" w:space="0" w:color="auto"/>
      </w:divBdr>
    </w:div>
    <w:div w:id="1101756061">
      <w:bodyDiv w:val="1"/>
      <w:marLeft w:val="0"/>
      <w:marRight w:val="0"/>
      <w:marTop w:val="0"/>
      <w:marBottom w:val="0"/>
      <w:divBdr>
        <w:top w:val="none" w:sz="0" w:space="0" w:color="auto"/>
        <w:left w:val="none" w:sz="0" w:space="0" w:color="auto"/>
        <w:bottom w:val="none" w:sz="0" w:space="0" w:color="auto"/>
        <w:right w:val="none" w:sz="0" w:space="0" w:color="auto"/>
      </w:divBdr>
    </w:div>
    <w:div w:id="1105004025">
      <w:bodyDiv w:val="1"/>
      <w:marLeft w:val="0"/>
      <w:marRight w:val="0"/>
      <w:marTop w:val="0"/>
      <w:marBottom w:val="0"/>
      <w:divBdr>
        <w:top w:val="none" w:sz="0" w:space="0" w:color="auto"/>
        <w:left w:val="none" w:sz="0" w:space="0" w:color="auto"/>
        <w:bottom w:val="none" w:sz="0" w:space="0" w:color="auto"/>
        <w:right w:val="none" w:sz="0" w:space="0" w:color="auto"/>
      </w:divBdr>
    </w:div>
    <w:div w:id="1115517716">
      <w:bodyDiv w:val="1"/>
      <w:marLeft w:val="0"/>
      <w:marRight w:val="0"/>
      <w:marTop w:val="0"/>
      <w:marBottom w:val="0"/>
      <w:divBdr>
        <w:top w:val="none" w:sz="0" w:space="0" w:color="auto"/>
        <w:left w:val="none" w:sz="0" w:space="0" w:color="auto"/>
        <w:bottom w:val="none" w:sz="0" w:space="0" w:color="auto"/>
        <w:right w:val="none" w:sz="0" w:space="0" w:color="auto"/>
      </w:divBdr>
    </w:div>
    <w:div w:id="1117944119">
      <w:bodyDiv w:val="1"/>
      <w:marLeft w:val="0"/>
      <w:marRight w:val="0"/>
      <w:marTop w:val="0"/>
      <w:marBottom w:val="0"/>
      <w:divBdr>
        <w:top w:val="none" w:sz="0" w:space="0" w:color="auto"/>
        <w:left w:val="none" w:sz="0" w:space="0" w:color="auto"/>
        <w:bottom w:val="none" w:sz="0" w:space="0" w:color="auto"/>
        <w:right w:val="none" w:sz="0" w:space="0" w:color="auto"/>
      </w:divBdr>
    </w:div>
    <w:div w:id="1123813389">
      <w:bodyDiv w:val="1"/>
      <w:marLeft w:val="0"/>
      <w:marRight w:val="0"/>
      <w:marTop w:val="0"/>
      <w:marBottom w:val="0"/>
      <w:divBdr>
        <w:top w:val="none" w:sz="0" w:space="0" w:color="auto"/>
        <w:left w:val="none" w:sz="0" w:space="0" w:color="auto"/>
        <w:bottom w:val="none" w:sz="0" w:space="0" w:color="auto"/>
        <w:right w:val="none" w:sz="0" w:space="0" w:color="auto"/>
      </w:divBdr>
    </w:div>
    <w:div w:id="1131627707">
      <w:bodyDiv w:val="1"/>
      <w:marLeft w:val="0"/>
      <w:marRight w:val="0"/>
      <w:marTop w:val="0"/>
      <w:marBottom w:val="0"/>
      <w:divBdr>
        <w:top w:val="none" w:sz="0" w:space="0" w:color="auto"/>
        <w:left w:val="none" w:sz="0" w:space="0" w:color="auto"/>
        <w:bottom w:val="none" w:sz="0" w:space="0" w:color="auto"/>
        <w:right w:val="none" w:sz="0" w:space="0" w:color="auto"/>
      </w:divBdr>
    </w:div>
    <w:div w:id="1135836701">
      <w:bodyDiv w:val="1"/>
      <w:marLeft w:val="0"/>
      <w:marRight w:val="0"/>
      <w:marTop w:val="0"/>
      <w:marBottom w:val="0"/>
      <w:divBdr>
        <w:top w:val="none" w:sz="0" w:space="0" w:color="auto"/>
        <w:left w:val="none" w:sz="0" w:space="0" w:color="auto"/>
        <w:bottom w:val="none" w:sz="0" w:space="0" w:color="auto"/>
        <w:right w:val="none" w:sz="0" w:space="0" w:color="auto"/>
      </w:divBdr>
    </w:div>
    <w:div w:id="1140002216">
      <w:bodyDiv w:val="1"/>
      <w:marLeft w:val="0"/>
      <w:marRight w:val="0"/>
      <w:marTop w:val="0"/>
      <w:marBottom w:val="0"/>
      <w:divBdr>
        <w:top w:val="none" w:sz="0" w:space="0" w:color="auto"/>
        <w:left w:val="none" w:sz="0" w:space="0" w:color="auto"/>
        <w:bottom w:val="none" w:sz="0" w:space="0" w:color="auto"/>
        <w:right w:val="none" w:sz="0" w:space="0" w:color="auto"/>
      </w:divBdr>
    </w:div>
    <w:div w:id="1141776208">
      <w:bodyDiv w:val="1"/>
      <w:marLeft w:val="0"/>
      <w:marRight w:val="0"/>
      <w:marTop w:val="0"/>
      <w:marBottom w:val="0"/>
      <w:divBdr>
        <w:top w:val="none" w:sz="0" w:space="0" w:color="auto"/>
        <w:left w:val="none" w:sz="0" w:space="0" w:color="auto"/>
        <w:bottom w:val="none" w:sz="0" w:space="0" w:color="auto"/>
        <w:right w:val="none" w:sz="0" w:space="0" w:color="auto"/>
      </w:divBdr>
    </w:div>
    <w:div w:id="1141994720">
      <w:bodyDiv w:val="1"/>
      <w:marLeft w:val="0"/>
      <w:marRight w:val="0"/>
      <w:marTop w:val="0"/>
      <w:marBottom w:val="0"/>
      <w:divBdr>
        <w:top w:val="none" w:sz="0" w:space="0" w:color="auto"/>
        <w:left w:val="none" w:sz="0" w:space="0" w:color="auto"/>
        <w:bottom w:val="none" w:sz="0" w:space="0" w:color="auto"/>
        <w:right w:val="none" w:sz="0" w:space="0" w:color="auto"/>
      </w:divBdr>
    </w:div>
    <w:div w:id="1142309258">
      <w:bodyDiv w:val="1"/>
      <w:marLeft w:val="0"/>
      <w:marRight w:val="0"/>
      <w:marTop w:val="0"/>
      <w:marBottom w:val="0"/>
      <w:divBdr>
        <w:top w:val="none" w:sz="0" w:space="0" w:color="auto"/>
        <w:left w:val="none" w:sz="0" w:space="0" w:color="auto"/>
        <w:bottom w:val="none" w:sz="0" w:space="0" w:color="auto"/>
        <w:right w:val="none" w:sz="0" w:space="0" w:color="auto"/>
      </w:divBdr>
    </w:div>
    <w:div w:id="1142620946">
      <w:bodyDiv w:val="1"/>
      <w:marLeft w:val="0"/>
      <w:marRight w:val="0"/>
      <w:marTop w:val="0"/>
      <w:marBottom w:val="0"/>
      <w:divBdr>
        <w:top w:val="none" w:sz="0" w:space="0" w:color="auto"/>
        <w:left w:val="none" w:sz="0" w:space="0" w:color="auto"/>
        <w:bottom w:val="none" w:sz="0" w:space="0" w:color="auto"/>
        <w:right w:val="none" w:sz="0" w:space="0" w:color="auto"/>
      </w:divBdr>
    </w:div>
    <w:div w:id="1142623303">
      <w:bodyDiv w:val="1"/>
      <w:marLeft w:val="0"/>
      <w:marRight w:val="0"/>
      <w:marTop w:val="0"/>
      <w:marBottom w:val="0"/>
      <w:divBdr>
        <w:top w:val="none" w:sz="0" w:space="0" w:color="auto"/>
        <w:left w:val="none" w:sz="0" w:space="0" w:color="auto"/>
        <w:bottom w:val="none" w:sz="0" w:space="0" w:color="auto"/>
        <w:right w:val="none" w:sz="0" w:space="0" w:color="auto"/>
      </w:divBdr>
    </w:div>
    <w:div w:id="1142963106">
      <w:bodyDiv w:val="1"/>
      <w:marLeft w:val="0"/>
      <w:marRight w:val="0"/>
      <w:marTop w:val="0"/>
      <w:marBottom w:val="0"/>
      <w:divBdr>
        <w:top w:val="none" w:sz="0" w:space="0" w:color="auto"/>
        <w:left w:val="none" w:sz="0" w:space="0" w:color="auto"/>
        <w:bottom w:val="none" w:sz="0" w:space="0" w:color="auto"/>
        <w:right w:val="none" w:sz="0" w:space="0" w:color="auto"/>
      </w:divBdr>
    </w:div>
    <w:div w:id="1146702184">
      <w:bodyDiv w:val="1"/>
      <w:marLeft w:val="0"/>
      <w:marRight w:val="0"/>
      <w:marTop w:val="0"/>
      <w:marBottom w:val="0"/>
      <w:divBdr>
        <w:top w:val="none" w:sz="0" w:space="0" w:color="auto"/>
        <w:left w:val="none" w:sz="0" w:space="0" w:color="auto"/>
        <w:bottom w:val="none" w:sz="0" w:space="0" w:color="auto"/>
        <w:right w:val="none" w:sz="0" w:space="0" w:color="auto"/>
      </w:divBdr>
    </w:div>
    <w:div w:id="1147011767">
      <w:bodyDiv w:val="1"/>
      <w:marLeft w:val="0"/>
      <w:marRight w:val="0"/>
      <w:marTop w:val="0"/>
      <w:marBottom w:val="0"/>
      <w:divBdr>
        <w:top w:val="none" w:sz="0" w:space="0" w:color="auto"/>
        <w:left w:val="none" w:sz="0" w:space="0" w:color="auto"/>
        <w:bottom w:val="none" w:sz="0" w:space="0" w:color="auto"/>
        <w:right w:val="none" w:sz="0" w:space="0" w:color="auto"/>
      </w:divBdr>
    </w:div>
    <w:div w:id="1148859727">
      <w:bodyDiv w:val="1"/>
      <w:marLeft w:val="0"/>
      <w:marRight w:val="0"/>
      <w:marTop w:val="0"/>
      <w:marBottom w:val="0"/>
      <w:divBdr>
        <w:top w:val="none" w:sz="0" w:space="0" w:color="auto"/>
        <w:left w:val="none" w:sz="0" w:space="0" w:color="auto"/>
        <w:bottom w:val="none" w:sz="0" w:space="0" w:color="auto"/>
        <w:right w:val="none" w:sz="0" w:space="0" w:color="auto"/>
      </w:divBdr>
    </w:div>
    <w:div w:id="1152018187">
      <w:bodyDiv w:val="1"/>
      <w:marLeft w:val="0"/>
      <w:marRight w:val="0"/>
      <w:marTop w:val="0"/>
      <w:marBottom w:val="0"/>
      <w:divBdr>
        <w:top w:val="none" w:sz="0" w:space="0" w:color="auto"/>
        <w:left w:val="none" w:sz="0" w:space="0" w:color="auto"/>
        <w:bottom w:val="none" w:sz="0" w:space="0" w:color="auto"/>
        <w:right w:val="none" w:sz="0" w:space="0" w:color="auto"/>
      </w:divBdr>
    </w:div>
    <w:div w:id="1160924967">
      <w:bodyDiv w:val="1"/>
      <w:marLeft w:val="0"/>
      <w:marRight w:val="0"/>
      <w:marTop w:val="0"/>
      <w:marBottom w:val="0"/>
      <w:divBdr>
        <w:top w:val="none" w:sz="0" w:space="0" w:color="auto"/>
        <w:left w:val="none" w:sz="0" w:space="0" w:color="auto"/>
        <w:bottom w:val="none" w:sz="0" w:space="0" w:color="auto"/>
        <w:right w:val="none" w:sz="0" w:space="0" w:color="auto"/>
      </w:divBdr>
    </w:div>
    <w:div w:id="1162695321">
      <w:bodyDiv w:val="1"/>
      <w:marLeft w:val="0"/>
      <w:marRight w:val="0"/>
      <w:marTop w:val="0"/>
      <w:marBottom w:val="0"/>
      <w:divBdr>
        <w:top w:val="none" w:sz="0" w:space="0" w:color="auto"/>
        <w:left w:val="none" w:sz="0" w:space="0" w:color="auto"/>
        <w:bottom w:val="none" w:sz="0" w:space="0" w:color="auto"/>
        <w:right w:val="none" w:sz="0" w:space="0" w:color="auto"/>
      </w:divBdr>
    </w:div>
    <w:div w:id="1163005850">
      <w:bodyDiv w:val="1"/>
      <w:marLeft w:val="0"/>
      <w:marRight w:val="0"/>
      <w:marTop w:val="0"/>
      <w:marBottom w:val="0"/>
      <w:divBdr>
        <w:top w:val="none" w:sz="0" w:space="0" w:color="auto"/>
        <w:left w:val="none" w:sz="0" w:space="0" w:color="auto"/>
        <w:bottom w:val="none" w:sz="0" w:space="0" w:color="auto"/>
        <w:right w:val="none" w:sz="0" w:space="0" w:color="auto"/>
      </w:divBdr>
    </w:div>
    <w:div w:id="1163012110">
      <w:bodyDiv w:val="1"/>
      <w:marLeft w:val="0"/>
      <w:marRight w:val="0"/>
      <w:marTop w:val="0"/>
      <w:marBottom w:val="0"/>
      <w:divBdr>
        <w:top w:val="none" w:sz="0" w:space="0" w:color="auto"/>
        <w:left w:val="none" w:sz="0" w:space="0" w:color="auto"/>
        <w:bottom w:val="none" w:sz="0" w:space="0" w:color="auto"/>
        <w:right w:val="none" w:sz="0" w:space="0" w:color="auto"/>
      </w:divBdr>
    </w:div>
    <w:div w:id="1170608825">
      <w:bodyDiv w:val="1"/>
      <w:marLeft w:val="0"/>
      <w:marRight w:val="0"/>
      <w:marTop w:val="0"/>
      <w:marBottom w:val="0"/>
      <w:divBdr>
        <w:top w:val="none" w:sz="0" w:space="0" w:color="auto"/>
        <w:left w:val="none" w:sz="0" w:space="0" w:color="auto"/>
        <w:bottom w:val="none" w:sz="0" w:space="0" w:color="auto"/>
        <w:right w:val="none" w:sz="0" w:space="0" w:color="auto"/>
      </w:divBdr>
    </w:div>
    <w:div w:id="1172724318">
      <w:bodyDiv w:val="1"/>
      <w:marLeft w:val="0"/>
      <w:marRight w:val="0"/>
      <w:marTop w:val="0"/>
      <w:marBottom w:val="0"/>
      <w:divBdr>
        <w:top w:val="none" w:sz="0" w:space="0" w:color="auto"/>
        <w:left w:val="none" w:sz="0" w:space="0" w:color="auto"/>
        <w:bottom w:val="none" w:sz="0" w:space="0" w:color="auto"/>
        <w:right w:val="none" w:sz="0" w:space="0" w:color="auto"/>
      </w:divBdr>
    </w:div>
    <w:div w:id="1175264794">
      <w:bodyDiv w:val="1"/>
      <w:marLeft w:val="0"/>
      <w:marRight w:val="0"/>
      <w:marTop w:val="0"/>
      <w:marBottom w:val="0"/>
      <w:divBdr>
        <w:top w:val="none" w:sz="0" w:space="0" w:color="auto"/>
        <w:left w:val="none" w:sz="0" w:space="0" w:color="auto"/>
        <w:bottom w:val="none" w:sz="0" w:space="0" w:color="auto"/>
        <w:right w:val="none" w:sz="0" w:space="0" w:color="auto"/>
      </w:divBdr>
    </w:div>
    <w:div w:id="1175992908">
      <w:bodyDiv w:val="1"/>
      <w:marLeft w:val="0"/>
      <w:marRight w:val="0"/>
      <w:marTop w:val="0"/>
      <w:marBottom w:val="0"/>
      <w:divBdr>
        <w:top w:val="none" w:sz="0" w:space="0" w:color="auto"/>
        <w:left w:val="none" w:sz="0" w:space="0" w:color="auto"/>
        <w:bottom w:val="none" w:sz="0" w:space="0" w:color="auto"/>
        <w:right w:val="none" w:sz="0" w:space="0" w:color="auto"/>
      </w:divBdr>
    </w:div>
    <w:div w:id="1178226641">
      <w:bodyDiv w:val="1"/>
      <w:marLeft w:val="0"/>
      <w:marRight w:val="0"/>
      <w:marTop w:val="0"/>
      <w:marBottom w:val="0"/>
      <w:divBdr>
        <w:top w:val="none" w:sz="0" w:space="0" w:color="auto"/>
        <w:left w:val="none" w:sz="0" w:space="0" w:color="auto"/>
        <w:bottom w:val="none" w:sz="0" w:space="0" w:color="auto"/>
        <w:right w:val="none" w:sz="0" w:space="0" w:color="auto"/>
      </w:divBdr>
    </w:div>
    <w:div w:id="1183515133">
      <w:bodyDiv w:val="1"/>
      <w:marLeft w:val="0"/>
      <w:marRight w:val="0"/>
      <w:marTop w:val="0"/>
      <w:marBottom w:val="0"/>
      <w:divBdr>
        <w:top w:val="none" w:sz="0" w:space="0" w:color="auto"/>
        <w:left w:val="none" w:sz="0" w:space="0" w:color="auto"/>
        <w:bottom w:val="none" w:sz="0" w:space="0" w:color="auto"/>
        <w:right w:val="none" w:sz="0" w:space="0" w:color="auto"/>
      </w:divBdr>
    </w:div>
    <w:div w:id="1183588439">
      <w:bodyDiv w:val="1"/>
      <w:marLeft w:val="0"/>
      <w:marRight w:val="0"/>
      <w:marTop w:val="0"/>
      <w:marBottom w:val="0"/>
      <w:divBdr>
        <w:top w:val="none" w:sz="0" w:space="0" w:color="auto"/>
        <w:left w:val="none" w:sz="0" w:space="0" w:color="auto"/>
        <w:bottom w:val="none" w:sz="0" w:space="0" w:color="auto"/>
        <w:right w:val="none" w:sz="0" w:space="0" w:color="auto"/>
      </w:divBdr>
    </w:div>
    <w:div w:id="1186214814">
      <w:bodyDiv w:val="1"/>
      <w:marLeft w:val="0"/>
      <w:marRight w:val="0"/>
      <w:marTop w:val="0"/>
      <w:marBottom w:val="0"/>
      <w:divBdr>
        <w:top w:val="none" w:sz="0" w:space="0" w:color="auto"/>
        <w:left w:val="none" w:sz="0" w:space="0" w:color="auto"/>
        <w:bottom w:val="none" w:sz="0" w:space="0" w:color="auto"/>
        <w:right w:val="none" w:sz="0" w:space="0" w:color="auto"/>
      </w:divBdr>
    </w:div>
    <w:div w:id="1186477642">
      <w:bodyDiv w:val="1"/>
      <w:marLeft w:val="0"/>
      <w:marRight w:val="0"/>
      <w:marTop w:val="0"/>
      <w:marBottom w:val="0"/>
      <w:divBdr>
        <w:top w:val="none" w:sz="0" w:space="0" w:color="auto"/>
        <w:left w:val="none" w:sz="0" w:space="0" w:color="auto"/>
        <w:bottom w:val="none" w:sz="0" w:space="0" w:color="auto"/>
        <w:right w:val="none" w:sz="0" w:space="0" w:color="auto"/>
      </w:divBdr>
    </w:div>
    <w:div w:id="1186678181">
      <w:bodyDiv w:val="1"/>
      <w:marLeft w:val="0"/>
      <w:marRight w:val="0"/>
      <w:marTop w:val="0"/>
      <w:marBottom w:val="0"/>
      <w:divBdr>
        <w:top w:val="none" w:sz="0" w:space="0" w:color="auto"/>
        <w:left w:val="none" w:sz="0" w:space="0" w:color="auto"/>
        <w:bottom w:val="none" w:sz="0" w:space="0" w:color="auto"/>
        <w:right w:val="none" w:sz="0" w:space="0" w:color="auto"/>
      </w:divBdr>
    </w:div>
    <w:div w:id="1191140343">
      <w:bodyDiv w:val="1"/>
      <w:marLeft w:val="0"/>
      <w:marRight w:val="0"/>
      <w:marTop w:val="0"/>
      <w:marBottom w:val="0"/>
      <w:divBdr>
        <w:top w:val="none" w:sz="0" w:space="0" w:color="auto"/>
        <w:left w:val="none" w:sz="0" w:space="0" w:color="auto"/>
        <w:bottom w:val="none" w:sz="0" w:space="0" w:color="auto"/>
        <w:right w:val="none" w:sz="0" w:space="0" w:color="auto"/>
      </w:divBdr>
    </w:div>
    <w:div w:id="1194003936">
      <w:bodyDiv w:val="1"/>
      <w:marLeft w:val="0"/>
      <w:marRight w:val="0"/>
      <w:marTop w:val="0"/>
      <w:marBottom w:val="0"/>
      <w:divBdr>
        <w:top w:val="none" w:sz="0" w:space="0" w:color="auto"/>
        <w:left w:val="none" w:sz="0" w:space="0" w:color="auto"/>
        <w:bottom w:val="none" w:sz="0" w:space="0" w:color="auto"/>
        <w:right w:val="none" w:sz="0" w:space="0" w:color="auto"/>
      </w:divBdr>
    </w:div>
    <w:div w:id="1199001781">
      <w:bodyDiv w:val="1"/>
      <w:marLeft w:val="0"/>
      <w:marRight w:val="0"/>
      <w:marTop w:val="0"/>
      <w:marBottom w:val="0"/>
      <w:divBdr>
        <w:top w:val="none" w:sz="0" w:space="0" w:color="auto"/>
        <w:left w:val="none" w:sz="0" w:space="0" w:color="auto"/>
        <w:bottom w:val="none" w:sz="0" w:space="0" w:color="auto"/>
        <w:right w:val="none" w:sz="0" w:space="0" w:color="auto"/>
      </w:divBdr>
    </w:div>
    <w:div w:id="1203060234">
      <w:bodyDiv w:val="1"/>
      <w:marLeft w:val="0"/>
      <w:marRight w:val="0"/>
      <w:marTop w:val="0"/>
      <w:marBottom w:val="0"/>
      <w:divBdr>
        <w:top w:val="none" w:sz="0" w:space="0" w:color="auto"/>
        <w:left w:val="none" w:sz="0" w:space="0" w:color="auto"/>
        <w:bottom w:val="none" w:sz="0" w:space="0" w:color="auto"/>
        <w:right w:val="none" w:sz="0" w:space="0" w:color="auto"/>
      </w:divBdr>
    </w:div>
    <w:div w:id="1213613478">
      <w:bodyDiv w:val="1"/>
      <w:marLeft w:val="0"/>
      <w:marRight w:val="0"/>
      <w:marTop w:val="0"/>
      <w:marBottom w:val="0"/>
      <w:divBdr>
        <w:top w:val="none" w:sz="0" w:space="0" w:color="auto"/>
        <w:left w:val="none" w:sz="0" w:space="0" w:color="auto"/>
        <w:bottom w:val="none" w:sz="0" w:space="0" w:color="auto"/>
        <w:right w:val="none" w:sz="0" w:space="0" w:color="auto"/>
      </w:divBdr>
    </w:div>
    <w:div w:id="1213614595">
      <w:bodyDiv w:val="1"/>
      <w:marLeft w:val="0"/>
      <w:marRight w:val="0"/>
      <w:marTop w:val="0"/>
      <w:marBottom w:val="0"/>
      <w:divBdr>
        <w:top w:val="none" w:sz="0" w:space="0" w:color="auto"/>
        <w:left w:val="none" w:sz="0" w:space="0" w:color="auto"/>
        <w:bottom w:val="none" w:sz="0" w:space="0" w:color="auto"/>
        <w:right w:val="none" w:sz="0" w:space="0" w:color="auto"/>
      </w:divBdr>
    </w:div>
    <w:div w:id="1213617906">
      <w:bodyDiv w:val="1"/>
      <w:marLeft w:val="0"/>
      <w:marRight w:val="0"/>
      <w:marTop w:val="0"/>
      <w:marBottom w:val="0"/>
      <w:divBdr>
        <w:top w:val="none" w:sz="0" w:space="0" w:color="auto"/>
        <w:left w:val="none" w:sz="0" w:space="0" w:color="auto"/>
        <w:bottom w:val="none" w:sz="0" w:space="0" w:color="auto"/>
        <w:right w:val="none" w:sz="0" w:space="0" w:color="auto"/>
      </w:divBdr>
    </w:div>
    <w:div w:id="1215507955">
      <w:bodyDiv w:val="1"/>
      <w:marLeft w:val="0"/>
      <w:marRight w:val="0"/>
      <w:marTop w:val="0"/>
      <w:marBottom w:val="0"/>
      <w:divBdr>
        <w:top w:val="none" w:sz="0" w:space="0" w:color="auto"/>
        <w:left w:val="none" w:sz="0" w:space="0" w:color="auto"/>
        <w:bottom w:val="none" w:sz="0" w:space="0" w:color="auto"/>
        <w:right w:val="none" w:sz="0" w:space="0" w:color="auto"/>
      </w:divBdr>
    </w:div>
    <w:div w:id="1216627693">
      <w:bodyDiv w:val="1"/>
      <w:marLeft w:val="0"/>
      <w:marRight w:val="0"/>
      <w:marTop w:val="0"/>
      <w:marBottom w:val="0"/>
      <w:divBdr>
        <w:top w:val="none" w:sz="0" w:space="0" w:color="auto"/>
        <w:left w:val="none" w:sz="0" w:space="0" w:color="auto"/>
        <w:bottom w:val="none" w:sz="0" w:space="0" w:color="auto"/>
        <w:right w:val="none" w:sz="0" w:space="0" w:color="auto"/>
      </w:divBdr>
    </w:div>
    <w:div w:id="1219586456">
      <w:bodyDiv w:val="1"/>
      <w:marLeft w:val="0"/>
      <w:marRight w:val="0"/>
      <w:marTop w:val="0"/>
      <w:marBottom w:val="0"/>
      <w:divBdr>
        <w:top w:val="none" w:sz="0" w:space="0" w:color="auto"/>
        <w:left w:val="none" w:sz="0" w:space="0" w:color="auto"/>
        <w:bottom w:val="none" w:sz="0" w:space="0" w:color="auto"/>
        <w:right w:val="none" w:sz="0" w:space="0" w:color="auto"/>
      </w:divBdr>
    </w:div>
    <w:div w:id="1220701530">
      <w:bodyDiv w:val="1"/>
      <w:marLeft w:val="0"/>
      <w:marRight w:val="0"/>
      <w:marTop w:val="0"/>
      <w:marBottom w:val="0"/>
      <w:divBdr>
        <w:top w:val="none" w:sz="0" w:space="0" w:color="auto"/>
        <w:left w:val="none" w:sz="0" w:space="0" w:color="auto"/>
        <w:bottom w:val="none" w:sz="0" w:space="0" w:color="auto"/>
        <w:right w:val="none" w:sz="0" w:space="0" w:color="auto"/>
      </w:divBdr>
    </w:div>
    <w:div w:id="1222713831">
      <w:bodyDiv w:val="1"/>
      <w:marLeft w:val="0"/>
      <w:marRight w:val="0"/>
      <w:marTop w:val="0"/>
      <w:marBottom w:val="0"/>
      <w:divBdr>
        <w:top w:val="none" w:sz="0" w:space="0" w:color="auto"/>
        <w:left w:val="none" w:sz="0" w:space="0" w:color="auto"/>
        <w:bottom w:val="none" w:sz="0" w:space="0" w:color="auto"/>
        <w:right w:val="none" w:sz="0" w:space="0" w:color="auto"/>
      </w:divBdr>
    </w:div>
    <w:div w:id="1222863739">
      <w:bodyDiv w:val="1"/>
      <w:marLeft w:val="0"/>
      <w:marRight w:val="0"/>
      <w:marTop w:val="0"/>
      <w:marBottom w:val="0"/>
      <w:divBdr>
        <w:top w:val="none" w:sz="0" w:space="0" w:color="auto"/>
        <w:left w:val="none" w:sz="0" w:space="0" w:color="auto"/>
        <w:bottom w:val="none" w:sz="0" w:space="0" w:color="auto"/>
        <w:right w:val="none" w:sz="0" w:space="0" w:color="auto"/>
      </w:divBdr>
    </w:div>
    <w:div w:id="1223830918">
      <w:bodyDiv w:val="1"/>
      <w:marLeft w:val="0"/>
      <w:marRight w:val="0"/>
      <w:marTop w:val="0"/>
      <w:marBottom w:val="0"/>
      <w:divBdr>
        <w:top w:val="none" w:sz="0" w:space="0" w:color="auto"/>
        <w:left w:val="none" w:sz="0" w:space="0" w:color="auto"/>
        <w:bottom w:val="none" w:sz="0" w:space="0" w:color="auto"/>
        <w:right w:val="none" w:sz="0" w:space="0" w:color="auto"/>
      </w:divBdr>
    </w:div>
    <w:div w:id="1228303806">
      <w:bodyDiv w:val="1"/>
      <w:marLeft w:val="0"/>
      <w:marRight w:val="0"/>
      <w:marTop w:val="0"/>
      <w:marBottom w:val="0"/>
      <w:divBdr>
        <w:top w:val="none" w:sz="0" w:space="0" w:color="auto"/>
        <w:left w:val="none" w:sz="0" w:space="0" w:color="auto"/>
        <w:bottom w:val="none" w:sz="0" w:space="0" w:color="auto"/>
        <w:right w:val="none" w:sz="0" w:space="0" w:color="auto"/>
      </w:divBdr>
    </w:div>
    <w:div w:id="1228492519">
      <w:bodyDiv w:val="1"/>
      <w:marLeft w:val="0"/>
      <w:marRight w:val="0"/>
      <w:marTop w:val="0"/>
      <w:marBottom w:val="0"/>
      <w:divBdr>
        <w:top w:val="none" w:sz="0" w:space="0" w:color="auto"/>
        <w:left w:val="none" w:sz="0" w:space="0" w:color="auto"/>
        <w:bottom w:val="none" w:sz="0" w:space="0" w:color="auto"/>
        <w:right w:val="none" w:sz="0" w:space="0" w:color="auto"/>
      </w:divBdr>
    </w:div>
    <w:div w:id="1230381662">
      <w:bodyDiv w:val="1"/>
      <w:marLeft w:val="0"/>
      <w:marRight w:val="0"/>
      <w:marTop w:val="0"/>
      <w:marBottom w:val="0"/>
      <w:divBdr>
        <w:top w:val="none" w:sz="0" w:space="0" w:color="auto"/>
        <w:left w:val="none" w:sz="0" w:space="0" w:color="auto"/>
        <w:bottom w:val="none" w:sz="0" w:space="0" w:color="auto"/>
        <w:right w:val="none" w:sz="0" w:space="0" w:color="auto"/>
      </w:divBdr>
    </w:div>
    <w:div w:id="1233586921">
      <w:bodyDiv w:val="1"/>
      <w:marLeft w:val="0"/>
      <w:marRight w:val="0"/>
      <w:marTop w:val="0"/>
      <w:marBottom w:val="0"/>
      <w:divBdr>
        <w:top w:val="none" w:sz="0" w:space="0" w:color="auto"/>
        <w:left w:val="none" w:sz="0" w:space="0" w:color="auto"/>
        <w:bottom w:val="none" w:sz="0" w:space="0" w:color="auto"/>
        <w:right w:val="none" w:sz="0" w:space="0" w:color="auto"/>
      </w:divBdr>
    </w:div>
    <w:div w:id="1236741524">
      <w:bodyDiv w:val="1"/>
      <w:marLeft w:val="0"/>
      <w:marRight w:val="0"/>
      <w:marTop w:val="0"/>
      <w:marBottom w:val="0"/>
      <w:divBdr>
        <w:top w:val="none" w:sz="0" w:space="0" w:color="auto"/>
        <w:left w:val="none" w:sz="0" w:space="0" w:color="auto"/>
        <w:bottom w:val="none" w:sz="0" w:space="0" w:color="auto"/>
        <w:right w:val="none" w:sz="0" w:space="0" w:color="auto"/>
      </w:divBdr>
    </w:div>
    <w:div w:id="1244492558">
      <w:bodyDiv w:val="1"/>
      <w:marLeft w:val="0"/>
      <w:marRight w:val="0"/>
      <w:marTop w:val="0"/>
      <w:marBottom w:val="0"/>
      <w:divBdr>
        <w:top w:val="none" w:sz="0" w:space="0" w:color="auto"/>
        <w:left w:val="none" w:sz="0" w:space="0" w:color="auto"/>
        <w:bottom w:val="none" w:sz="0" w:space="0" w:color="auto"/>
        <w:right w:val="none" w:sz="0" w:space="0" w:color="auto"/>
      </w:divBdr>
    </w:div>
    <w:div w:id="1247492517">
      <w:bodyDiv w:val="1"/>
      <w:marLeft w:val="0"/>
      <w:marRight w:val="0"/>
      <w:marTop w:val="0"/>
      <w:marBottom w:val="0"/>
      <w:divBdr>
        <w:top w:val="none" w:sz="0" w:space="0" w:color="auto"/>
        <w:left w:val="none" w:sz="0" w:space="0" w:color="auto"/>
        <w:bottom w:val="none" w:sz="0" w:space="0" w:color="auto"/>
        <w:right w:val="none" w:sz="0" w:space="0" w:color="auto"/>
      </w:divBdr>
    </w:div>
    <w:div w:id="1248689286">
      <w:bodyDiv w:val="1"/>
      <w:marLeft w:val="0"/>
      <w:marRight w:val="0"/>
      <w:marTop w:val="0"/>
      <w:marBottom w:val="0"/>
      <w:divBdr>
        <w:top w:val="none" w:sz="0" w:space="0" w:color="auto"/>
        <w:left w:val="none" w:sz="0" w:space="0" w:color="auto"/>
        <w:bottom w:val="none" w:sz="0" w:space="0" w:color="auto"/>
        <w:right w:val="none" w:sz="0" w:space="0" w:color="auto"/>
      </w:divBdr>
    </w:div>
    <w:div w:id="1250966547">
      <w:bodyDiv w:val="1"/>
      <w:marLeft w:val="0"/>
      <w:marRight w:val="0"/>
      <w:marTop w:val="0"/>
      <w:marBottom w:val="0"/>
      <w:divBdr>
        <w:top w:val="none" w:sz="0" w:space="0" w:color="auto"/>
        <w:left w:val="none" w:sz="0" w:space="0" w:color="auto"/>
        <w:bottom w:val="none" w:sz="0" w:space="0" w:color="auto"/>
        <w:right w:val="none" w:sz="0" w:space="0" w:color="auto"/>
      </w:divBdr>
    </w:div>
    <w:div w:id="1251113832">
      <w:bodyDiv w:val="1"/>
      <w:marLeft w:val="0"/>
      <w:marRight w:val="0"/>
      <w:marTop w:val="0"/>
      <w:marBottom w:val="0"/>
      <w:divBdr>
        <w:top w:val="none" w:sz="0" w:space="0" w:color="auto"/>
        <w:left w:val="none" w:sz="0" w:space="0" w:color="auto"/>
        <w:bottom w:val="none" w:sz="0" w:space="0" w:color="auto"/>
        <w:right w:val="none" w:sz="0" w:space="0" w:color="auto"/>
      </w:divBdr>
    </w:div>
    <w:div w:id="1251231392">
      <w:bodyDiv w:val="1"/>
      <w:marLeft w:val="0"/>
      <w:marRight w:val="0"/>
      <w:marTop w:val="0"/>
      <w:marBottom w:val="0"/>
      <w:divBdr>
        <w:top w:val="none" w:sz="0" w:space="0" w:color="auto"/>
        <w:left w:val="none" w:sz="0" w:space="0" w:color="auto"/>
        <w:bottom w:val="none" w:sz="0" w:space="0" w:color="auto"/>
        <w:right w:val="none" w:sz="0" w:space="0" w:color="auto"/>
      </w:divBdr>
    </w:div>
    <w:div w:id="1251699234">
      <w:bodyDiv w:val="1"/>
      <w:marLeft w:val="0"/>
      <w:marRight w:val="0"/>
      <w:marTop w:val="0"/>
      <w:marBottom w:val="0"/>
      <w:divBdr>
        <w:top w:val="none" w:sz="0" w:space="0" w:color="auto"/>
        <w:left w:val="none" w:sz="0" w:space="0" w:color="auto"/>
        <w:bottom w:val="none" w:sz="0" w:space="0" w:color="auto"/>
        <w:right w:val="none" w:sz="0" w:space="0" w:color="auto"/>
      </w:divBdr>
    </w:div>
    <w:div w:id="1252423575">
      <w:bodyDiv w:val="1"/>
      <w:marLeft w:val="0"/>
      <w:marRight w:val="0"/>
      <w:marTop w:val="0"/>
      <w:marBottom w:val="0"/>
      <w:divBdr>
        <w:top w:val="none" w:sz="0" w:space="0" w:color="auto"/>
        <w:left w:val="none" w:sz="0" w:space="0" w:color="auto"/>
        <w:bottom w:val="none" w:sz="0" w:space="0" w:color="auto"/>
        <w:right w:val="none" w:sz="0" w:space="0" w:color="auto"/>
      </w:divBdr>
    </w:div>
    <w:div w:id="1256864756">
      <w:bodyDiv w:val="1"/>
      <w:marLeft w:val="0"/>
      <w:marRight w:val="0"/>
      <w:marTop w:val="0"/>
      <w:marBottom w:val="0"/>
      <w:divBdr>
        <w:top w:val="none" w:sz="0" w:space="0" w:color="auto"/>
        <w:left w:val="none" w:sz="0" w:space="0" w:color="auto"/>
        <w:bottom w:val="none" w:sz="0" w:space="0" w:color="auto"/>
        <w:right w:val="none" w:sz="0" w:space="0" w:color="auto"/>
      </w:divBdr>
    </w:div>
    <w:div w:id="1257327902">
      <w:bodyDiv w:val="1"/>
      <w:marLeft w:val="0"/>
      <w:marRight w:val="0"/>
      <w:marTop w:val="0"/>
      <w:marBottom w:val="0"/>
      <w:divBdr>
        <w:top w:val="none" w:sz="0" w:space="0" w:color="auto"/>
        <w:left w:val="none" w:sz="0" w:space="0" w:color="auto"/>
        <w:bottom w:val="none" w:sz="0" w:space="0" w:color="auto"/>
        <w:right w:val="none" w:sz="0" w:space="0" w:color="auto"/>
      </w:divBdr>
    </w:div>
    <w:div w:id="1258371529">
      <w:bodyDiv w:val="1"/>
      <w:marLeft w:val="0"/>
      <w:marRight w:val="0"/>
      <w:marTop w:val="0"/>
      <w:marBottom w:val="0"/>
      <w:divBdr>
        <w:top w:val="none" w:sz="0" w:space="0" w:color="auto"/>
        <w:left w:val="none" w:sz="0" w:space="0" w:color="auto"/>
        <w:bottom w:val="none" w:sz="0" w:space="0" w:color="auto"/>
        <w:right w:val="none" w:sz="0" w:space="0" w:color="auto"/>
      </w:divBdr>
    </w:div>
    <w:div w:id="1258635345">
      <w:bodyDiv w:val="1"/>
      <w:marLeft w:val="0"/>
      <w:marRight w:val="0"/>
      <w:marTop w:val="0"/>
      <w:marBottom w:val="0"/>
      <w:divBdr>
        <w:top w:val="none" w:sz="0" w:space="0" w:color="auto"/>
        <w:left w:val="none" w:sz="0" w:space="0" w:color="auto"/>
        <w:bottom w:val="none" w:sz="0" w:space="0" w:color="auto"/>
        <w:right w:val="none" w:sz="0" w:space="0" w:color="auto"/>
      </w:divBdr>
    </w:div>
    <w:div w:id="1260067416">
      <w:bodyDiv w:val="1"/>
      <w:marLeft w:val="0"/>
      <w:marRight w:val="0"/>
      <w:marTop w:val="0"/>
      <w:marBottom w:val="0"/>
      <w:divBdr>
        <w:top w:val="none" w:sz="0" w:space="0" w:color="auto"/>
        <w:left w:val="none" w:sz="0" w:space="0" w:color="auto"/>
        <w:bottom w:val="none" w:sz="0" w:space="0" w:color="auto"/>
        <w:right w:val="none" w:sz="0" w:space="0" w:color="auto"/>
      </w:divBdr>
    </w:div>
    <w:div w:id="1260136787">
      <w:bodyDiv w:val="1"/>
      <w:marLeft w:val="0"/>
      <w:marRight w:val="0"/>
      <w:marTop w:val="0"/>
      <w:marBottom w:val="0"/>
      <w:divBdr>
        <w:top w:val="none" w:sz="0" w:space="0" w:color="auto"/>
        <w:left w:val="none" w:sz="0" w:space="0" w:color="auto"/>
        <w:bottom w:val="none" w:sz="0" w:space="0" w:color="auto"/>
        <w:right w:val="none" w:sz="0" w:space="0" w:color="auto"/>
      </w:divBdr>
    </w:div>
    <w:div w:id="1262639996">
      <w:bodyDiv w:val="1"/>
      <w:marLeft w:val="0"/>
      <w:marRight w:val="0"/>
      <w:marTop w:val="0"/>
      <w:marBottom w:val="0"/>
      <w:divBdr>
        <w:top w:val="none" w:sz="0" w:space="0" w:color="auto"/>
        <w:left w:val="none" w:sz="0" w:space="0" w:color="auto"/>
        <w:bottom w:val="none" w:sz="0" w:space="0" w:color="auto"/>
        <w:right w:val="none" w:sz="0" w:space="0" w:color="auto"/>
      </w:divBdr>
    </w:div>
    <w:div w:id="1265379255">
      <w:bodyDiv w:val="1"/>
      <w:marLeft w:val="0"/>
      <w:marRight w:val="0"/>
      <w:marTop w:val="0"/>
      <w:marBottom w:val="0"/>
      <w:divBdr>
        <w:top w:val="none" w:sz="0" w:space="0" w:color="auto"/>
        <w:left w:val="none" w:sz="0" w:space="0" w:color="auto"/>
        <w:bottom w:val="none" w:sz="0" w:space="0" w:color="auto"/>
        <w:right w:val="none" w:sz="0" w:space="0" w:color="auto"/>
      </w:divBdr>
    </w:div>
    <w:div w:id="1265915265">
      <w:bodyDiv w:val="1"/>
      <w:marLeft w:val="0"/>
      <w:marRight w:val="0"/>
      <w:marTop w:val="0"/>
      <w:marBottom w:val="0"/>
      <w:divBdr>
        <w:top w:val="none" w:sz="0" w:space="0" w:color="auto"/>
        <w:left w:val="none" w:sz="0" w:space="0" w:color="auto"/>
        <w:bottom w:val="none" w:sz="0" w:space="0" w:color="auto"/>
        <w:right w:val="none" w:sz="0" w:space="0" w:color="auto"/>
      </w:divBdr>
    </w:div>
    <w:div w:id="1269005565">
      <w:bodyDiv w:val="1"/>
      <w:marLeft w:val="0"/>
      <w:marRight w:val="0"/>
      <w:marTop w:val="0"/>
      <w:marBottom w:val="0"/>
      <w:divBdr>
        <w:top w:val="none" w:sz="0" w:space="0" w:color="auto"/>
        <w:left w:val="none" w:sz="0" w:space="0" w:color="auto"/>
        <w:bottom w:val="none" w:sz="0" w:space="0" w:color="auto"/>
        <w:right w:val="none" w:sz="0" w:space="0" w:color="auto"/>
      </w:divBdr>
    </w:div>
    <w:div w:id="1269197630">
      <w:bodyDiv w:val="1"/>
      <w:marLeft w:val="0"/>
      <w:marRight w:val="0"/>
      <w:marTop w:val="0"/>
      <w:marBottom w:val="0"/>
      <w:divBdr>
        <w:top w:val="none" w:sz="0" w:space="0" w:color="auto"/>
        <w:left w:val="none" w:sz="0" w:space="0" w:color="auto"/>
        <w:bottom w:val="none" w:sz="0" w:space="0" w:color="auto"/>
        <w:right w:val="none" w:sz="0" w:space="0" w:color="auto"/>
      </w:divBdr>
    </w:div>
    <w:div w:id="1277560498">
      <w:bodyDiv w:val="1"/>
      <w:marLeft w:val="0"/>
      <w:marRight w:val="0"/>
      <w:marTop w:val="0"/>
      <w:marBottom w:val="0"/>
      <w:divBdr>
        <w:top w:val="none" w:sz="0" w:space="0" w:color="auto"/>
        <w:left w:val="none" w:sz="0" w:space="0" w:color="auto"/>
        <w:bottom w:val="none" w:sz="0" w:space="0" w:color="auto"/>
        <w:right w:val="none" w:sz="0" w:space="0" w:color="auto"/>
      </w:divBdr>
    </w:div>
    <w:div w:id="1278683951">
      <w:bodyDiv w:val="1"/>
      <w:marLeft w:val="0"/>
      <w:marRight w:val="0"/>
      <w:marTop w:val="0"/>
      <w:marBottom w:val="0"/>
      <w:divBdr>
        <w:top w:val="none" w:sz="0" w:space="0" w:color="auto"/>
        <w:left w:val="none" w:sz="0" w:space="0" w:color="auto"/>
        <w:bottom w:val="none" w:sz="0" w:space="0" w:color="auto"/>
        <w:right w:val="none" w:sz="0" w:space="0" w:color="auto"/>
      </w:divBdr>
    </w:div>
    <w:div w:id="1282810342">
      <w:bodyDiv w:val="1"/>
      <w:marLeft w:val="0"/>
      <w:marRight w:val="0"/>
      <w:marTop w:val="0"/>
      <w:marBottom w:val="0"/>
      <w:divBdr>
        <w:top w:val="none" w:sz="0" w:space="0" w:color="auto"/>
        <w:left w:val="none" w:sz="0" w:space="0" w:color="auto"/>
        <w:bottom w:val="none" w:sz="0" w:space="0" w:color="auto"/>
        <w:right w:val="none" w:sz="0" w:space="0" w:color="auto"/>
      </w:divBdr>
    </w:div>
    <w:div w:id="1292204024">
      <w:bodyDiv w:val="1"/>
      <w:marLeft w:val="0"/>
      <w:marRight w:val="0"/>
      <w:marTop w:val="0"/>
      <w:marBottom w:val="0"/>
      <w:divBdr>
        <w:top w:val="none" w:sz="0" w:space="0" w:color="auto"/>
        <w:left w:val="none" w:sz="0" w:space="0" w:color="auto"/>
        <w:bottom w:val="none" w:sz="0" w:space="0" w:color="auto"/>
        <w:right w:val="none" w:sz="0" w:space="0" w:color="auto"/>
      </w:divBdr>
    </w:div>
    <w:div w:id="1293824534">
      <w:bodyDiv w:val="1"/>
      <w:marLeft w:val="0"/>
      <w:marRight w:val="0"/>
      <w:marTop w:val="0"/>
      <w:marBottom w:val="0"/>
      <w:divBdr>
        <w:top w:val="none" w:sz="0" w:space="0" w:color="auto"/>
        <w:left w:val="none" w:sz="0" w:space="0" w:color="auto"/>
        <w:bottom w:val="none" w:sz="0" w:space="0" w:color="auto"/>
        <w:right w:val="none" w:sz="0" w:space="0" w:color="auto"/>
      </w:divBdr>
    </w:div>
    <w:div w:id="1302729121">
      <w:bodyDiv w:val="1"/>
      <w:marLeft w:val="0"/>
      <w:marRight w:val="0"/>
      <w:marTop w:val="0"/>
      <w:marBottom w:val="0"/>
      <w:divBdr>
        <w:top w:val="none" w:sz="0" w:space="0" w:color="auto"/>
        <w:left w:val="none" w:sz="0" w:space="0" w:color="auto"/>
        <w:bottom w:val="none" w:sz="0" w:space="0" w:color="auto"/>
        <w:right w:val="none" w:sz="0" w:space="0" w:color="auto"/>
      </w:divBdr>
    </w:div>
    <w:div w:id="1305114888">
      <w:bodyDiv w:val="1"/>
      <w:marLeft w:val="0"/>
      <w:marRight w:val="0"/>
      <w:marTop w:val="0"/>
      <w:marBottom w:val="0"/>
      <w:divBdr>
        <w:top w:val="none" w:sz="0" w:space="0" w:color="auto"/>
        <w:left w:val="none" w:sz="0" w:space="0" w:color="auto"/>
        <w:bottom w:val="none" w:sz="0" w:space="0" w:color="auto"/>
        <w:right w:val="none" w:sz="0" w:space="0" w:color="auto"/>
      </w:divBdr>
    </w:div>
    <w:div w:id="1312245909">
      <w:bodyDiv w:val="1"/>
      <w:marLeft w:val="0"/>
      <w:marRight w:val="0"/>
      <w:marTop w:val="0"/>
      <w:marBottom w:val="0"/>
      <w:divBdr>
        <w:top w:val="none" w:sz="0" w:space="0" w:color="auto"/>
        <w:left w:val="none" w:sz="0" w:space="0" w:color="auto"/>
        <w:bottom w:val="none" w:sz="0" w:space="0" w:color="auto"/>
        <w:right w:val="none" w:sz="0" w:space="0" w:color="auto"/>
      </w:divBdr>
    </w:div>
    <w:div w:id="1313678532">
      <w:bodyDiv w:val="1"/>
      <w:marLeft w:val="0"/>
      <w:marRight w:val="0"/>
      <w:marTop w:val="0"/>
      <w:marBottom w:val="0"/>
      <w:divBdr>
        <w:top w:val="none" w:sz="0" w:space="0" w:color="auto"/>
        <w:left w:val="none" w:sz="0" w:space="0" w:color="auto"/>
        <w:bottom w:val="none" w:sz="0" w:space="0" w:color="auto"/>
        <w:right w:val="none" w:sz="0" w:space="0" w:color="auto"/>
      </w:divBdr>
    </w:div>
    <w:div w:id="1316837256">
      <w:bodyDiv w:val="1"/>
      <w:marLeft w:val="0"/>
      <w:marRight w:val="0"/>
      <w:marTop w:val="0"/>
      <w:marBottom w:val="0"/>
      <w:divBdr>
        <w:top w:val="none" w:sz="0" w:space="0" w:color="auto"/>
        <w:left w:val="none" w:sz="0" w:space="0" w:color="auto"/>
        <w:bottom w:val="none" w:sz="0" w:space="0" w:color="auto"/>
        <w:right w:val="none" w:sz="0" w:space="0" w:color="auto"/>
      </w:divBdr>
    </w:div>
    <w:div w:id="1324120855">
      <w:bodyDiv w:val="1"/>
      <w:marLeft w:val="0"/>
      <w:marRight w:val="0"/>
      <w:marTop w:val="0"/>
      <w:marBottom w:val="0"/>
      <w:divBdr>
        <w:top w:val="none" w:sz="0" w:space="0" w:color="auto"/>
        <w:left w:val="none" w:sz="0" w:space="0" w:color="auto"/>
        <w:bottom w:val="none" w:sz="0" w:space="0" w:color="auto"/>
        <w:right w:val="none" w:sz="0" w:space="0" w:color="auto"/>
      </w:divBdr>
    </w:div>
    <w:div w:id="1324969874">
      <w:bodyDiv w:val="1"/>
      <w:marLeft w:val="0"/>
      <w:marRight w:val="0"/>
      <w:marTop w:val="0"/>
      <w:marBottom w:val="0"/>
      <w:divBdr>
        <w:top w:val="none" w:sz="0" w:space="0" w:color="auto"/>
        <w:left w:val="none" w:sz="0" w:space="0" w:color="auto"/>
        <w:bottom w:val="none" w:sz="0" w:space="0" w:color="auto"/>
        <w:right w:val="none" w:sz="0" w:space="0" w:color="auto"/>
      </w:divBdr>
    </w:div>
    <w:div w:id="1327246762">
      <w:bodyDiv w:val="1"/>
      <w:marLeft w:val="0"/>
      <w:marRight w:val="0"/>
      <w:marTop w:val="0"/>
      <w:marBottom w:val="0"/>
      <w:divBdr>
        <w:top w:val="none" w:sz="0" w:space="0" w:color="auto"/>
        <w:left w:val="none" w:sz="0" w:space="0" w:color="auto"/>
        <w:bottom w:val="none" w:sz="0" w:space="0" w:color="auto"/>
        <w:right w:val="none" w:sz="0" w:space="0" w:color="auto"/>
      </w:divBdr>
    </w:div>
    <w:div w:id="1329359995">
      <w:bodyDiv w:val="1"/>
      <w:marLeft w:val="0"/>
      <w:marRight w:val="0"/>
      <w:marTop w:val="0"/>
      <w:marBottom w:val="0"/>
      <w:divBdr>
        <w:top w:val="none" w:sz="0" w:space="0" w:color="auto"/>
        <w:left w:val="none" w:sz="0" w:space="0" w:color="auto"/>
        <w:bottom w:val="none" w:sz="0" w:space="0" w:color="auto"/>
        <w:right w:val="none" w:sz="0" w:space="0" w:color="auto"/>
      </w:divBdr>
    </w:div>
    <w:div w:id="1331106500">
      <w:bodyDiv w:val="1"/>
      <w:marLeft w:val="0"/>
      <w:marRight w:val="0"/>
      <w:marTop w:val="0"/>
      <w:marBottom w:val="0"/>
      <w:divBdr>
        <w:top w:val="none" w:sz="0" w:space="0" w:color="auto"/>
        <w:left w:val="none" w:sz="0" w:space="0" w:color="auto"/>
        <w:bottom w:val="none" w:sz="0" w:space="0" w:color="auto"/>
        <w:right w:val="none" w:sz="0" w:space="0" w:color="auto"/>
      </w:divBdr>
    </w:div>
    <w:div w:id="1335378820">
      <w:bodyDiv w:val="1"/>
      <w:marLeft w:val="0"/>
      <w:marRight w:val="0"/>
      <w:marTop w:val="0"/>
      <w:marBottom w:val="0"/>
      <w:divBdr>
        <w:top w:val="none" w:sz="0" w:space="0" w:color="auto"/>
        <w:left w:val="none" w:sz="0" w:space="0" w:color="auto"/>
        <w:bottom w:val="none" w:sz="0" w:space="0" w:color="auto"/>
        <w:right w:val="none" w:sz="0" w:space="0" w:color="auto"/>
      </w:divBdr>
    </w:div>
    <w:div w:id="1337458926">
      <w:bodyDiv w:val="1"/>
      <w:marLeft w:val="0"/>
      <w:marRight w:val="0"/>
      <w:marTop w:val="0"/>
      <w:marBottom w:val="0"/>
      <w:divBdr>
        <w:top w:val="none" w:sz="0" w:space="0" w:color="auto"/>
        <w:left w:val="none" w:sz="0" w:space="0" w:color="auto"/>
        <w:bottom w:val="none" w:sz="0" w:space="0" w:color="auto"/>
        <w:right w:val="none" w:sz="0" w:space="0" w:color="auto"/>
      </w:divBdr>
    </w:div>
    <w:div w:id="1344043706">
      <w:bodyDiv w:val="1"/>
      <w:marLeft w:val="0"/>
      <w:marRight w:val="0"/>
      <w:marTop w:val="0"/>
      <w:marBottom w:val="0"/>
      <w:divBdr>
        <w:top w:val="none" w:sz="0" w:space="0" w:color="auto"/>
        <w:left w:val="none" w:sz="0" w:space="0" w:color="auto"/>
        <w:bottom w:val="none" w:sz="0" w:space="0" w:color="auto"/>
        <w:right w:val="none" w:sz="0" w:space="0" w:color="auto"/>
      </w:divBdr>
    </w:div>
    <w:div w:id="1345473658">
      <w:bodyDiv w:val="1"/>
      <w:marLeft w:val="0"/>
      <w:marRight w:val="0"/>
      <w:marTop w:val="0"/>
      <w:marBottom w:val="0"/>
      <w:divBdr>
        <w:top w:val="none" w:sz="0" w:space="0" w:color="auto"/>
        <w:left w:val="none" w:sz="0" w:space="0" w:color="auto"/>
        <w:bottom w:val="none" w:sz="0" w:space="0" w:color="auto"/>
        <w:right w:val="none" w:sz="0" w:space="0" w:color="auto"/>
      </w:divBdr>
    </w:div>
    <w:div w:id="1347365847">
      <w:bodyDiv w:val="1"/>
      <w:marLeft w:val="0"/>
      <w:marRight w:val="0"/>
      <w:marTop w:val="0"/>
      <w:marBottom w:val="0"/>
      <w:divBdr>
        <w:top w:val="none" w:sz="0" w:space="0" w:color="auto"/>
        <w:left w:val="none" w:sz="0" w:space="0" w:color="auto"/>
        <w:bottom w:val="none" w:sz="0" w:space="0" w:color="auto"/>
        <w:right w:val="none" w:sz="0" w:space="0" w:color="auto"/>
      </w:divBdr>
    </w:div>
    <w:div w:id="1347944892">
      <w:bodyDiv w:val="1"/>
      <w:marLeft w:val="0"/>
      <w:marRight w:val="0"/>
      <w:marTop w:val="0"/>
      <w:marBottom w:val="0"/>
      <w:divBdr>
        <w:top w:val="none" w:sz="0" w:space="0" w:color="auto"/>
        <w:left w:val="none" w:sz="0" w:space="0" w:color="auto"/>
        <w:bottom w:val="none" w:sz="0" w:space="0" w:color="auto"/>
        <w:right w:val="none" w:sz="0" w:space="0" w:color="auto"/>
      </w:divBdr>
    </w:div>
    <w:div w:id="1349671435">
      <w:bodyDiv w:val="1"/>
      <w:marLeft w:val="0"/>
      <w:marRight w:val="0"/>
      <w:marTop w:val="0"/>
      <w:marBottom w:val="0"/>
      <w:divBdr>
        <w:top w:val="none" w:sz="0" w:space="0" w:color="auto"/>
        <w:left w:val="none" w:sz="0" w:space="0" w:color="auto"/>
        <w:bottom w:val="none" w:sz="0" w:space="0" w:color="auto"/>
        <w:right w:val="none" w:sz="0" w:space="0" w:color="auto"/>
      </w:divBdr>
    </w:div>
    <w:div w:id="1356691587">
      <w:bodyDiv w:val="1"/>
      <w:marLeft w:val="0"/>
      <w:marRight w:val="0"/>
      <w:marTop w:val="0"/>
      <w:marBottom w:val="0"/>
      <w:divBdr>
        <w:top w:val="none" w:sz="0" w:space="0" w:color="auto"/>
        <w:left w:val="none" w:sz="0" w:space="0" w:color="auto"/>
        <w:bottom w:val="none" w:sz="0" w:space="0" w:color="auto"/>
        <w:right w:val="none" w:sz="0" w:space="0" w:color="auto"/>
      </w:divBdr>
    </w:div>
    <w:div w:id="1362779151">
      <w:bodyDiv w:val="1"/>
      <w:marLeft w:val="0"/>
      <w:marRight w:val="0"/>
      <w:marTop w:val="0"/>
      <w:marBottom w:val="0"/>
      <w:divBdr>
        <w:top w:val="none" w:sz="0" w:space="0" w:color="auto"/>
        <w:left w:val="none" w:sz="0" w:space="0" w:color="auto"/>
        <w:bottom w:val="none" w:sz="0" w:space="0" w:color="auto"/>
        <w:right w:val="none" w:sz="0" w:space="0" w:color="auto"/>
      </w:divBdr>
    </w:div>
    <w:div w:id="1377268059">
      <w:bodyDiv w:val="1"/>
      <w:marLeft w:val="0"/>
      <w:marRight w:val="0"/>
      <w:marTop w:val="0"/>
      <w:marBottom w:val="0"/>
      <w:divBdr>
        <w:top w:val="none" w:sz="0" w:space="0" w:color="auto"/>
        <w:left w:val="none" w:sz="0" w:space="0" w:color="auto"/>
        <w:bottom w:val="none" w:sz="0" w:space="0" w:color="auto"/>
        <w:right w:val="none" w:sz="0" w:space="0" w:color="auto"/>
      </w:divBdr>
    </w:div>
    <w:div w:id="1377508115">
      <w:bodyDiv w:val="1"/>
      <w:marLeft w:val="0"/>
      <w:marRight w:val="0"/>
      <w:marTop w:val="0"/>
      <w:marBottom w:val="0"/>
      <w:divBdr>
        <w:top w:val="none" w:sz="0" w:space="0" w:color="auto"/>
        <w:left w:val="none" w:sz="0" w:space="0" w:color="auto"/>
        <w:bottom w:val="none" w:sz="0" w:space="0" w:color="auto"/>
        <w:right w:val="none" w:sz="0" w:space="0" w:color="auto"/>
      </w:divBdr>
    </w:div>
    <w:div w:id="1379206618">
      <w:bodyDiv w:val="1"/>
      <w:marLeft w:val="0"/>
      <w:marRight w:val="0"/>
      <w:marTop w:val="0"/>
      <w:marBottom w:val="0"/>
      <w:divBdr>
        <w:top w:val="none" w:sz="0" w:space="0" w:color="auto"/>
        <w:left w:val="none" w:sz="0" w:space="0" w:color="auto"/>
        <w:bottom w:val="none" w:sz="0" w:space="0" w:color="auto"/>
        <w:right w:val="none" w:sz="0" w:space="0" w:color="auto"/>
      </w:divBdr>
    </w:div>
    <w:div w:id="1382704459">
      <w:bodyDiv w:val="1"/>
      <w:marLeft w:val="0"/>
      <w:marRight w:val="0"/>
      <w:marTop w:val="0"/>
      <w:marBottom w:val="0"/>
      <w:divBdr>
        <w:top w:val="none" w:sz="0" w:space="0" w:color="auto"/>
        <w:left w:val="none" w:sz="0" w:space="0" w:color="auto"/>
        <w:bottom w:val="none" w:sz="0" w:space="0" w:color="auto"/>
        <w:right w:val="none" w:sz="0" w:space="0" w:color="auto"/>
      </w:divBdr>
    </w:div>
    <w:div w:id="1384675568">
      <w:bodyDiv w:val="1"/>
      <w:marLeft w:val="0"/>
      <w:marRight w:val="0"/>
      <w:marTop w:val="0"/>
      <w:marBottom w:val="0"/>
      <w:divBdr>
        <w:top w:val="none" w:sz="0" w:space="0" w:color="auto"/>
        <w:left w:val="none" w:sz="0" w:space="0" w:color="auto"/>
        <w:bottom w:val="none" w:sz="0" w:space="0" w:color="auto"/>
        <w:right w:val="none" w:sz="0" w:space="0" w:color="auto"/>
      </w:divBdr>
    </w:div>
    <w:div w:id="1386760449">
      <w:bodyDiv w:val="1"/>
      <w:marLeft w:val="0"/>
      <w:marRight w:val="0"/>
      <w:marTop w:val="0"/>
      <w:marBottom w:val="0"/>
      <w:divBdr>
        <w:top w:val="none" w:sz="0" w:space="0" w:color="auto"/>
        <w:left w:val="none" w:sz="0" w:space="0" w:color="auto"/>
        <w:bottom w:val="none" w:sz="0" w:space="0" w:color="auto"/>
        <w:right w:val="none" w:sz="0" w:space="0" w:color="auto"/>
      </w:divBdr>
    </w:div>
    <w:div w:id="1393579445">
      <w:bodyDiv w:val="1"/>
      <w:marLeft w:val="0"/>
      <w:marRight w:val="0"/>
      <w:marTop w:val="0"/>
      <w:marBottom w:val="0"/>
      <w:divBdr>
        <w:top w:val="none" w:sz="0" w:space="0" w:color="auto"/>
        <w:left w:val="none" w:sz="0" w:space="0" w:color="auto"/>
        <w:bottom w:val="none" w:sz="0" w:space="0" w:color="auto"/>
        <w:right w:val="none" w:sz="0" w:space="0" w:color="auto"/>
      </w:divBdr>
    </w:div>
    <w:div w:id="1395200914">
      <w:bodyDiv w:val="1"/>
      <w:marLeft w:val="0"/>
      <w:marRight w:val="0"/>
      <w:marTop w:val="0"/>
      <w:marBottom w:val="0"/>
      <w:divBdr>
        <w:top w:val="none" w:sz="0" w:space="0" w:color="auto"/>
        <w:left w:val="none" w:sz="0" w:space="0" w:color="auto"/>
        <w:bottom w:val="none" w:sz="0" w:space="0" w:color="auto"/>
        <w:right w:val="none" w:sz="0" w:space="0" w:color="auto"/>
      </w:divBdr>
    </w:div>
    <w:div w:id="1396389070">
      <w:bodyDiv w:val="1"/>
      <w:marLeft w:val="0"/>
      <w:marRight w:val="0"/>
      <w:marTop w:val="0"/>
      <w:marBottom w:val="0"/>
      <w:divBdr>
        <w:top w:val="none" w:sz="0" w:space="0" w:color="auto"/>
        <w:left w:val="none" w:sz="0" w:space="0" w:color="auto"/>
        <w:bottom w:val="none" w:sz="0" w:space="0" w:color="auto"/>
        <w:right w:val="none" w:sz="0" w:space="0" w:color="auto"/>
      </w:divBdr>
    </w:div>
    <w:div w:id="1397820557">
      <w:bodyDiv w:val="1"/>
      <w:marLeft w:val="0"/>
      <w:marRight w:val="0"/>
      <w:marTop w:val="0"/>
      <w:marBottom w:val="0"/>
      <w:divBdr>
        <w:top w:val="none" w:sz="0" w:space="0" w:color="auto"/>
        <w:left w:val="none" w:sz="0" w:space="0" w:color="auto"/>
        <w:bottom w:val="none" w:sz="0" w:space="0" w:color="auto"/>
        <w:right w:val="none" w:sz="0" w:space="0" w:color="auto"/>
      </w:divBdr>
    </w:div>
    <w:div w:id="1400833521">
      <w:bodyDiv w:val="1"/>
      <w:marLeft w:val="0"/>
      <w:marRight w:val="0"/>
      <w:marTop w:val="0"/>
      <w:marBottom w:val="0"/>
      <w:divBdr>
        <w:top w:val="none" w:sz="0" w:space="0" w:color="auto"/>
        <w:left w:val="none" w:sz="0" w:space="0" w:color="auto"/>
        <w:bottom w:val="none" w:sz="0" w:space="0" w:color="auto"/>
        <w:right w:val="none" w:sz="0" w:space="0" w:color="auto"/>
      </w:divBdr>
    </w:div>
    <w:div w:id="1402410328">
      <w:bodyDiv w:val="1"/>
      <w:marLeft w:val="0"/>
      <w:marRight w:val="0"/>
      <w:marTop w:val="0"/>
      <w:marBottom w:val="0"/>
      <w:divBdr>
        <w:top w:val="none" w:sz="0" w:space="0" w:color="auto"/>
        <w:left w:val="none" w:sz="0" w:space="0" w:color="auto"/>
        <w:bottom w:val="none" w:sz="0" w:space="0" w:color="auto"/>
        <w:right w:val="none" w:sz="0" w:space="0" w:color="auto"/>
      </w:divBdr>
    </w:div>
    <w:div w:id="1404646333">
      <w:bodyDiv w:val="1"/>
      <w:marLeft w:val="0"/>
      <w:marRight w:val="0"/>
      <w:marTop w:val="0"/>
      <w:marBottom w:val="0"/>
      <w:divBdr>
        <w:top w:val="none" w:sz="0" w:space="0" w:color="auto"/>
        <w:left w:val="none" w:sz="0" w:space="0" w:color="auto"/>
        <w:bottom w:val="none" w:sz="0" w:space="0" w:color="auto"/>
        <w:right w:val="none" w:sz="0" w:space="0" w:color="auto"/>
      </w:divBdr>
    </w:div>
    <w:div w:id="1405758975">
      <w:bodyDiv w:val="1"/>
      <w:marLeft w:val="0"/>
      <w:marRight w:val="0"/>
      <w:marTop w:val="0"/>
      <w:marBottom w:val="0"/>
      <w:divBdr>
        <w:top w:val="none" w:sz="0" w:space="0" w:color="auto"/>
        <w:left w:val="none" w:sz="0" w:space="0" w:color="auto"/>
        <w:bottom w:val="none" w:sz="0" w:space="0" w:color="auto"/>
        <w:right w:val="none" w:sz="0" w:space="0" w:color="auto"/>
      </w:divBdr>
    </w:div>
    <w:div w:id="1406957548">
      <w:bodyDiv w:val="1"/>
      <w:marLeft w:val="0"/>
      <w:marRight w:val="0"/>
      <w:marTop w:val="0"/>
      <w:marBottom w:val="0"/>
      <w:divBdr>
        <w:top w:val="none" w:sz="0" w:space="0" w:color="auto"/>
        <w:left w:val="none" w:sz="0" w:space="0" w:color="auto"/>
        <w:bottom w:val="none" w:sz="0" w:space="0" w:color="auto"/>
        <w:right w:val="none" w:sz="0" w:space="0" w:color="auto"/>
      </w:divBdr>
    </w:div>
    <w:div w:id="1412775910">
      <w:bodyDiv w:val="1"/>
      <w:marLeft w:val="0"/>
      <w:marRight w:val="0"/>
      <w:marTop w:val="0"/>
      <w:marBottom w:val="0"/>
      <w:divBdr>
        <w:top w:val="none" w:sz="0" w:space="0" w:color="auto"/>
        <w:left w:val="none" w:sz="0" w:space="0" w:color="auto"/>
        <w:bottom w:val="none" w:sz="0" w:space="0" w:color="auto"/>
        <w:right w:val="none" w:sz="0" w:space="0" w:color="auto"/>
      </w:divBdr>
    </w:div>
    <w:div w:id="1418359804">
      <w:bodyDiv w:val="1"/>
      <w:marLeft w:val="0"/>
      <w:marRight w:val="0"/>
      <w:marTop w:val="0"/>
      <w:marBottom w:val="0"/>
      <w:divBdr>
        <w:top w:val="none" w:sz="0" w:space="0" w:color="auto"/>
        <w:left w:val="none" w:sz="0" w:space="0" w:color="auto"/>
        <w:bottom w:val="none" w:sz="0" w:space="0" w:color="auto"/>
        <w:right w:val="none" w:sz="0" w:space="0" w:color="auto"/>
      </w:divBdr>
    </w:div>
    <w:div w:id="1418937631">
      <w:bodyDiv w:val="1"/>
      <w:marLeft w:val="0"/>
      <w:marRight w:val="0"/>
      <w:marTop w:val="0"/>
      <w:marBottom w:val="0"/>
      <w:divBdr>
        <w:top w:val="none" w:sz="0" w:space="0" w:color="auto"/>
        <w:left w:val="none" w:sz="0" w:space="0" w:color="auto"/>
        <w:bottom w:val="none" w:sz="0" w:space="0" w:color="auto"/>
        <w:right w:val="none" w:sz="0" w:space="0" w:color="auto"/>
      </w:divBdr>
    </w:div>
    <w:div w:id="1423182180">
      <w:bodyDiv w:val="1"/>
      <w:marLeft w:val="0"/>
      <w:marRight w:val="0"/>
      <w:marTop w:val="0"/>
      <w:marBottom w:val="0"/>
      <w:divBdr>
        <w:top w:val="none" w:sz="0" w:space="0" w:color="auto"/>
        <w:left w:val="none" w:sz="0" w:space="0" w:color="auto"/>
        <w:bottom w:val="none" w:sz="0" w:space="0" w:color="auto"/>
        <w:right w:val="none" w:sz="0" w:space="0" w:color="auto"/>
      </w:divBdr>
    </w:div>
    <w:div w:id="1427651992">
      <w:bodyDiv w:val="1"/>
      <w:marLeft w:val="0"/>
      <w:marRight w:val="0"/>
      <w:marTop w:val="0"/>
      <w:marBottom w:val="0"/>
      <w:divBdr>
        <w:top w:val="none" w:sz="0" w:space="0" w:color="auto"/>
        <w:left w:val="none" w:sz="0" w:space="0" w:color="auto"/>
        <w:bottom w:val="none" w:sz="0" w:space="0" w:color="auto"/>
        <w:right w:val="none" w:sz="0" w:space="0" w:color="auto"/>
      </w:divBdr>
    </w:div>
    <w:div w:id="1429084728">
      <w:bodyDiv w:val="1"/>
      <w:marLeft w:val="0"/>
      <w:marRight w:val="0"/>
      <w:marTop w:val="0"/>
      <w:marBottom w:val="0"/>
      <w:divBdr>
        <w:top w:val="none" w:sz="0" w:space="0" w:color="auto"/>
        <w:left w:val="none" w:sz="0" w:space="0" w:color="auto"/>
        <w:bottom w:val="none" w:sz="0" w:space="0" w:color="auto"/>
        <w:right w:val="none" w:sz="0" w:space="0" w:color="auto"/>
      </w:divBdr>
    </w:div>
    <w:div w:id="1431700688">
      <w:bodyDiv w:val="1"/>
      <w:marLeft w:val="0"/>
      <w:marRight w:val="0"/>
      <w:marTop w:val="0"/>
      <w:marBottom w:val="0"/>
      <w:divBdr>
        <w:top w:val="none" w:sz="0" w:space="0" w:color="auto"/>
        <w:left w:val="none" w:sz="0" w:space="0" w:color="auto"/>
        <w:bottom w:val="none" w:sz="0" w:space="0" w:color="auto"/>
        <w:right w:val="none" w:sz="0" w:space="0" w:color="auto"/>
      </w:divBdr>
    </w:div>
    <w:div w:id="1432968822">
      <w:bodyDiv w:val="1"/>
      <w:marLeft w:val="0"/>
      <w:marRight w:val="0"/>
      <w:marTop w:val="0"/>
      <w:marBottom w:val="0"/>
      <w:divBdr>
        <w:top w:val="none" w:sz="0" w:space="0" w:color="auto"/>
        <w:left w:val="none" w:sz="0" w:space="0" w:color="auto"/>
        <w:bottom w:val="none" w:sz="0" w:space="0" w:color="auto"/>
        <w:right w:val="none" w:sz="0" w:space="0" w:color="auto"/>
      </w:divBdr>
    </w:div>
    <w:div w:id="1438329232">
      <w:bodyDiv w:val="1"/>
      <w:marLeft w:val="0"/>
      <w:marRight w:val="0"/>
      <w:marTop w:val="0"/>
      <w:marBottom w:val="0"/>
      <w:divBdr>
        <w:top w:val="none" w:sz="0" w:space="0" w:color="auto"/>
        <w:left w:val="none" w:sz="0" w:space="0" w:color="auto"/>
        <w:bottom w:val="none" w:sz="0" w:space="0" w:color="auto"/>
        <w:right w:val="none" w:sz="0" w:space="0" w:color="auto"/>
      </w:divBdr>
    </w:div>
    <w:div w:id="1439523771">
      <w:bodyDiv w:val="1"/>
      <w:marLeft w:val="0"/>
      <w:marRight w:val="0"/>
      <w:marTop w:val="0"/>
      <w:marBottom w:val="0"/>
      <w:divBdr>
        <w:top w:val="none" w:sz="0" w:space="0" w:color="auto"/>
        <w:left w:val="none" w:sz="0" w:space="0" w:color="auto"/>
        <w:bottom w:val="none" w:sz="0" w:space="0" w:color="auto"/>
        <w:right w:val="none" w:sz="0" w:space="0" w:color="auto"/>
      </w:divBdr>
    </w:div>
    <w:div w:id="1439830299">
      <w:bodyDiv w:val="1"/>
      <w:marLeft w:val="0"/>
      <w:marRight w:val="0"/>
      <w:marTop w:val="0"/>
      <w:marBottom w:val="0"/>
      <w:divBdr>
        <w:top w:val="none" w:sz="0" w:space="0" w:color="auto"/>
        <w:left w:val="none" w:sz="0" w:space="0" w:color="auto"/>
        <w:bottom w:val="none" w:sz="0" w:space="0" w:color="auto"/>
        <w:right w:val="none" w:sz="0" w:space="0" w:color="auto"/>
      </w:divBdr>
    </w:div>
    <w:div w:id="1441796857">
      <w:bodyDiv w:val="1"/>
      <w:marLeft w:val="0"/>
      <w:marRight w:val="0"/>
      <w:marTop w:val="0"/>
      <w:marBottom w:val="0"/>
      <w:divBdr>
        <w:top w:val="none" w:sz="0" w:space="0" w:color="auto"/>
        <w:left w:val="none" w:sz="0" w:space="0" w:color="auto"/>
        <w:bottom w:val="none" w:sz="0" w:space="0" w:color="auto"/>
        <w:right w:val="none" w:sz="0" w:space="0" w:color="auto"/>
      </w:divBdr>
    </w:div>
    <w:div w:id="1442646435">
      <w:bodyDiv w:val="1"/>
      <w:marLeft w:val="0"/>
      <w:marRight w:val="0"/>
      <w:marTop w:val="0"/>
      <w:marBottom w:val="0"/>
      <w:divBdr>
        <w:top w:val="none" w:sz="0" w:space="0" w:color="auto"/>
        <w:left w:val="none" w:sz="0" w:space="0" w:color="auto"/>
        <w:bottom w:val="none" w:sz="0" w:space="0" w:color="auto"/>
        <w:right w:val="none" w:sz="0" w:space="0" w:color="auto"/>
      </w:divBdr>
    </w:div>
    <w:div w:id="1445270538">
      <w:bodyDiv w:val="1"/>
      <w:marLeft w:val="0"/>
      <w:marRight w:val="0"/>
      <w:marTop w:val="0"/>
      <w:marBottom w:val="0"/>
      <w:divBdr>
        <w:top w:val="none" w:sz="0" w:space="0" w:color="auto"/>
        <w:left w:val="none" w:sz="0" w:space="0" w:color="auto"/>
        <w:bottom w:val="none" w:sz="0" w:space="0" w:color="auto"/>
        <w:right w:val="none" w:sz="0" w:space="0" w:color="auto"/>
      </w:divBdr>
    </w:div>
    <w:div w:id="1447046828">
      <w:bodyDiv w:val="1"/>
      <w:marLeft w:val="0"/>
      <w:marRight w:val="0"/>
      <w:marTop w:val="0"/>
      <w:marBottom w:val="0"/>
      <w:divBdr>
        <w:top w:val="none" w:sz="0" w:space="0" w:color="auto"/>
        <w:left w:val="none" w:sz="0" w:space="0" w:color="auto"/>
        <w:bottom w:val="none" w:sz="0" w:space="0" w:color="auto"/>
        <w:right w:val="none" w:sz="0" w:space="0" w:color="auto"/>
      </w:divBdr>
    </w:div>
    <w:div w:id="1451167419">
      <w:bodyDiv w:val="1"/>
      <w:marLeft w:val="0"/>
      <w:marRight w:val="0"/>
      <w:marTop w:val="0"/>
      <w:marBottom w:val="0"/>
      <w:divBdr>
        <w:top w:val="none" w:sz="0" w:space="0" w:color="auto"/>
        <w:left w:val="none" w:sz="0" w:space="0" w:color="auto"/>
        <w:bottom w:val="none" w:sz="0" w:space="0" w:color="auto"/>
        <w:right w:val="none" w:sz="0" w:space="0" w:color="auto"/>
      </w:divBdr>
    </w:div>
    <w:div w:id="1451240538">
      <w:bodyDiv w:val="1"/>
      <w:marLeft w:val="0"/>
      <w:marRight w:val="0"/>
      <w:marTop w:val="0"/>
      <w:marBottom w:val="0"/>
      <w:divBdr>
        <w:top w:val="none" w:sz="0" w:space="0" w:color="auto"/>
        <w:left w:val="none" w:sz="0" w:space="0" w:color="auto"/>
        <w:bottom w:val="none" w:sz="0" w:space="0" w:color="auto"/>
        <w:right w:val="none" w:sz="0" w:space="0" w:color="auto"/>
      </w:divBdr>
    </w:div>
    <w:div w:id="1460682330">
      <w:bodyDiv w:val="1"/>
      <w:marLeft w:val="0"/>
      <w:marRight w:val="0"/>
      <w:marTop w:val="0"/>
      <w:marBottom w:val="0"/>
      <w:divBdr>
        <w:top w:val="none" w:sz="0" w:space="0" w:color="auto"/>
        <w:left w:val="none" w:sz="0" w:space="0" w:color="auto"/>
        <w:bottom w:val="none" w:sz="0" w:space="0" w:color="auto"/>
        <w:right w:val="none" w:sz="0" w:space="0" w:color="auto"/>
      </w:divBdr>
    </w:div>
    <w:div w:id="1460883049">
      <w:bodyDiv w:val="1"/>
      <w:marLeft w:val="0"/>
      <w:marRight w:val="0"/>
      <w:marTop w:val="0"/>
      <w:marBottom w:val="0"/>
      <w:divBdr>
        <w:top w:val="none" w:sz="0" w:space="0" w:color="auto"/>
        <w:left w:val="none" w:sz="0" w:space="0" w:color="auto"/>
        <w:bottom w:val="none" w:sz="0" w:space="0" w:color="auto"/>
        <w:right w:val="none" w:sz="0" w:space="0" w:color="auto"/>
      </w:divBdr>
    </w:div>
    <w:div w:id="1462502136">
      <w:bodyDiv w:val="1"/>
      <w:marLeft w:val="0"/>
      <w:marRight w:val="0"/>
      <w:marTop w:val="0"/>
      <w:marBottom w:val="0"/>
      <w:divBdr>
        <w:top w:val="none" w:sz="0" w:space="0" w:color="auto"/>
        <w:left w:val="none" w:sz="0" w:space="0" w:color="auto"/>
        <w:bottom w:val="none" w:sz="0" w:space="0" w:color="auto"/>
        <w:right w:val="none" w:sz="0" w:space="0" w:color="auto"/>
      </w:divBdr>
    </w:div>
    <w:div w:id="1464805698">
      <w:bodyDiv w:val="1"/>
      <w:marLeft w:val="0"/>
      <w:marRight w:val="0"/>
      <w:marTop w:val="0"/>
      <w:marBottom w:val="0"/>
      <w:divBdr>
        <w:top w:val="none" w:sz="0" w:space="0" w:color="auto"/>
        <w:left w:val="none" w:sz="0" w:space="0" w:color="auto"/>
        <w:bottom w:val="none" w:sz="0" w:space="0" w:color="auto"/>
        <w:right w:val="none" w:sz="0" w:space="0" w:color="auto"/>
      </w:divBdr>
    </w:div>
    <w:div w:id="1481265187">
      <w:bodyDiv w:val="1"/>
      <w:marLeft w:val="0"/>
      <w:marRight w:val="0"/>
      <w:marTop w:val="0"/>
      <w:marBottom w:val="0"/>
      <w:divBdr>
        <w:top w:val="none" w:sz="0" w:space="0" w:color="auto"/>
        <w:left w:val="none" w:sz="0" w:space="0" w:color="auto"/>
        <w:bottom w:val="none" w:sz="0" w:space="0" w:color="auto"/>
        <w:right w:val="none" w:sz="0" w:space="0" w:color="auto"/>
      </w:divBdr>
    </w:div>
    <w:div w:id="1482038821">
      <w:bodyDiv w:val="1"/>
      <w:marLeft w:val="0"/>
      <w:marRight w:val="0"/>
      <w:marTop w:val="0"/>
      <w:marBottom w:val="0"/>
      <w:divBdr>
        <w:top w:val="none" w:sz="0" w:space="0" w:color="auto"/>
        <w:left w:val="none" w:sz="0" w:space="0" w:color="auto"/>
        <w:bottom w:val="none" w:sz="0" w:space="0" w:color="auto"/>
        <w:right w:val="none" w:sz="0" w:space="0" w:color="auto"/>
      </w:divBdr>
    </w:div>
    <w:div w:id="1484202829">
      <w:bodyDiv w:val="1"/>
      <w:marLeft w:val="0"/>
      <w:marRight w:val="0"/>
      <w:marTop w:val="0"/>
      <w:marBottom w:val="0"/>
      <w:divBdr>
        <w:top w:val="none" w:sz="0" w:space="0" w:color="auto"/>
        <w:left w:val="none" w:sz="0" w:space="0" w:color="auto"/>
        <w:bottom w:val="none" w:sz="0" w:space="0" w:color="auto"/>
        <w:right w:val="none" w:sz="0" w:space="0" w:color="auto"/>
      </w:divBdr>
    </w:div>
    <w:div w:id="1485587078">
      <w:bodyDiv w:val="1"/>
      <w:marLeft w:val="0"/>
      <w:marRight w:val="0"/>
      <w:marTop w:val="0"/>
      <w:marBottom w:val="0"/>
      <w:divBdr>
        <w:top w:val="none" w:sz="0" w:space="0" w:color="auto"/>
        <w:left w:val="none" w:sz="0" w:space="0" w:color="auto"/>
        <w:bottom w:val="none" w:sz="0" w:space="0" w:color="auto"/>
        <w:right w:val="none" w:sz="0" w:space="0" w:color="auto"/>
      </w:divBdr>
    </w:div>
    <w:div w:id="1489664701">
      <w:bodyDiv w:val="1"/>
      <w:marLeft w:val="0"/>
      <w:marRight w:val="0"/>
      <w:marTop w:val="0"/>
      <w:marBottom w:val="0"/>
      <w:divBdr>
        <w:top w:val="none" w:sz="0" w:space="0" w:color="auto"/>
        <w:left w:val="none" w:sz="0" w:space="0" w:color="auto"/>
        <w:bottom w:val="none" w:sz="0" w:space="0" w:color="auto"/>
        <w:right w:val="none" w:sz="0" w:space="0" w:color="auto"/>
      </w:divBdr>
    </w:div>
    <w:div w:id="1498494588">
      <w:bodyDiv w:val="1"/>
      <w:marLeft w:val="0"/>
      <w:marRight w:val="0"/>
      <w:marTop w:val="0"/>
      <w:marBottom w:val="0"/>
      <w:divBdr>
        <w:top w:val="none" w:sz="0" w:space="0" w:color="auto"/>
        <w:left w:val="none" w:sz="0" w:space="0" w:color="auto"/>
        <w:bottom w:val="none" w:sz="0" w:space="0" w:color="auto"/>
        <w:right w:val="none" w:sz="0" w:space="0" w:color="auto"/>
      </w:divBdr>
    </w:div>
    <w:div w:id="1501966380">
      <w:bodyDiv w:val="1"/>
      <w:marLeft w:val="0"/>
      <w:marRight w:val="0"/>
      <w:marTop w:val="0"/>
      <w:marBottom w:val="0"/>
      <w:divBdr>
        <w:top w:val="none" w:sz="0" w:space="0" w:color="auto"/>
        <w:left w:val="none" w:sz="0" w:space="0" w:color="auto"/>
        <w:bottom w:val="none" w:sz="0" w:space="0" w:color="auto"/>
        <w:right w:val="none" w:sz="0" w:space="0" w:color="auto"/>
      </w:divBdr>
    </w:div>
    <w:div w:id="1502307220">
      <w:bodyDiv w:val="1"/>
      <w:marLeft w:val="0"/>
      <w:marRight w:val="0"/>
      <w:marTop w:val="0"/>
      <w:marBottom w:val="0"/>
      <w:divBdr>
        <w:top w:val="none" w:sz="0" w:space="0" w:color="auto"/>
        <w:left w:val="none" w:sz="0" w:space="0" w:color="auto"/>
        <w:bottom w:val="none" w:sz="0" w:space="0" w:color="auto"/>
        <w:right w:val="none" w:sz="0" w:space="0" w:color="auto"/>
      </w:divBdr>
    </w:div>
    <w:div w:id="1507743545">
      <w:bodyDiv w:val="1"/>
      <w:marLeft w:val="0"/>
      <w:marRight w:val="0"/>
      <w:marTop w:val="0"/>
      <w:marBottom w:val="0"/>
      <w:divBdr>
        <w:top w:val="none" w:sz="0" w:space="0" w:color="auto"/>
        <w:left w:val="none" w:sz="0" w:space="0" w:color="auto"/>
        <w:bottom w:val="none" w:sz="0" w:space="0" w:color="auto"/>
        <w:right w:val="none" w:sz="0" w:space="0" w:color="auto"/>
      </w:divBdr>
    </w:div>
    <w:div w:id="1510413293">
      <w:bodyDiv w:val="1"/>
      <w:marLeft w:val="0"/>
      <w:marRight w:val="0"/>
      <w:marTop w:val="0"/>
      <w:marBottom w:val="0"/>
      <w:divBdr>
        <w:top w:val="none" w:sz="0" w:space="0" w:color="auto"/>
        <w:left w:val="none" w:sz="0" w:space="0" w:color="auto"/>
        <w:bottom w:val="none" w:sz="0" w:space="0" w:color="auto"/>
        <w:right w:val="none" w:sz="0" w:space="0" w:color="auto"/>
      </w:divBdr>
    </w:div>
    <w:div w:id="1514803536">
      <w:bodyDiv w:val="1"/>
      <w:marLeft w:val="0"/>
      <w:marRight w:val="0"/>
      <w:marTop w:val="0"/>
      <w:marBottom w:val="0"/>
      <w:divBdr>
        <w:top w:val="none" w:sz="0" w:space="0" w:color="auto"/>
        <w:left w:val="none" w:sz="0" w:space="0" w:color="auto"/>
        <w:bottom w:val="none" w:sz="0" w:space="0" w:color="auto"/>
        <w:right w:val="none" w:sz="0" w:space="0" w:color="auto"/>
      </w:divBdr>
    </w:div>
    <w:div w:id="1517184859">
      <w:bodyDiv w:val="1"/>
      <w:marLeft w:val="0"/>
      <w:marRight w:val="0"/>
      <w:marTop w:val="0"/>
      <w:marBottom w:val="0"/>
      <w:divBdr>
        <w:top w:val="none" w:sz="0" w:space="0" w:color="auto"/>
        <w:left w:val="none" w:sz="0" w:space="0" w:color="auto"/>
        <w:bottom w:val="none" w:sz="0" w:space="0" w:color="auto"/>
        <w:right w:val="none" w:sz="0" w:space="0" w:color="auto"/>
      </w:divBdr>
    </w:div>
    <w:div w:id="1517422471">
      <w:bodyDiv w:val="1"/>
      <w:marLeft w:val="0"/>
      <w:marRight w:val="0"/>
      <w:marTop w:val="0"/>
      <w:marBottom w:val="0"/>
      <w:divBdr>
        <w:top w:val="none" w:sz="0" w:space="0" w:color="auto"/>
        <w:left w:val="none" w:sz="0" w:space="0" w:color="auto"/>
        <w:bottom w:val="none" w:sz="0" w:space="0" w:color="auto"/>
        <w:right w:val="none" w:sz="0" w:space="0" w:color="auto"/>
      </w:divBdr>
    </w:div>
    <w:div w:id="1517426198">
      <w:bodyDiv w:val="1"/>
      <w:marLeft w:val="0"/>
      <w:marRight w:val="0"/>
      <w:marTop w:val="0"/>
      <w:marBottom w:val="0"/>
      <w:divBdr>
        <w:top w:val="none" w:sz="0" w:space="0" w:color="auto"/>
        <w:left w:val="none" w:sz="0" w:space="0" w:color="auto"/>
        <w:bottom w:val="none" w:sz="0" w:space="0" w:color="auto"/>
        <w:right w:val="none" w:sz="0" w:space="0" w:color="auto"/>
      </w:divBdr>
    </w:div>
    <w:div w:id="1517503797">
      <w:bodyDiv w:val="1"/>
      <w:marLeft w:val="0"/>
      <w:marRight w:val="0"/>
      <w:marTop w:val="0"/>
      <w:marBottom w:val="0"/>
      <w:divBdr>
        <w:top w:val="none" w:sz="0" w:space="0" w:color="auto"/>
        <w:left w:val="none" w:sz="0" w:space="0" w:color="auto"/>
        <w:bottom w:val="none" w:sz="0" w:space="0" w:color="auto"/>
        <w:right w:val="none" w:sz="0" w:space="0" w:color="auto"/>
      </w:divBdr>
    </w:div>
    <w:div w:id="1517966372">
      <w:bodyDiv w:val="1"/>
      <w:marLeft w:val="0"/>
      <w:marRight w:val="0"/>
      <w:marTop w:val="0"/>
      <w:marBottom w:val="0"/>
      <w:divBdr>
        <w:top w:val="none" w:sz="0" w:space="0" w:color="auto"/>
        <w:left w:val="none" w:sz="0" w:space="0" w:color="auto"/>
        <w:bottom w:val="none" w:sz="0" w:space="0" w:color="auto"/>
        <w:right w:val="none" w:sz="0" w:space="0" w:color="auto"/>
      </w:divBdr>
    </w:div>
    <w:div w:id="1521505164">
      <w:bodyDiv w:val="1"/>
      <w:marLeft w:val="0"/>
      <w:marRight w:val="0"/>
      <w:marTop w:val="0"/>
      <w:marBottom w:val="0"/>
      <w:divBdr>
        <w:top w:val="none" w:sz="0" w:space="0" w:color="auto"/>
        <w:left w:val="none" w:sz="0" w:space="0" w:color="auto"/>
        <w:bottom w:val="none" w:sz="0" w:space="0" w:color="auto"/>
        <w:right w:val="none" w:sz="0" w:space="0" w:color="auto"/>
      </w:divBdr>
    </w:div>
    <w:div w:id="1522402692">
      <w:bodyDiv w:val="1"/>
      <w:marLeft w:val="0"/>
      <w:marRight w:val="0"/>
      <w:marTop w:val="0"/>
      <w:marBottom w:val="0"/>
      <w:divBdr>
        <w:top w:val="none" w:sz="0" w:space="0" w:color="auto"/>
        <w:left w:val="none" w:sz="0" w:space="0" w:color="auto"/>
        <w:bottom w:val="none" w:sz="0" w:space="0" w:color="auto"/>
        <w:right w:val="none" w:sz="0" w:space="0" w:color="auto"/>
      </w:divBdr>
    </w:div>
    <w:div w:id="1524126070">
      <w:bodyDiv w:val="1"/>
      <w:marLeft w:val="0"/>
      <w:marRight w:val="0"/>
      <w:marTop w:val="0"/>
      <w:marBottom w:val="0"/>
      <w:divBdr>
        <w:top w:val="none" w:sz="0" w:space="0" w:color="auto"/>
        <w:left w:val="none" w:sz="0" w:space="0" w:color="auto"/>
        <w:bottom w:val="none" w:sz="0" w:space="0" w:color="auto"/>
        <w:right w:val="none" w:sz="0" w:space="0" w:color="auto"/>
      </w:divBdr>
    </w:div>
    <w:div w:id="1524250012">
      <w:bodyDiv w:val="1"/>
      <w:marLeft w:val="0"/>
      <w:marRight w:val="0"/>
      <w:marTop w:val="0"/>
      <w:marBottom w:val="0"/>
      <w:divBdr>
        <w:top w:val="none" w:sz="0" w:space="0" w:color="auto"/>
        <w:left w:val="none" w:sz="0" w:space="0" w:color="auto"/>
        <w:bottom w:val="none" w:sz="0" w:space="0" w:color="auto"/>
        <w:right w:val="none" w:sz="0" w:space="0" w:color="auto"/>
      </w:divBdr>
    </w:div>
    <w:div w:id="1527401408">
      <w:bodyDiv w:val="1"/>
      <w:marLeft w:val="0"/>
      <w:marRight w:val="0"/>
      <w:marTop w:val="0"/>
      <w:marBottom w:val="0"/>
      <w:divBdr>
        <w:top w:val="none" w:sz="0" w:space="0" w:color="auto"/>
        <w:left w:val="none" w:sz="0" w:space="0" w:color="auto"/>
        <w:bottom w:val="none" w:sz="0" w:space="0" w:color="auto"/>
        <w:right w:val="none" w:sz="0" w:space="0" w:color="auto"/>
      </w:divBdr>
    </w:div>
    <w:div w:id="1529683347">
      <w:bodyDiv w:val="1"/>
      <w:marLeft w:val="0"/>
      <w:marRight w:val="0"/>
      <w:marTop w:val="0"/>
      <w:marBottom w:val="0"/>
      <w:divBdr>
        <w:top w:val="none" w:sz="0" w:space="0" w:color="auto"/>
        <w:left w:val="none" w:sz="0" w:space="0" w:color="auto"/>
        <w:bottom w:val="none" w:sz="0" w:space="0" w:color="auto"/>
        <w:right w:val="none" w:sz="0" w:space="0" w:color="auto"/>
      </w:divBdr>
    </w:div>
    <w:div w:id="1539589103">
      <w:bodyDiv w:val="1"/>
      <w:marLeft w:val="0"/>
      <w:marRight w:val="0"/>
      <w:marTop w:val="0"/>
      <w:marBottom w:val="0"/>
      <w:divBdr>
        <w:top w:val="none" w:sz="0" w:space="0" w:color="auto"/>
        <w:left w:val="none" w:sz="0" w:space="0" w:color="auto"/>
        <w:bottom w:val="none" w:sz="0" w:space="0" w:color="auto"/>
        <w:right w:val="none" w:sz="0" w:space="0" w:color="auto"/>
      </w:divBdr>
    </w:div>
    <w:div w:id="1542479315">
      <w:bodyDiv w:val="1"/>
      <w:marLeft w:val="0"/>
      <w:marRight w:val="0"/>
      <w:marTop w:val="0"/>
      <w:marBottom w:val="0"/>
      <w:divBdr>
        <w:top w:val="none" w:sz="0" w:space="0" w:color="auto"/>
        <w:left w:val="none" w:sz="0" w:space="0" w:color="auto"/>
        <w:bottom w:val="none" w:sz="0" w:space="0" w:color="auto"/>
        <w:right w:val="none" w:sz="0" w:space="0" w:color="auto"/>
      </w:divBdr>
    </w:div>
    <w:div w:id="1544976149">
      <w:bodyDiv w:val="1"/>
      <w:marLeft w:val="0"/>
      <w:marRight w:val="0"/>
      <w:marTop w:val="0"/>
      <w:marBottom w:val="0"/>
      <w:divBdr>
        <w:top w:val="none" w:sz="0" w:space="0" w:color="auto"/>
        <w:left w:val="none" w:sz="0" w:space="0" w:color="auto"/>
        <w:bottom w:val="none" w:sz="0" w:space="0" w:color="auto"/>
        <w:right w:val="none" w:sz="0" w:space="0" w:color="auto"/>
      </w:divBdr>
    </w:div>
    <w:div w:id="1549031511">
      <w:bodyDiv w:val="1"/>
      <w:marLeft w:val="0"/>
      <w:marRight w:val="0"/>
      <w:marTop w:val="0"/>
      <w:marBottom w:val="0"/>
      <w:divBdr>
        <w:top w:val="none" w:sz="0" w:space="0" w:color="auto"/>
        <w:left w:val="none" w:sz="0" w:space="0" w:color="auto"/>
        <w:bottom w:val="none" w:sz="0" w:space="0" w:color="auto"/>
        <w:right w:val="none" w:sz="0" w:space="0" w:color="auto"/>
      </w:divBdr>
    </w:div>
    <w:div w:id="1550265901">
      <w:bodyDiv w:val="1"/>
      <w:marLeft w:val="0"/>
      <w:marRight w:val="0"/>
      <w:marTop w:val="0"/>
      <w:marBottom w:val="0"/>
      <w:divBdr>
        <w:top w:val="none" w:sz="0" w:space="0" w:color="auto"/>
        <w:left w:val="none" w:sz="0" w:space="0" w:color="auto"/>
        <w:bottom w:val="none" w:sz="0" w:space="0" w:color="auto"/>
        <w:right w:val="none" w:sz="0" w:space="0" w:color="auto"/>
      </w:divBdr>
    </w:div>
    <w:div w:id="1556350474">
      <w:bodyDiv w:val="1"/>
      <w:marLeft w:val="0"/>
      <w:marRight w:val="0"/>
      <w:marTop w:val="0"/>
      <w:marBottom w:val="0"/>
      <w:divBdr>
        <w:top w:val="none" w:sz="0" w:space="0" w:color="auto"/>
        <w:left w:val="none" w:sz="0" w:space="0" w:color="auto"/>
        <w:bottom w:val="none" w:sz="0" w:space="0" w:color="auto"/>
        <w:right w:val="none" w:sz="0" w:space="0" w:color="auto"/>
      </w:divBdr>
    </w:div>
    <w:div w:id="1557820454">
      <w:bodyDiv w:val="1"/>
      <w:marLeft w:val="0"/>
      <w:marRight w:val="0"/>
      <w:marTop w:val="0"/>
      <w:marBottom w:val="0"/>
      <w:divBdr>
        <w:top w:val="none" w:sz="0" w:space="0" w:color="auto"/>
        <w:left w:val="none" w:sz="0" w:space="0" w:color="auto"/>
        <w:bottom w:val="none" w:sz="0" w:space="0" w:color="auto"/>
        <w:right w:val="none" w:sz="0" w:space="0" w:color="auto"/>
      </w:divBdr>
    </w:div>
    <w:div w:id="1564372342">
      <w:bodyDiv w:val="1"/>
      <w:marLeft w:val="0"/>
      <w:marRight w:val="0"/>
      <w:marTop w:val="0"/>
      <w:marBottom w:val="0"/>
      <w:divBdr>
        <w:top w:val="none" w:sz="0" w:space="0" w:color="auto"/>
        <w:left w:val="none" w:sz="0" w:space="0" w:color="auto"/>
        <w:bottom w:val="none" w:sz="0" w:space="0" w:color="auto"/>
        <w:right w:val="none" w:sz="0" w:space="0" w:color="auto"/>
      </w:divBdr>
    </w:div>
    <w:div w:id="1568757412">
      <w:bodyDiv w:val="1"/>
      <w:marLeft w:val="0"/>
      <w:marRight w:val="0"/>
      <w:marTop w:val="0"/>
      <w:marBottom w:val="0"/>
      <w:divBdr>
        <w:top w:val="none" w:sz="0" w:space="0" w:color="auto"/>
        <w:left w:val="none" w:sz="0" w:space="0" w:color="auto"/>
        <w:bottom w:val="none" w:sz="0" w:space="0" w:color="auto"/>
        <w:right w:val="none" w:sz="0" w:space="0" w:color="auto"/>
      </w:divBdr>
    </w:div>
    <w:div w:id="1569609545">
      <w:bodyDiv w:val="1"/>
      <w:marLeft w:val="0"/>
      <w:marRight w:val="0"/>
      <w:marTop w:val="0"/>
      <w:marBottom w:val="0"/>
      <w:divBdr>
        <w:top w:val="none" w:sz="0" w:space="0" w:color="auto"/>
        <w:left w:val="none" w:sz="0" w:space="0" w:color="auto"/>
        <w:bottom w:val="none" w:sz="0" w:space="0" w:color="auto"/>
        <w:right w:val="none" w:sz="0" w:space="0" w:color="auto"/>
      </w:divBdr>
    </w:div>
    <w:div w:id="1581595416">
      <w:bodyDiv w:val="1"/>
      <w:marLeft w:val="0"/>
      <w:marRight w:val="0"/>
      <w:marTop w:val="0"/>
      <w:marBottom w:val="0"/>
      <w:divBdr>
        <w:top w:val="none" w:sz="0" w:space="0" w:color="auto"/>
        <w:left w:val="none" w:sz="0" w:space="0" w:color="auto"/>
        <w:bottom w:val="none" w:sz="0" w:space="0" w:color="auto"/>
        <w:right w:val="none" w:sz="0" w:space="0" w:color="auto"/>
      </w:divBdr>
    </w:div>
    <w:div w:id="1586769020">
      <w:bodyDiv w:val="1"/>
      <w:marLeft w:val="0"/>
      <w:marRight w:val="0"/>
      <w:marTop w:val="0"/>
      <w:marBottom w:val="0"/>
      <w:divBdr>
        <w:top w:val="none" w:sz="0" w:space="0" w:color="auto"/>
        <w:left w:val="none" w:sz="0" w:space="0" w:color="auto"/>
        <w:bottom w:val="none" w:sz="0" w:space="0" w:color="auto"/>
        <w:right w:val="none" w:sz="0" w:space="0" w:color="auto"/>
      </w:divBdr>
    </w:div>
    <w:div w:id="1587836368">
      <w:bodyDiv w:val="1"/>
      <w:marLeft w:val="0"/>
      <w:marRight w:val="0"/>
      <w:marTop w:val="0"/>
      <w:marBottom w:val="0"/>
      <w:divBdr>
        <w:top w:val="none" w:sz="0" w:space="0" w:color="auto"/>
        <w:left w:val="none" w:sz="0" w:space="0" w:color="auto"/>
        <w:bottom w:val="none" w:sz="0" w:space="0" w:color="auto"/>
        <w:right w:val="none" w:sz="0" w:space="0" w:color="auto"/>
      </w:divBdr>
    </w:div>
    <w:div w:id="1588802145">
      <w:bodyDiv w:val="1"/>
      <w:marLeft w:val="0"/>
      <w:marRight w:val="0"/>
      <w:marTop w:val="0"/>
      <w:marBottom w:val="0"/>
      <w:divBdr>
        <w:top w:val="none" w:sz="0" w:space="0" w:color="auto"/>
        <w:left w:val="none" w:sz="0" w:space="0" w:color="auto"/>
        <w:bottom w:val="none" w:sz="0" w:space="0" w:color="auto"/>
        <w:right w:val="none" w:sz="0" w:space="0" w:color="auto"/>
      </w:divBdr>
    </w:div>
    <w:div w:id="1588805948">
      <w:bodyDiv w:val="1"/>
      <w:marLeft w:val="0"/>
      <w:marRight w:val="0"/>
      <w:marTop w:val="0"/>
      <w:marBottom w:val="0"/>
      <w:divBdr>
        <w:top w:val="none" w:sz="0" w:space="0" w:color="auto"/>
        <w:left w:val="none" w:sz="0" w:space="0" w:color="auto"/>
        <w:bottom w:val="none" w:sz="0" w:space="0" w:color="auto"/>
        <w:right w:val="none" w:sz="0" w:space="0" w:color="auto"/>
      </w:divBdr>
    </w:div>
    <w:div w:id="1589535399">
      <w:bodyDiv w:val="1"/>
      <w:marLeft w:val="0"/>
      <w:marRight w:val="0"/>
      <w:marTop w:val="0"/>
      <w:marBottom w:val="0"/>
      <w:divBdr>
        <w:top w:val="none" w:sz="0" w:space="0" w:color="auto"/>
        <w:left w:val="none" w:sz="0" w:space="0" w:color="auto"/>
        <w:bottom w:val="none" w:sz="0" w:space="0" w:color="auto"/>
        <w:right w:val="none" w:sz="0" w:space="0" w:color="auto"/>
      </w:divBdr>
    </w:div>
    <w:div w:id="1594702918">
      <w:bodyDiv w:val="1"/>
      <w:marLeft w:val="0"/>
      <w:marRight w:val="0"/>
      <w:marTop w:val="0"/>
      <w:marBottom w:val="0"/>
      <w:divBdr>
        <w:top w:val="none" w:sz="0" w:space="0" w:color="auto"/>
        <w:left w:val="none" w:sz="0" w:space="0" w:color="auto"/>
        <w:bottom w:val="none" w:sz="0" w:space="0" w:color="auto"/>
        <w:right w:val="none" w:sz="0" w:space="0" w:color="auto"/>
      </w:divBdr>
    </w:div>
    <w:div w:id="1596942561">
      <w:bodyDiv w:val="1"/>
      <w:marLeft w:val="0"/>
      <w:marRight w:val="0"/>
      <w:marTop w:val="0"/>
      <w:marBottom w:val="0"/>
      <w:divBdr>
        <w:top w:val="none" w:sz="0" w:space="0" w:color="auto"/>
        <w:left w:val="none" w:sz="0" w:space="0" w:color="auto"/>
        <w:bottom w:val="none" w:sz="0" w:space="0" w:color="auto"/>
        <w:right w:val="none" w:sz="0" w:space="0" w:color="auto"/>
      </w:divBdr>
    </w:div>
    <w:div w:id="1606618382">
      <w:bodyDiv w:val="1"/>
      <w:marLeft w:val="0"/>
      <w:marRight w:val="0"/>
      <w:marTop w:val="0"/>
      <w:marBottom w:val="0"/>
      <w:divBdr>
        <w:top w:val="none" w:sz="0" w:space="0" w:color="auto"/>
        <w:left w:val="none" w:sz="0" w:space="0" w:color="auto"/>
        <w:bottom w:val="none" w:sz="0" w:space="0" w:color="auto"/>
        <w:right w:val="none" w:sz="0" w:space="0" w:color="auto"/>
      </w:divBdr>
    </w:div>
    <w:div w:id="1606962081">
      <w:bodyDiv w:val="1"/>
      <w:marLeft w:val="0"/>
      <w:marRight w:val="0"/>
      <w:marTop w:val="0"/>
      <w:marBottom w:val="0"/>
      <w:divBdr>
        <w:top w:val="none" w:sz="0" w:space="0" w:color="auto"/>
        <w:left w:val="none" w:sz="0" w:space="0" w:color="auto"/>
        <w:bottom w:val="none" w:sz="0" w:space="0" w:color="auto"/>
        <w:right w:val="none" w:sz="0" w:space="0" w:color="auto"/>
      </w:divBdr>
    </w:div>
    <w:div w:id="1608611285">
      <w:bodyDiv w:val="1"/>
      <w:marLeft w:val="0"/>
      <w:marRight w:val="0"/>
      <w:marTop w:val="0"/>
      <w:marBottom w:val="0"/>
      <w:divBdr>
        <w:top w:val="none" w:sz="0" w:space="0" w:color="auto"/>
        <w:left w:val="none" w:sz="0" w:space="0" w:color="auto"/>
        <w:bottom w:val="none" w:sz="0" w:space="0" w:color="auto"/>
        <w:right w:val="none" w:sz="0" w:space="0" w:color="auto"/>
      </w:divBdr>
    </w:div>
    <w:div w:id="1610433059">
      <w:bodyDiv w:val="1"/>
      <w:marLeft w:val="0"/>
      <w:marRight w:val="0"/>
      <w:marTop w:val="0"/>
      <w:marBottom w:val="0"/>
      <w:divBdr>
        <w:top w:val="none" w:sz="0" w:space="0" w:color="auto"/>
        <w:left w:val="none" w:sz="0" w:space="0" w:color="auto"/>
        <w:bottom w:val="none" w:sz="0" w:space="0" w:color="auto"/>
        <w:right w:val="none" w:sz="0" w:space="0" w:color="auto"/>
      </w:divBdr>
    </w:div>
    <w:div w:id="1617561775">
      <w:bodyDiv w:val="1"/>
      <w:marLeft w:val="0"/>
      <w:marRight w:val="0"/>
      <w:marTop w:val="0"/>
      <w:marBottom w:val="0"/>
      <w:divBdr>
        <w:top w:val="none" w:sz="0" w:space="0" w:color="auto"/>
        <w:left w:val="none" w:sz="0" w:space="0" w:color="auto"/>
        <w:bottom w:val="none" w:sz="0" w:space="0" w:color="auto"/>
        <w:right w:val="none" w:sz="0" w:space="0" w:color="auto"/>
      </w:divBdr>
    </w:div>
    <w:div w:id="1623658548">
      <w:bodyDiv w:val="1"/>
      <w:marLeft w:val="0"/>
      <w:marRight w:val="0"/>
      <w:marTop w:val="0"/>
      <w:marBottom w:val="0"/>
      <w:divBdr>
        <w:top w:val="none" w:sz="0" w:space="0" w:color="auto"/>
        <w:left w:val="none" w:sz="0" w:space="0" w:color="auto"/>
        <w:bottom w:val="none" w:sz="0" w:space="0" w:color="auto"/>
        <w:right w:val="none" w:sz="0" w:space="0" w:color="auto"/>
      </w:divBdr>
    </w:div>
    <w:div w:id="1632444215">
      <w:bodyDiv w:val="1"/>
      <w:marLeft w:val="0"/>
      <w:marRight w:val="0"/>
      <w:marTop w:val="0"/>
      <w:marBottom w:val="0"/>
      <w:divBdr>
        <w:top w:val="none" w:sz="0" w:space="0" w:color="auto"/>
        <w:left w:val="none" w:sz="0" w:space="0" w:color="auto"/>
        <w:bottom w:val="none" w:sz="0" w:space="0" w:color="auto"/>
        <w:right w:val="none" w:sz="0" w:space="0" w:color="auto"/>
      </w:divBdr>
    </w:div>
    <w:div w:id="1637299127">
      <w:bodyDiv w:val="1"/>
      <w:marLeft w:val="0"/>
      <w:marRight w:val="0"/>
      <w:marTop w:val="0"/>
      <w:marBottom w:val="0"/>
      <w:divBdr>
        <w:top w:val="none" w:sz="0" w:space="0" w:color="auto"/>
        <w:left w:val="none" w:sz="0" w:space="0" w:color="auto"/>
        <w:bottom w:val="none" w:sz="0" w:space="0" w:color="auto"/>
        <w:right w:val="none" w:sz="0" w:space="0" w:color="auto"/>
      </w:divBdr>
    </w:div>
    <w:div w:id="1639262419">
      <w:bodyDiv w:val="1"/>
      <w:marLeft w:val="0"/>
      <w:marRight w:val="0"/>
      <w:marTop w:val="0"/>
      <w:marBottom w:val="0"/>
      <w:divBdr>
        <w:top w:val="none" w:sz="0" w:space="0" w:color="auto"/>
        <w:left w:val="none" w:sz="0" w:space="0" w:color="auto"/>
        <w:bottom w:val="none" w:sz="0" w:space="0" w:color="auto"/>
        <w:right w:val="none" w:sz="0" w:space="0" w:color="auto"/>
      </w:divBdr>
    </w:div>
    <w:div w:id="1641381080">
      <w:bodyDiv w:val="1"/>
      <w:marLeft w:val="0"/>
      <w:marRight w:val="0"/>
      <w:marTop w:val="0"/>
      <w:marBottom w:val="0"/>
      <w:divBdr>
        <w:top w:val="none" w:sz="0" w:space="0" w:color="auto"/>
        <w:left w:val="none" w:sz="0" w:space="0" w:color="auto"/>
        <w:bottom w:val="none" w:sz="0" w:space="0" w:color="auto"/>
        <w:right w:val="none" w:sz="0" w:space="0" w:color="auto"/>
      </w:divBdr>
    </w:div>
    <w:div w:id="1644769981">
      <w:bodyDiv w:val="1"/>
      <w:marLeft w:val="0"/>
      <w:marRight w:val="0"/>
      <w:marTop w:val="0"/>
      <w:marBottom w:val="0"/>
      <w:divBdr>
        <w:top w:val="none" w:sz="0" w:space="0" w:color="auto"/>
        <w:left w:val="none" w:sz="0" w:space="0" w:color="auto"/>
        <w:bottom w:val="none" w:sz="0" w:space="0" w:color="auto"/>
        <w:right w:val="none" w:sz="0" w:space="0" w:color="auto"/>
      </w:divBdr>
    </w:div>
    <w:div w:id="1644851893">
      <w:bodyDiv w:val="1"/>
      <w:marLeft w:val="0"/>
      <w:marRight w:val="0"/>
      <w:marTop w:val="0"/>
      <w:marBottom w:val="0"/>
      <w:divBdr>
        <w:top w:val="none" w:sz="0" w:space="0" w:color="auto"/>
        <w:left w:val="none" w:sz="0" w:space="0" w:color="auto"/>
        <w:bottom w:val="none" w:sz="0" w:space="0" w:color="auto"/>
        <w:right w:val="none" w:sz="0" w:space="0" w:color="auto"/>
      </w:divBdr>
    </w:div>
    <w:div w:id="1649894392">
      <w:bodyDiv w:val="1"/>
      <w:marLeft w:val="0"/>
      <w:marRight w:val="0"/>
      <w:marTop w:val="0"/>
      <w:marBottom w:val="0"/>
      <w:divBdr>
        <w:top w:val="none" w:sz="0" w:space="0" w:color="auto"/>
        <w:left w:val="none" w:sz="0" w:space="0" w:color="auto"/>
        <w:bottom w:val="none" w:sz="0" w:space="0" w:color="auto"/>
        <w:right w:val="none" w:sz="0" w:space="0" w:color="auto"/>
      </w:divBdr>
    </w:div>
    <w:div w:id="1650984158">
      <w:bodyDiv w:val="1"/>
      <w:marLeft w:val="0"/>
      <w:marRight w:val="0"/>
      <w:marTop w:val="0"/>
      <w:marBottom w:val="0"/>
      <w:divBdr>
        <w:top w:val="none" w:sz="0" w:space="0" w:color="auto"/>
        <w:left w:val="none" w:sz="0" w:space="0" w:color="auto"/>
        <w:bottom w:val="none" w:sz="0" w:space="0" w:color="auto"/>
        <w:right w:val="none" w:sz="0" w:space="0" w:color="auto"/>
      </w:divBdr>
    </w:div>
    <w:div w:id="1651131444">
      <w:bodyDiv w:val="1"/>
      <w:marLeft w:val="0"/>
      <w:marRight w:val="0"/>
      <w:marTop w:val="0"/>
      <w:marBottom w:val="0"/>
      <w:divBdr>
        <w:top w:val="none" w:sz="0" w:space="0" w:color="auto"/>
        <w:left w:val="none" w:sz="0" w:space="0" w:color="auto"/>
        <w:bottom w:val="none" w:sz="0" w:space="0" w:color="auto"/>
        <w:right w:val="none" w:sz="0" w:space="0" w:color="auto"/>
      </w:divBdr>
    </w:div>
    <w:div w:id="1651445069">
      <w:bodyDiv w:val="1"/>
      <w:marLeft w:val="0"/>
      <w:marRight w:val="0"/>
      <w:marTop w:val="0"/>
      <w:marBottom w:val="0"/>
      <w:divBdr>
        <w:top w:val="none" w:sz="0" w:space="0" w:color="auto"/>
        <w:left w:val="none" w:sz="0" w:space="0" w:color="auto"/>
        <w:bottom w:val="none" w:sz="0" w:space="0" w:color="auto"/>
        <w:right w:val="none" w:sz="0" w:space="0" w:color="auto"/>
      </w:divBdr>
    </w:div>
    <w:div w:id="1652367595">
      <w:bodyDiv w:val="1"/>
      <w:marLeft w:val="0"/>
      <w:marRight w:val="0"/>
      <w:marTop w:val="0"/>
      <w:marBottom w:val="0"/>
      <w:divBdr>
        <w:top w:val="none" w:sz="0" w:space="0" w:color="auto"/>
        <w:left w:val="none" w:sz="0" w:space="0" w:color="auto"/>
        <w:bottom w:val="none" w:sz="0" w:space="0" w:color="auto"/>
        <w:right w:val="none" w:sz="0" w:space="0" w:color="auto"/>
      </w:divBdr>
    </w:div>
    <w:div w:id="1653175748">
      <w:bodyDiv w:val="1"/>
      <w:marLeft w:val="0"/>
      <w:marRight w:val="0"/>
      <w:marTop w:val="0"/>
      <w:marBottom w:val="0"/>
      <w:divBdr>
        <w:top w:val="none" w:sz="0" w:space="0" w:color="auto"/>
        <w:left w:val="none" w:sz="0" w:space="0" w:color="auto"/>
        <w:bottom w:val="none" w:sz="0" w:space="0" w:color="auto"/>
        <w:right w:val="none" w:sz="0" w:space="0" w:color="auto"/>
      </w:divBdr>
    </w:div>
    <w:div w:id="1658606118">
      <w:bodyDiv w:val="1"/>
      <w:marLeft w:val="0"/>
      <w:marRight w:val="0"/>
      <w:marTop w:val="0"/>
      <w:marBottom w:val="0"/>
      <w:divBdr>
        <w:top w:val="none" w:sz="0" w:space="0" w:color="auto"/>
        <w:left w:val="none" w:sz="0" w:space="0" w:color="auto"/>
        <w:bottom w:val="none" w:sz="0" w:space="0" w:color="auto"/>
        <w:right w:val="none" w:sz="0" w:space="0" w:color="auto"/>
      </w:divBdr>
    </w:div>
    <w:div w:id="1660619897">
      <w:bodyDiv w:val="1"/>
      <w:marLeft w:val="0"/>
      <w:marRight w:val="0"/>
      <w:marTop w:val="0"/>
      <w:marBottom w:val="0"/>
      <w:divBdr>
        <w:top w:val="none" w:sz="0" w:space="0" w:color="auto"/>
        <w:left w:val="none" w:sz="0" w:space="0" w:color="auto"/>
        <w:bottom w:val="none" w:sz="0" w:space="0" w:color="auto"/>
        <w:right w:val="none" w:sz="0" w:space="0" w:color="auto"/>
      </w:divBdr>
    </w:div>
    <w:div w:id="1661738942">
      <w:bodyDiv w:val="1"/>
      <w:marLeft w:val="0"/>
      <w:marRight w:val="0"/>
      <w:marTop w:val="0"/>
      <w:marBottom w:val="0"/>
      <w:divBdr>
        <w:top w:val="none" w:sz="0" w:space="0" w:color="auto"/>
        <w:left w:val="none" w:sz="0" w:space="0" w:color="auto"/>
        <w:bottom w:val="none" w:sz="0" w:space="0" w:color="auto"/>
        <w:right w:val="none" w:sz="0" w:space="0" w:color="auto"/>
      </w:divBdr>
    </w:div>
    <w:div w:id="1663241652">
      <w:bodyDiv w:val="1"/>
      <w:marLeft w:val="0"/>
      <w:marRight w:val="0"/>
      <w:marTop w:val="0"/>
      <w:marBottom w:val="0"/>
      <w:divBdr>
        <w:top w:val="none" w:sz="0" w:space="0" w:color="auto"/>
        <w:left w:val="none" w:sz="0" w:space="0" w:color="auto"/>
        <w:bottom w:val="none" w:sz="0" w:space="0" w:color="auto"/>
        <w:right w:val="none" w:sz="0" w:space="0" w:color="auto"/>
      </w:divBdr>
    </w:div>
    <w:div w:id="1672292847">
      <w:bodyDiv w:val="1"/>
      <w:marLeft w:val="0"/>
      <w:marRight w:val="0"/>
      <w:marTop w:val="0"/>
      <w:marBottom w:val="0"/>
      <w:divBdr>
        <w:top w:val="none" w:sz="0" w:space="0" w:color="auto"/>
        <w:left w:val="none" w:sz="0" w:space="0" w:color="auto"/>
        <w:bottom w:val="none" w:sz="0" w:space="0" w:color="auto"/>
        <w:right w:val="none" w:sz="0" w:space="0" w:color="auto"/>
      </w:divBdr>
    </w:div>
    <w:div w:id="1675764387">
      <w:bodyDiv w:val="1"/>
      <w:marLeft w:val="0"/>
      <w:marRight w:val="0"/>
      <w:marTop w:val="0"/>
      <w:marBottom w:val="0"/>
      <w:divBdr>
        <w:top w:val="none" w:sz="0" w:space="0" w:color="auto"/>
        <w:left w:val="none" w:sz="0" w:space="0" w:color="auto"/>
        <w:bottom w:val="none" w:sz="0" w:space="0" w:color="auto"/>
        <w:right w:val="none" w:sz="0" w:space="0" w:color="auto"/>
      </w:divBdr>
    </w:div>
    <w:div w:id="1681464578">
      <w:bodyDiv w:val="1"/>
      <w:marLeft w:val="0"/>
      <w:marRight w:val="0"/>
      <w:marTop w:val="0"/>
      <w:marBottom w:val="0"/>
      <w:divBdr>
        <w:top w:val="none" w:sz="0" w:space="0" w:color="auto"/>
        <w:left w:val="none" w:sz="0" w:space="0" w:color="auto"/>
        <w:bottom w:val="none" w:sz="0" w:space="0" w:color="auto"/>
        <w:right w:val="none" w:sz="0" w:space="0" w:color="auto"/>
      </w:divBdr>
    </w:div>
    <w:div w:id="1684044813">
      <w:bodyDiv w:val="1"/>
      <w:marLeft w:val="0"/>
      <w:marRight w:val="0"/>
      <w:marTop w:val="0"/>
      <w:marBottom w:val="0"/>
      <w:divBdr>
        <w:top w:val="none" w:sz="0" w:space="0" w:color="auto"/>
        <w:left w:val="none" w:sz="0" w:space="0" w:color="auto"/>
        <w:bottom w:val="none" w:sz="0" w:space="0" w:color="auto"/>
        <w:right w:val="none" w:sz="0" w:space="0" w:color="auto"/>
      </w:divBdr>
    </w:div>
    <w:div w:id="1690908574">
      <w:bodyDiv w:val="1"/>
      <w:marLeft w:val="0"/>
      <w:marRight w:val="0"/>
      <w:marTop w:val="0"/>
      <w:marBottom w:val="0"/>
      <w:divBdr>
        <w:top w:val="none" w:sz="0" w:space="0" w:color="auto"/>
        <w:left w:val="none" w:sz="0" w:space="0" w:color="auto"/>
        <w:bottom w:val="none" w:sz="0" w:space="0" w:color="auto"/>
        <w:right w:val="none" w:sz="0" w:space="0" w:color="auto"/>
      </w:divBdr>
    </w:div>
    <w:div w:id="1691906356">
      <w:bodyDiv w:val="1"/>
      <w:marLeft w:val="0"/>
      <w:marRight w:val="0"/>
      <w:marTop w:val="0"/>
      <w:marBottom w:val="0"/>
      <w:divBdr>
        <w:top w:val="none" w:sz="0" w:space="0" w:color="auto"/>
        <w:left w:val="none" w:sz="0" w:space="0" w:color="auto"/>
        <w:bottom w:val="none" w:sz="0" w:space="0" w:color="auto"/>
        <w:right w:val="none" w:sz="0" w:space="0" w:color="auto"/>
      </w:divBdr>
    </w:div>
    <w:div w:id="1695883301">
      <w:bodyDiv w:val="1"/>
      <w:marLeft w:val="0"/>
      <w:marRight w:val="0"/>
      <w:marTop w:val="0"/>
      <w:marBottom w:val="0"/>
      <w:divBdr>
        <w:top w:val="none" w:sz="0" w:space="0" w:color="auto"/>
        <w:left w:val="none" w:sz="0" w:space="0" w:color="auto"/>
        <w:bottom w:val="none" w:sz="0" w:space="0" w:color="auto"/>
        <w:right w:val="none" w:sz="0" w:space="0" w:color="auto"/>
      </w:divBdr>
    </w:div>
    <w:div w:id="1698045461">
      <w:bodyDiv w:val="1"/>
      <w:marLeft w:val="0"/>
      <w:marRight w:val="0"/>
      <w:marTop w:val="0"/>
      <w:marBottom w:val="0"/>
      <w:divBdr>
        <w:top w:val="none" w:sz="0" w:space="0" w:color="auto"/>
        <w:left w:val="none" w:sz="0" w:space="0" w:color="auto"/>
        <w:bottom w:val="none" w:sz="0" w:space="0" w:color="auto"/>
        <w:right w:val="none" w:sz="0" w:space="0" w:color="auto"/>
      </w:divBdr>
    </w:div>
    <w:div w:id="1698433449">
      <w:bodyDiv w:val="1"/>
      <w:marLeft w:val="0"/>
      <w:marRight w:val="0"/>
      <w:marTop w:val="0"/>
      <w:marBottom w:val="0"/>
      <w:divBdr>
        <w:top w:val="none" w:sz="0" w:space="0" w:color="auto"/>
        <w:left w:val="none" w:sz="0" w:space="0" w:color="auto"/>
        <w:bottom w:val="none" w:sz="0" w:space="0" w:color="auto"/>
        <w:right w:val="none" w:sz="0" w:space="0" w:color="auto"/>
      </w:divBdr>
    </w:div>
    <w:div w:id="1701317051">
      <w:bodyDiv w:val="1"/>
      <w:marLeft w:val="0"/>
      <w:marRight w:val="0"/>
      <w:marTop w:val="0"/>
      <w:marBottom w:val="0"/>
      <w:divBdr>
        <w:top w:val="none" w:sz="0" w:space="0" w:color="auto"/>
        <w:left w:val="none" w:sz="0" w:space="0" w:color="auto"/>
        <w:bottom w:val="none" w:sz="0" w:space="0" w:color="auto"/>
        <w:right w:val="none" w:sz="0" w:space="0" w:color="auto"/>
      </w:divBdr>
    </w:div>
    <w:div w:id="1701858942">
      <w:bodyDiv w:val="1"/>
      <w:marLeft w:val="0"/>
      <w:marRight w:val="0"/>
      <w:marTop w:val="0"/>
      <w:marBottom w:val="0"/>
      <w:divBdr>
        <w:top w:val="none" w:sz="0" w:space="0" w:color="auto"/>
        <w:left w:val="none" w:sz="0" w:space="0" w:color="auto"/>
        <w:bottom w:val="none" w:sz="0" w:space="0" w:color="auto"/>
        <w:right w:val="none" w:sz="0" w:space="0" w:color="auto"/>
      </w:divBdr>
    </w:div>
    <w:div w:id="1707680502">
      <w:bodyDiv w:val="1"/>
      <w:marLeft w:val="0"/>
      <w:marRight w:val="0"/>
      <w:marTop w:val="0"/>
      <w:marBottom w:val="0"/>
      <w:divBdr>
        <w:top w:val="none" w:sz="0" w:space="0" w:color="auto"/>
        <w:left w:val="none" w:sz="0" w:space="0" w:color="auto"/>
        <w:bottom w:val="none" w:sz="0" w:space="0" w:color="auto"/>
        <w:right w:val="none" w:sz="0" w:space="0" w:color="auto"/>
      </w:divBdr>
    </w:div>
    <w:div w:id="1710832636">
      <w:bodyDiv w:val="1"/>
      <w:marLeft w:val="0"/>
      <w:marRight w:val="0"/>
      <w:marTop w:val="0"/>
      <w:marBottom w:val="0"/>
      <w:divBdr>
        <w:top w:val="none" w:sz="0" w:space="0" w:color="auto"/>
        <w:left w:val="none" w:sz="0" w:space="0" w:color="auto"/>
        <w:bottom w:val="none" w:sz="0" w:space="0" w:color="auto"/>
        <w:right w:val="none" w:sz="0" w:space="0" w:color="auto"/>
      </w:divBdr>
    </w:div>
    <w:div w:id="1716003176">
      <w:bodyDiv w:val="1"/>
      <w:marLeft w:val="0"/>
      <w:marRight w:val="0"/>
      <w:marTop w:val="0"/>
      <w:marBottom w:val="0"/>
      <w:divBdr>
        <w:top w:val="none" w:sz="0" w:space="0" w:color="auto"/>
        <w:left w:val="none" w:sz="0" w:space="0" w:color="auto"/>
        <w:bottom w:val="none" w:sz="0" w:space="0" w:color="auto"/>
        <w:right w:val="none" w:sz="0" w:space="0" w:color="auto"/>
      </w:divBdr>
    </w:div>
    <w:div w:id="1719354906">
      <w:bodyDiv w:val="1"/>
      <w:marLeft w:val="0"/>
      <w:marRight w:val="0"/>
      <w:marTop w:val="0"/>
      <w:marBottom w:val="0"/>
      <w:divBdr>
        <w:top w:val="none" w:sz="0" w:space="0" w:color="auto"/>
        <w:left w:val="none" w:sz="0" w:space="0" w:color="auto"/>
        <w:bottom w:val="none" w:sz="0" w:space="0" w:color="auto"/>
        <w:right w:val="none" w:sz="0" w:space="0" w:color="auto"/>
      </w:divBdr>
    </w:div>
    <w:div w:id="1719740874">
      <w:bodyDiv w:val="1"/>
      <w:marLeft w:val="0"/>
      <w:marRight w:val="0"/>
      <w:marTop w:val="0"/>
      <w:marBottom w:val="0"/>
      <w:divBdr>
        <w:top w:val="none" w:sz="0" w:space="0" w:color="auto"/>
        <w:left w:val="none" w:sz="0" w:space="0" w:color="auto"/>
        <w:bottom w:val="none" w:sz="0" w:space="0" w:color="auto"/>
        <w:right w:val="none" w:sz="0" w:space="0" w:color="auto"/>
      </w:divBdr>
    </w:div>
    <w:div w:id="1725180207">
      <w:bodyDiv w:val="1"/>
      <w:marLeft w:val="0"/>
      <w:marRight w:val="0"/>
      <w:marTop w:val="0"/>
      <w:marBottom w:val="0"/>
      <w:divBdr>
        <w:top w:val="none" w:sz="0" w:space="0" w:color="auto"/>
        <w:left w:val="none" w:sz="0" w:space="0" w:color="auto"/>
        <w:bottom w:val="none" w:sz="0" w:space="0" w:color="auto"/>
        <w:right w:val="none" w:sz="0" w:space="0" w:color="auto"/>
      </w:divBdr>
    </w:div>
    <w:div w:id="1725449861">
      <w:bodyDiv w:val="1"/>
      <w:marLeft w:val="0"/>
      <w:marRight w:val="0"/>
      <w:marTop w:val="0"/>
      <w:marBottom w:val="0"/>
      <w:divBdr>
        <w:top w:val="none" w:sz="0" w:space="0" w:color="auto"/>
        <w:left w:val="none" w:sz="0" w:space="0" w:color="auto"/>
        <w:bottom w:val="none" w:sz="0" w:space="0" w:color="auto"/>
        <w:right w:val="none" w:sz="0" w:space="0" w:color="auto"/>
      </w:divBdr>
    </w:div>
    <w:div w:id="1726442264">
      <w:bodyDiv w:val="1"/>
      <w:marLeft w:val="0"/>
      <w:marRight w:val="0"/>
      <w:marTop w:val="0"/>
      <w:marBottom w:val="0"/>
      <w:divBdr>
        <w:top w:val="none" w:sz="0" w:space="0" w:color="auto"/>
        <w:left w:val="none" w:sz="0" w:space="0" w:color="auto"/>
        <w:bottom w:val="none" w:sz="0" w:space="0" w:color="auto"/>
        <w:right w:val="none" w:sz="0" w:space="0" w:color="auto"/>
      </w:divBdr>
    </w:div>
    <w:div w:id="1752046970">
      <w:bodyDiv w:val="1"/>
      <w:marLeft w:val="0"/>
      <w:marRight w:val="0"/>
      <w:marTop w:val="0"/>
      <w:marBottom w:val="0"/>
      <w:divBdr>
        <w:top w:val="none" w:sz="0" w:space="0" w:color="auto"/>
        <w:left w:val="none" w:sz="0" w:space="0" w:color="auto"/>
        <w:bottom w:val="none" w:sz="0" w:space="0" w:color="auto"/>
        <w:right w:val="none" w:sz="0" w:space="0" w:color="auto"/>
      </w:divBdr>
    </w:div>
    <w:div w:id="1753313259">
      <w:bodyDiv w:val="1"/>
      <w:marLeft w:val="0"/>
      <w:marRight w:val="0"/>
      <w:marTop w:val="0"/>
      <w:marBottom w:val="0"/>
      <w:divBdr>
        <w:top w:val="none" w:sz="0" w:space="0" w:color="auto"/>
        <w:left w:val="none" w:sz="0" w:space="0" w:color="auto"/>
        <w:bottom w:val="none" w:sz="0" w:space="0" w:color="auto"/>
        <w:right w:val="none" w:sz="0" w:space="0" w:color="auto"/>
      </w:divBdr>
    </w:div>
    <w:div w:id="1753773643">
      <w:bodyDiv w:val="1"/>
      <w:marLeft w:val="0"/>
      <w:marRight w:val="0"/>
      <w:marTop w:val="0"/>
      <w:marBottom w:val="0"/>
      <w:divBdr>
        <w:top w:val="none" w:sz="0" w:space="0" w:color="auto"/>
        <w:left w:val="none" w:sz="0" w:space="0" w:color="auto"/>
        <w:bottom w:val="none" w:sz="0" w:space="0" w:color="auto"/>
        <w:right w:val="none" w:sz="0" w:space="0" w:color="auto"/>
      </w:divBdr>
    </w:div>
    <w:div w:id="1755980156">
      <w:bodyDiv w:val="1"/>
      <w:marLeft w:val="0"/>
      <w:marRight w:val="0"/>
      <w:marTop w:val="0"/>
      <w:marBottom w:val="0"/>
      <w:divBdr>
        <w:top w:val="none" w:sz="0" w:space="0" w:color="auto"/>
        <w:left w:val="none" w:sz="0" w:space="0" w:color="auto"/>
        <w:bottom w:val="none" w:sz="0" w:space="0" w:color="auto"/>
        <w:right w:val="none" w:sz="0" w:space="0" w:color="auto"/>
      </w:divBdr>
    </w:div>
    <w:div w:id="1765373134">
      <w:bodyDiv w:val="1"/>
      <w:marLeft w:val="0"/>
      <w:marRight w:val="0"/>
      <w:marTop w:val="0"/>
      <w:marBottom w:val="0"/>
      <w:divBdr>
        <w:top w:val="none" w:sz="0" w:space="0" w:color="auto"/>
        <w:left w:val="none" w:sz="0" w:space="0" w:color="auto"/>
        <w:bottom w:val="none" w:sz="0" w:space="0" w:color="auto"/>
        <w:right w:val="none" w:sz="0" w:space="0" w:color="auto"/>
      </w:divBdr>
    </w:div>
    <w:div w:id="1767849758">
      <w:bodyDiv w:val="1"/>
      <w:marLeft w:val="0"/>
      <w:marRight w:val="0"/>
      <w:marTop w:val="0"/>
      <w:marBottom w:val="0"/>
      <w:divBdr>
        <w:top w:val="none" w:sz="0" w:space="0" w:color="auto"/>
        <w:left w:val="none" w:sz="0" w:space="0" w:color="auto"/>
        <w:bottom w:val="none" w:sz="0" w:space="0" w:color="auto"/>
        <w:right w:val="none" w:sz="0" w:space="0" w:color="auto"/>
      </w:divBdr>
    </w:div>
    <w:div w:id="1769083883">
      <w:bodyDiv w:val="1"/>
      <w:marLeft w:val="0"/>
      <w:marRight w:val="0"/>
      <w:marTop w:val="0"/>
      <w:marBottom w:val="0"/>
      <w:divBdr>
        <w:top w:val="none" w:sz="0" w:space="0" w:color="auto"/>
        <w:left w:val="none" w:sz="0" w:space="0" w:color="auto"/>
        <w:bottom w:val="none" w:sz="0" w:space="0" w:color="auto"/>
        <w:right w:val="none" w:sz="0" w:space="0" w:color="auto"/>
      </w:divBdr>
    </w:div>
    <w:div w:id="1769351320">
      <w:bodyDiv w:val="1"/>
      <w:marLeft w:val="0"/>
      <w:marRight w:val="0"/>
      <w:marTop w:val="0"/>
      <w:marBottom w:val="0"/>
      <w:divBdr>
        <w:top w:val="none" w:sz="0" w:space="0" w:color="auto"/>
        <w:left w:val="none" w:sz="0" w:space="0" w:color="auto"/>
        <w:bottom w:val="none" w:sz="0" w:space="0" w:color="auto"/>
        <w:right w:val="none" w:sz="0" w:space="0" w:color="auto"/>
      </w:divBdr>
    </w:div>
    <w:div w:id="1770083837">
      <w:bodyDiv w:val="1"/>
      <w:marLeft w:val="0"/>
      <w:marRight w:val="0"/>
      <w:marTop w:val="0"/>
      <w:marBottom w:val="0"/>
      <w:divBdr>
        <w:top w:val="none" w:sz="0" w:space="0" w:color="auto"/>
        <w:left w:val="none" w:sz="0" w:space="0" w:color="auto"/>
        <w:bottom w:val="none" w:sz="0" w:space="0" w:color="auto"/>
        <w:right w:val="none" w:sz="0" w:space="0" w:color="auto"/>
      </w:divBdr>
    </w:div>
    <w:div w:id="1770155826">
      <w:bodyDiv w:val="1"/>
      <w:marLeft w:val="0"/>
      <w:marRight w:val="0"/>
      <w:marTop w:val="0"/>
      <w:marBottom w:val="0"/>
      <w:divBdr>
        <w:top w:val="none" w:sz="0" w:space="0" w:color="auto"/>
        <w:left w:val="none" w:sz="0" w:space="0" w:color="auto"/>
        <w:bottom w:val="none" w:sz="0" w:space="0" w:color="auto"/>
        <w:right w:val="none" w:sz="0" w:space="0" w:color="auto"/>
      </w:divBdr>
    </w:div>
    <w:div w:id="1775131985">
      <w:bodyDiv w:val="1"/>
      <w:marLeft w:val="0"/>
      <w:marRight w:val="0"/>
      <w:marTop w:val="0"/>
      <w:marBottom w:val="0"/>
      <w:divBdr>
        <w:top w:val="none" w:sz="0" w:space="0" w:color="auto"/>
        <w:left w:val="none" w:sz="0" w:space="0" w:color="auto"/>
        <w:bottom w:val="none" w:sz="0" w:space="0" w:color="auto"/>
        <w:right w:val="none" w:sz="0" w:space="0" w:color="auto"/>
      </w:divBdr>
    </w:div>
    <w:div w:id="1780906411">
      <w:bodyDiv w:val="1"/>
      <w:marLeft w:val="0"/>
      <w:marRight w:val="0"/>
      <w:marTop w:val="0"/>
      <w:marBottom w:val="0"/>
      <w:divBdr>
        <w:top w:val="none" w:sz="0" w:space="0" w:color="auto"/>
        <w:left w:val="none" w:sz="0" w:space="0" w:color="auto"/>
        <w:bottom w:val="none" w:sz="0" w:space="0" w:color="auto"/>
        <w:right w:val="none" w:sz="0" w:space="0" w:color="auto"/>
      </w:divBdr>
    </w:div>
    <w:div w:id="1781795813">
      <w:bodyDiv w:val="1"/>
      <w:marLeft w:val="0"/>
      <w:marRight w:val="0"/>
      <w:marTop w:val="0"/>
      <w:marBottom w:val="0"/>
      <w:divBdr>
        <w:top w:val="none" w:sz="0" w:space="0" w:color="auto"/>
        <w:left w:val="none" w:sz="0" w:space="0" w:color="auto"/>
        <w:bottom w:val="none" w:sz="0" w:space="0" w:color="auto"/>
        <w:right w:val="none" w:sz="0" w:space="0" w:color="auto"/>
      </w:divBdr>
    </w:div>
    <w:div w:id="1788817718">
      <w:bodyDiv w:val="1"/>
      <w:marLeft w:val="0"/>
      <w:marRight w:val="0"/>
      <w:marTop w:val="0"/>
      <w:marBottom w:val="0"/>
      <w:divBdr>
        <w:top w:val="none" w:sz="0" w:space="0" w:color="auto"/>
        <w:left w:val="none" w:sz="0" w:space="0" w:color="auto"/>
        <w:bottom w:val="none" w:sz="0" w:space="0" w:color="auto"/>
        <w:right w:val="none" w:sz="0" w:space="0" w:color="auto"/>
      </w:divBdr>
    </w:div>
    <w:div w:id="1791237591">
      <w:bodyDiv w:val="1"/>
      <w:marLeft w:val="0"/>
      <w:marRight w:val="0"/>
      <w:marTop w:val="0"/>
      <w:marBottom w:val="0"/>
      <w:divBdr>
        <w:top w:val="none" w:sz="0" w:space="0" w:color="auto"/>
        <w:left w:val="none" w:sz="0" w:space="0" w:color="auto"/>
        <w:bottom w:val="none" w:sz="0" w:space="0" w:color="auto"/>
        <w:right w:val="none" w:sz="0" w:space="0" w:color="auto"/>
      </w:divBdr>
    </w:div>
    <w:div w:id="1793397750">
      <w:bodyDiv w:val="1"/>
      <w:marLeft w:val="0"/>
      <w:marRight w:val="0"/>
      <w:marTop w:val="0"/>
      <w:marBottom w:val="0"/>
      <w:divBdr>
        <w:top w:val="none" w:sz="0" w:space="0" w:color="auto"/>
        <w:left w:val="none" w:sz="0" w:space="0" w:color="auto"/>
        <w:bottom w:val="none" w:sz="0" w:space="0" w:color="auto"/>
        <w:right w:val="none" w:sz="0" w:space="0" w:color="auto"/>
      </w:divBdr>
    </w:div>
    <w:div w:id="1797983433">
      <w:bodyDiv w:val="1"/>
      <w:marLeft w:val="0"/>
      <w:marRight w:val="0"/>
      <w:marTop w:val="0"/>
      <w:marBottom w:val="0"/>
      <w:divBdr>
        <w:top w:val="none" w:sz="0" w:space="0" w:color="auto"/>
        <w:left w:val="none" w:sz="0" w:space="0" w:color="auto"/>
        <w:bottom w:val="none" w:sz="0" w:space="0" w:color="auto"/>
        <w:right w:val="none" w:sz="0" w:space="0" w:color="auto"/>
      </w:divBdr>
    </w:div>
    <w:div w:id="1803503171">
      <w:bodyDiv w:val="1"/>
      <w:marLeft w:val="0"/>
      <w:marRight w:val="0"/>
      <w:marTop w:val="0"/>
      <w:marBottom w:val="0"/>
      <w:divBdr>
        <w:top w:val="none" w:sz="0" w:space="0" w:color="auto"/>
        <w:left w:val="none" w:sz="0" w:space="0" w:color="auto"/>
        <w:bottom w:val="none" w:sz="0" w:space="0" w:color="auto"/>
        <w:right w:val="none" w:sz="0" w:space="0" w:color="auto"/>
      </w:divBdr>
    </w:div>
    <w:div w:id="1805537052">
      <w:bodyDiv w:val="1"/>
      <w:marLeft w:val="0"/>
      <w:marRight w:val="0"/>
      <w:marTop w:val="0"/>
      <w:marBottom w:val="0"/>
      <w:divBdr>
        <w:top w:val="none" w:sz="0" w:space="0" w:color="auto"/>
        <w:left w:val="none" w:sz="0" w:space="0" w:color="auto"/>
        <w:bottom w:val="none" w:sz="0" w:space="0" w:color="auto"/>
        <w:right w:val="none" w:sz="0" w:space="0" w:color="auto"/>
      </w:divBdr>
    </w:div>
    <w:div w:id="1807773751">
      <w:bodyDiv w:val="1"/>
      <w:marLeft w:val="0"/>
      <w:marRight w:val="0"/>
      <w:marTop w:val="0"/>
      <w:marBottom w:val="0"/>
      <w:divBdr>
        <w:top w:val="none" w:sz="0" w:space="0" w:color="auto"/>
        <w:left w:val="none" w:sz="0" w:space="0" w:color="auto"/>
        <w:bottom w:val="none" w:sz="0" w:space="0" w:color="auto"/>
        <w:right w:val="none" w:sz="0" w:space="0" w:color="auto"/>
      </w:divBdr>
    </w:div>
    <w:div w:id="1807774219">
      <w:bodyDiv w:val="1"/>
      <w:marLeft w:val="0"/>
      <w:marRight w:val="0"/>
      <w:marTop w:val="0"/>
      <w:marBottom w:val="0"/>
      <w:divBdr>
        <w:top w:val="none" w:sz="0" w:space="0" w:color="auto"/>
        <w:left w:val="none" w:sz="0" w:space="0" w:color="auto"/>
        <w:bottom w:val="none" w:sz="0" w:space="0" w:color="auto"/>
        <w:right w:val="none" w:sz="0" w:space="0" w:color="auto"/>
      </w:divBdr>
    </w:div>
    <w:div w:id="1808165882">
      <w:bodyDiv w:val="1"/>
      <w:marLeft w:val="0"/>
      <w:marRight w:val="0"/>
      <w:marTop w:val="0"/>
      <w:marBottom w:val="0"/>
      <w:divBdr>
        <w:top w:val="none" w:sz="0" w:space="0" w:color="auto"/>
        <w:left w:val="none" w:sz="0" w:space="0" w:color="auto"/>
        <w:bottom w:val="none" w:sz="0" w:space="0" w:color="auto"/>
        <w:right w:val="none" w:sz="0" w:space="0" w:color="auto"/>
      </w:divBdr>
    </w:div>
    <w:div w:id="1808547342">
      <w:bodyDiv w:val="1"/>
      <w:marLeft w:val="0"/>
      <w:marRight w:val="0"/>
      <w:marTop w:val="0"/>
      <w:marBottom w:val="0"/>
      <w:divBdr>
        <w:top w:val="none" w:sz="0" w:space="0" w:color="auto"/>
        <w:left w:val="none" w:sz="0" w:space="0" w:color="auto"/>
        <w:bottom w:val="none" w:sz="0" w:space="0" w:color="auto"/>
        <w:right w:val="none" w:sz="0" w:space="0" w:color="auto"/>
      </w:divBdr>
    </w:div>
    <w:div w:id="1809206039">
      <w:bodyDiv w:val="1"/>
      <w:marLeft w:val="0"/>
      <w:marRight w:val="0"/>
      <w:marTop w:val="0"/>
      <w:marBottom w:val="0"/>
      <w:divBdr>
        <w:top w:val="none" w:sz="0" w:space="0" w:color="auto"/>
        <w:left w:val="none" w:sz="0" w:space="0" w:color="auto"/>
        <w:bottom w:val="none" w:sz="0" w:space="0" w:color="auto"/>
        <w:right w:val="none" w:sz="0" w:space="0" w:color="auto"/>
      </w:divBdr>
    </w:div>
    <w:div w:id="1810786501">
      <w:bodyDiv w:val="1"/>
      <w:marLeft w:val="0"/>
      <w:marRight w:val="0"/>
      <w:marTop w:val="0"/>
      <w:marBottom w:val="0"/>
      <w:divBdr>
        <w:top w:val="none" w:sz="0" w:space="0" w:color="auto"/>
        <w:left w:val="none" w:sz="0" w:space="0" w:color="auto"/>
        <w:bottom w:val="none" w:sz="0" w:space="0" w:color="auto"/>
        <w:right w:val="none" w:sz="0" w:space="0" w:color="auto"/>
      </w:divBdr>
    </w:div>
    <w:div w:id="1811629714">
      <w:bodyDiv w:val="1"/>
      <w:marLeft w:val="0"/>
      <w:marRight w:val="0"/>
      <w:marTop w:val="0"/>
      <w:marBottom w:val="0"/>
      <w:divBdr>
        <w:top w:val="none" w:sz="0" w:space="0" w:color="auto"/>
        <w:left w:val="none" w:sz="0" w:space="0" w:color="auto"/>
        <w:bottom w:val="none" w:sz="0" w:space="0" w:color="auto"/>
        <w:right w:val="none" w:sz="0" w:space="0" w:color="auto"/>
      </w:divBdr>
    </w:div>
    <w:div w:id="1818643720">
      <w:bodyDiv w:val="1"/>
      <w:marLeft w:val="0"/>
      <w:marRight w:val="0"/>
      <w:marTop w:val="0"/>
      <w:marBottom w:val="0"/>
      <w:divBdr>
        <w:top w:val="none" w:sz="0" w:space="0" w:color="auto"/>
        <w:left w:val="none" w:sz="0" w:space="0" w:color="auto"/>
        <w:bottom w:val="none" w:sz="0" w:space="0" w:color="auto"/>
        <w:right w:val="none" w:sz="0" w:space="0" w:color="auto"/>
      </w:divBdr>
    </w:div>
    <w:div w:id="1831363858">
      <w:bodyDiv w:val="1"/>
      <w:marLeft w:val="0"/>
      <w:marRight w:val="0"/>
      <w:marTop w:val="0"/>
      <w:marBottom w:val="0"/>
      <w:divBdr>
        <w:top w:val="none" w:sz="0" w:space="0" w:color="auto"/>
        <w:left w:val="none" w:sz="0" w:space="0" w:color="auto"/>
        <w:bottom w:val="none" w:sz="0" w:space="0" w:color="auto"/>
        <w:right w:val="none" w:sz="0" w:space="0" w:color="auto"/>
      </w:divBdr>
    </w:div>
    <w:div w:id="1840732186">
      <w:bodyDiv w:val="1"/>
      <w:marLeft w:val="0"/>
      <w:marRight w:val="0"/>
      <w:marTop w:val="0"/>
      <w:marBottom w:val="0"/>
      <w:divBdr>
        <w:top w:val="none" w:sz="0" w:space="0" w:color="auto"/>
        <w:left w:val="none" w:sz="0" w:space="0" w:color="auto"/>
        <w:bottom w:val="none" w:sz="0" w:space="0" w:color="auto"/>
        <w:right w:val="none" w:sz="0" w:space="0" w:color="auto"/>
      </w:divBdr>
    </w:div>
    <w:div w:id="1841500723">
      <w:bodyDiv w:val="1"/>
      <w:marLeft w:val="0"/>
      <w:marRight w:val="0"/>
      <w:marTop w:val="0"/>
      <w:marBottom w:val="0"/>
      <w:divBdr>
        <w:top w:val="none" w:sz="0" w:space="0" w:color="auto"/>
        <w:left w:val="none" w:sz="0" w:space="0" w:color="auto"/>
        <w:bottom w:val="none" w:sz="0" w:space="0" w:color="auto"/>
        <w:right w:val="none" w:sz="0" w:space="0" w:color="auto"/>
      </w:divBdr>
    </w:div>
    <w:div w:id="1846243945">
      <w:bodyDiv w:val="1"/>
      <w:marLeft w:val="0"/>
      <w:marRight w:val="0"/>
      <w:marTop w:val="0"/>
      <w:marBottom w:val="0"/>
      <w:divBdr>
        <w:top w:val="none" w:sz="0" w:space="0" w:color="auto"/>
        <w:left w:val="none" w:sz="0" w:space="0" w:color="auto"/>
        <w:bottom w:val="none" w:sz="0" w:space="0" w:color="auto"/>
        <w:right w:val="none" w:sz="0" w:space="0" w:color="auto"/>
      </w:divBdr>
    </w:div>
    <w:div w:id="1846430845">
      <w:bodyDiv w:val="1"/>
      <w:marLeft w:val="0"/>
      <w:marRight w:val="0"/>
      <w:marTop w:val="0"/>
      <w:marBottom w:val="0"/>
      <w:divBdr>
        <w:top w:val="none" w:sz="0" w:space="0" w:color="auto"/>
        <w:left w:val="none" w:sz="0" w:space="0" w:color="auto"/>
        <w:bottom w:val="none" w:sz="0" w:space="0" w:color="auto"/>
        <w:right w:val="none" w:sz="0" w:space="0" w:color="auto"/>
      </w:divBdr>
    </w:div>
    <w:div w:id="1846939977">
      <w:bodyDiv w:val="1"/>
      <w:marLeft w:val="0"/>
      <w:marRight w:val="0"/>
      <w:marTop w:val="0"/>
      <w:marBottom w:val="0"/>
      <w:divBdr>
        <w:top w:val="none" w:sz="0" w:space="0" w:color="auto"/>
        <w:left w:val="none" w:sz="0" w:space="0" w:color="auto"/>
        <w:bottom w:val="none" w:sz="0" w:space="0" w:color="auto"/>
        <w:right w:val="none" w:sz="0" w:space="0" w:color="auto"/>
      </w:divBdr>
    </w:div>
    <w:div w:id="1847015613">
      <w:bodyDiv w:val="1"/>
      <w:marLeft w:val="0"/>
      <w:marRight w:val="0"/>
      <w:marTop w:val="0"/>
      <w:marBottom w:val="0"/>
      <w:divBdr>
        <w:top w:val="none" w:sz="0" w:space="0" w:color="auto"/>
        <w:left w:val="none" w:sz="0" w:space="0" w:color="auto"/>
        <w:bottom w:val="none" w:sz="0" w:space="0" w:color="auto"/>
        <w:right w:val="none" w:sz="0" w:space="0" w:color="auto"/>
      </w:divBdr>
    </w:div>
    <w:div w:id="1847548278">
      <w:bodyDiv w:val="1"/>
      <w:marLeft w:val="0"/>
      <w:marRight w:val="0"/>
      <w:marTop w:val="0"/>
      <w:marBottom w:val="0"/>
      <w:divBdr>
        <w:top w:val="none" w:sz="0" w:space="0" w:color="auto"/>
        <w:left w:val="none" w:sz="0" w:space="0" w:color="auto"/>
        <w:bottom w:val="none" w:sz="0" w:space="0" w:color="auto"/>
        <w:right w:val="none" w:sz="0" w:space="0" w:color="auto"/>
      </w:divBdr>
    </w:div>
    <w:div w:id="1850095582">
      <w:bodyDiv w:val="1"/>
      <w:marLeft w:val="0"/>
      <w:marRight w:val="0"/>
      <w:marTop w:val="0"/>
      <w:marBottom w:val="0"/>
      <w:divBdr>
        <w:top w:val="none" w:sz="0" w:space="0" w:color="auto"/>
        <w:left w:val="none" w:sz="0" w:space="0" w:color="auto"/>
        <w:bottom w:val="none" w:sz="0" w:space="0" w:color="auto"/>
        <w:right w:val="none" w:sz="0" w:space="0" w:color="auto"/>
      </w:divBdr>
    </w:div>
    <w:div w:id="1851991289">
      <w:bodyDiv w:val="1"/>
      <w:marLeft w:val="0"/>
      <w:marRight w:val="0"/>
      <w:marTop w:val="0"/>
      <w:marBottom w:val="0"/>
      <w:divBdr>
        <w:top w:val="none" w:sz="0" w:space="0" w:color="auto"/>
        <w:left w:val="none" w:sz="0" w:space="0" w:color="auto"/>
        <w:bottom w:val="none" w:sz="0" w:space="0" w:color="auto"/>
        <w:right w:val="none" w:sz="0" w:space="0" w:color="auto"/>
      </w:divBdr>
    </w:div>
    <w:div w:id="1856841623">
      <w:bodyDiv w:val="1"/>
      <w:marLeft w:val="0"/>
      <w:marRight w:val="0"/>
      <w:marTop w:val="0"/>
      <w:marBottom w:val="0"/>
      <w:divBdr>
        <w:top w:val="none" w:sz="0" w:space="0" w:color="auto"/>
        <w:left w:val="none" w:sz="0" w:space="0" w:color="auto"/>
        <w:bottom w:val="none" w:sz="0" w:space="0" w:color="auto"/>
        <w:right w:val="none" w:sz="0" w:space="0" w:color="auto"/>
      </w:divBdr>
    </w:div>
    <w:div w:id="1858080376">
      <w:bodyDiv w:val="1"/>
      <w:marLeft w:val="0"/>
      <w:marRight w:val="0"/>
      <w:marTop w:val="0"/>
      <w:marBottom w:val="0"/>
      <w:divBdr>
        <w:top w:val="none" w:sz="0" w:space="0" w:color="auto"/>
        <w:left w:val="none" w:sz="0" w:space="0" w:color="auto"/>
        <w:bottom w:val="none" w:sz="0" w:space="0" w:color="auto"/>
        <w:right w:val="none" w:sz="0" w:space="0" w:color="auto"/>
      </w:divBdr>
    </w:div>
    <w:div w:id="1859586665">
      <w:bodyDiv w:val="1"/>
      <w:marLeft w:val="0"/>
      <w:marRight w:val="0"/>
      <w:marTop w:val="0"/>
      <w:marBottom w:val="0"/>
      <w:divBdr>
        <w:top w:val="none" w:sz="0" w:space="0" w:color="auto"/>
        <w:left w:val="none" w:sz="0" w:space="0" w:color="auto"/>
        <w:bottom w:val="none" w:sz="0" w:space="0" w:color="auto"/>
        <w:right w:val="none" w:sz="0" w:space="0" w:color="auto"/>
      </w:divBdr>
    </w:div>
    <w:div w:id="1860778563">
      <w:bodyDiv w:val="1"/>
      <w:marLeft w:val="0"/>
      <w:marRight w:val="0"/>
      <w:marTop w:val="0"/>
      <w:marBottom w:val="0"/>
      <w:divBdr>
        <w:top w:val="none" w:sz="0" w:space="0" w:color="auto"/>
        <w:left w:val="none" w:sz="0" w:space="0" w:color="auto"/>
        <w:bottom w:val="none" w:sz="0" w:space="0" w:color="auto"/>
        <w:right w:val="none" w:sz="0" w:space="0" w:color="auto"/>
      </w:divBdr>
    </w:div>
    <w:div w:id="1866095372">
      <w:bodyDiv w:val="1"/>
      <w:marLeft w:val="0"/>
      <w:marRight w:val="0"/>
      <w:marTop w:val="0"/>
      <w:marBottom w:val="0"/>
      <w:divBdr>
        <w:top w:val="none" w:sz="0" w:space="0" w:color="auto"/>
        <w:left w:val="none" w:sz="0" w:space="0" w:color="auto"/>
        <w:bottom w:val="none" w:sz="0" w:space="0" w:color="auto"/>
        <w:right w:val="none" w:sz="0" w:space="0" w:color="auto"/>
      </w:divBdr>
    </w:div>
    <w:div w:id="1866480813">
      <w:bodyDiv w:val="1"/>
      <w:marLeft w:val="0"/>
      <w:marRight w:val="0"/>
      <w:marTop w:val="0"/>
      <w:marBottom w:val="0"/>
      <w:divBdr>
        <w:top w:val="none" w:sz="0" w:space="0" w:color="auto"/>
        <w:left w:val="none" w:sz="0" w:space="0" w:color="auto"/>
        <w:bottom w:val="none" w:sz="0" w:space="0" w:color="auto"/>
        <w:right w:val="none" w:sz="0" w:space="0" w:color="auto"/>
      </w:divBdr>
    </w:div>
    <w:div w:id="1868104618">
      <w:bodyDiv w:val="1"/>
      <w:marLeft w:val="0"/>
      <w:marRight w:val="0"/>
      <w:marTop w:val="0"/>
      <w:marBottom w:val="0"/>
      <w:divBdr>
        <w:top w:val="none" w:sz="0" w:space="0" w:color="auto"/>
        <w:left w:val="none" w:sz="0" w:space="0" w:color="auto"/>
        <w:bottom w:val="none" w:sz="0" w:space="0" w:color="auto"/>
        <w:right w:val="none" w:sz="0" w:space="0" w:color="auto"/>
      </w:divBdr>
    </w:div>
    <w:div w:id="1868591939">
      <w:bodyDiv w:val="1"/>
      <w:marLeft w:val="0"/>
      <w:marRight w:val="0"/>
      <w:marTop w:val="0"/>
      <w:marBottom w:val="0"/>
      <w:divBdr>
        <w:top w:val="none" w:sz="0" w:space="0" w:color="auto"/>
        <w:left w:val="none" w:sz="0" w:space="0" w:color="auto"/>
        <w:bottom w:val="none" w:sz="0" w:space="0" w:color="auto"/>
        <w:right w:val="none" w:sz="0" w:space="0" w:color="auto"/>
      </w:divBdr>
    </w:div>
    <w:div w:id="1871531924">
      <w:bodyDiv w:val="1"/>
      <w:marLeft w:val="0"/>
      <w:marRight w:val="0"/>
      <w:marTop w:val="0"/>
      <w:marBottom w:val="0"/>
      <w:divBdr>
        <w:top w:val="none" w:sz="0" w:space="0" w:color="auto"/>
        <w:left w:val="none" w:sz="0" w:space="0" w:color="auto"/>
        <w:bottom w:val="none" w:sz="0" w:space="0" w:color="auto"/>
        <w:right w:val="none" w:sz="0" w:space="0" w:color="auto"/>
      </w:divBdr>
    </w:div>
    <w:div w:id="1877498695">
      <w:bodyDiv w:val="1"/>
      <w:marLeft w:val="0"/>
      <w:marRight w:val="0"/>
      <w:marTop w:val="0"/>
      <w:marBottom w:val="0"/>
      <w:divBdr>
        <w:top w:val="none" w:sz="0" w:space="0" w:color="auto"/>
        <w:left w:val="none" w:sz="0" w:space="0" w:color="auto"/>
        <w:bottom w:val="none" w:sz="0" w:space="0" w:color="auto"/>
        <w:right w:val="none" w:sz="0" w:space="0" w:color="auto"/>
      </w:divBdr>
    </w:div>
    <w:div w:id="1882789343">
      <w:bodyDiv w:val="1"/>
      <w:marLeft w:val="0"/>
      <w:marRight w:val="0"/>
      <w:marTop w:val="0"/>
      <w:marBottom w:val="0"/>
      <w:divBdr>
        <w:top w:val="none" w:sz="0" w:space="0" w:color="auto"/>
        <w:left w:val="none" w:sz="0" w:space="0" w:color="auto"/>
        <w:bottom w:val="none" w:sz="0" w:space="0" w:color="auto"/>
        <w:right w:val="none" w:sz="0" w:space="0" w:color="auto"/>
      </w:divBdr>
    </w:div>
    <w:div w:id="1885167301">
      <w:bodyDiv w:val="1"/>
      <w:marLeft w:val="0"/>
      <w:marRight w:val="0"/>
      <w:marTop w:val="0"/>
      <w:marBottom w:val="0"/>
      <w:divBdr>
        <w:top w:val="none" w:sz="0" w:space="0" w:color="auto"/>
        <w:left w:val="none" w:sz="0" w:space="0" w:color="auto"/>
        <w:bottom w:val="none" w:sz="0" w:space="0" w:color="auto"/>
        <w:right w:val="none" w:sz="0" w:space="0" w:color="auto"/>
      </w:divBdr>
    </w:div>
    <w:div w:id="1885291870">
      <w:bodyDiv w:val="1"/>
      <w:marLeft w:val="0"/>
      <w:marRight w:val="0"/>
      <w:marTop w:val="0"/>
      <w:marBottom w:val="0"/>
      <w:divBdr>
        <w:top w:val="none" w:sz="0" w:space="0" w:color="auto"/>
        <w:left w:val="none" w:sz="0" w:space="0" w:color="auto"/>
        <w:bottom w:val="none" w:sz="0" w:space="0" w:color="auto"/>
        <w:right w:val="none" w:sz="0" w:space="0" w:color="auto"/>
      </w:divBdr>
    </w:div>
    <w:div w:id="1892571856">
      <w:bodyDiv w:val="1"/>
      <w:marLeft w:val="0"/>
      <w:marRight w:val="0"/>
      <w:marTop w:val="0"/>
      <w:marBottom w:val="0"/>
      <w:divBdr>
        <w:top w:val="none" w:sz="0" w:space="0" w:color="auto"/>
        <w:left w:val="none" w:sz="0" w:space="0" w:color="auto"/>
        <w:bottom w:val="none" w:sz="0" w:space="0" w:color="auto"/>
        <w:right w:val="none" w:sz="0" w:space="0" w:color="auto"/>
      </w:divBdr>
    </w:div>
    <w:div w:id="1894190117">
      <w:bodyDiv w:val="1"/>
      <w:marLeft w:val="0"/>
      <w:marRight w:val="0"/>
      <w:marTop w:val="0"/>
      <w:marBottom w:val="0"/>
      <w:divBdr>
        <w:top w:val="none" w:sz="0" w:space="0" w:color="auto"/>
        <w:left w:val="none" w:sz="0" w:space="0" w:color="auto"/>
        <w:bottom w:val="none" w:sz="0" w:space="0" w:color="auto"/>
        <w:right w:val="none" w:sz="0" w:space="0" w:color="auto"/>
      </w:divBdr>
    </w:div>
    <w:div w:id="1898469462">
      <w:bodyDiv w:val="1"/>
      <w:marLeft w:val="0"/>
      <w:marRight w:val="0"/>
      <w:marTop w:val="0"/>
      <w:marBottom w:val="0"/>
      <w:divBdr>
        <w:top w:val="none" w:sz="0" w:space="0" w:color="auto"/>
        <w:left w:val="none" w:sz="0" w:space="0" w:color="auto"/>
        <w:bottom w:val="none" w:sz="0" w:space="0" w:color="auto"/>
        <w:right w:val="none" w:sz="0" w:space="0" w:color="auto"/>
      </w:divBdr>
    </w:div>
    <w:div w:id="1901212974">
      <w:bodyDiv w:val="1"/>
      <w:marLeft w:val="0"/>
      <w:marRight w:val="0"/>
      <w:marTop w:val="0"/>
      <w:marBottom w:val="0"/>
      <w:divBdr>
        <w:top w:val="none" w:sz="0" w:space="0" w:color="auto"/>
        <w:left w:val="none" w:sz="0" w:space="0" w:color="auto"/>
        <w:bottom w:val="none" w:sz="0" w:space="0" w:color="auto"/>
        <w:right w:val="none" w:sz="0" w:space="0" w:color="auto"/>
      </w:divBdr>
    </w:div>
    <w:div w:id="1901594599">
      <w:bodyDiv w:val="1"/>
      <w:marLeft w:val="0"/>
      <w:marRight w:val="0"/>
      <w:marTop w:val="0"/>
      <w:marBottom w:val="0"/>
      <w:divBdr>
        <w:top w:val="none" w:sz="0" w:space="0" w:color="auto"/>
        <w:left w:val="none" w:sz="0" w:space="0" w:color="auto"/>
        <w:bottom w:val="none" w:sz="0" w:space="0" w:color="auto"/>
        <w:right w:val="none" w:sz="0" w:space="0" w:color="auto"/>
      </w:divBdr>
    </w:div>
    <w:div w:id="1902515184">
      <w:bodyDiv w:val="1"/>
      <w:marLeft w:val="0"/>
      <w:marRight w:val="0"/>
      <w:marTop w:val="0"/>
      <w:marBottom w:val="0"/>
      <w:divBdr>
        <w:top w:val="none" w:sz="0" w:space="0" w:color="auto"/>
        <w:left w:val="none" w:sz="0" w:space="0" w:color="auto"/>
        <w:bottom w:val="none" w:sz="0" w:space="0" w:color="auto"/>
        <w:right w:val="none" w:sz="0" w:space="0" w:color="auto"/>
      </w:divBdr>
    </w:div>
    <w:div w:id="1909920213">
      <w:bodyDiv w:val="1"/>
      <w:marLeft w:val="0"/>
      <w:marRight w:val="0"/>
      <w:marTop w:val="0"/>
      <w:marBottom w:val="0"/>
      <w:divBdr>
        <w:top w:val="none" w:sz="0" w:space="0" w:color="auto"/>
        <w:left w:val="none" w:sz="0" w:space="0" w:color="auto"/>
        <w:bottom w:val="none" w:sz="0" w:space="0" w:color="auto"/>
        <w:right w:val="none" w:sz="0" w:space="0" w:color="auto"/>
      </w:divBdr>
    </w:div>
    <w:div w:id="1912159139">
      <w:bodyDiv w:val="1"/>
      <w:marLeft w:val="0"/>
      <w:marRight w:val="0"/>
      <w:marTop w:val="0"/>
      <w:marBottom w:val="0"/>
      <w:divBdr>
        <w:top w:val="none" w:sz="0" w:space="0" w:color="auto"/>
        <w:left w:val="none" w:sz="0" w:space="0" w:color="auto"/>
        <w:bottom w:val="none" w:sz="0" w:space="0" w:color="auto"/>
        <w:right w:val="none" w:sz="0" w:space="0" w:color="auto"/>
      </w:divBdr>
    </w:div>
    <w:div w:id="1912962566">
      <w:bodyDiv w:val="1"/>
      <w:marLeft w:val="0"/>
      <w:marRight w:val="0"/>
      <w:marTop w:val="0"/>
      <w:marBottom w:val="0"/>
      <w:divBdr>
        <w:top w:val="none" w:sz="0" w:space="0" w:color="auto"/>
        <w:left w:val="none" w:sz="0" w:space="0" w:color="auto"/>
        <w:bottom w:val="none" w:sz="0" w:space="0" w:color="auto"/>
        <w:right w:val="none" w:sz="0" w:space="0" w:color="auto"/>
      </w:divBdr>
    </w:div>
    <w:div w:id="1914387923">
      <w:bodyDiv w:val="1"/>
      <w:marLeft w:val="0"/>
      <w:marRight w:val="0"/>
      <w:marTop w:val="0"/>
      <w:marBottom w:val="0"/>
      <w:divBdr>
        <w:top w:val="none" w:sz="0" w:space="0" w:color="auto"/>
        <w:left w:val="none" w:sz="0" w:space="0" w:color="auto"/>
        <w:bottom w:val="none" w:sz="0" w:space="0" w:color="auto"/>
        <w:right w:val="none" w:sz="0" w:space="0" w:color="auto"/>
      </w:divBdr>
    </w:div>
    <w:div w:id="1914467480">
      <w:bodyDiv w:val="1"/>
      <w:marLeft w:val="0"/>
      <w:marRight w:val="0"/>
      <w:marTop w:val="0"/>
      <w:marBottom w:val="0"/>
      <w:divBdr>
        <w:top w:val="none" w:sz="0" w:space="0" w:color="auto"/>
        <w:left w:val="none" w:sz="0" w:space="0" w:color="auto"/>
        <w:bottom w:val="none" w:sz="0" w:space="0" w:color="auto"/>
        <w:right w:val="none" w:sz="0" w:space="0" w:color="auto"/>
      </w:divBdr>
    </w:div>
    <w:div w:id="1917856092">
      <w:bodyDiv w:val="1"/>
      <w:marLeft w:val="0"/>
      <w:marRight w:val="0"/>
      <w:marTop w:val="0"/>
      <w:marBottom w:val="0"/>
      <w:divBdr>
        <w:top w:val="none" w:sz="0" w:space="0" w:color="auto"/>
        <w:left w:val="none" w:sz="0" w:space="0" w:color="auto"/>
        <w:bottom w:val="none" w:sz="0" w:space="0" w:color="auto"/>
        <w:right w:val="none" w:sz="0" w:space="0" w:color="auto"/>
      </w:divBdr>
    </w:div>
    <w:div w:id="1918401117">
      <w:bodyDiv w:val="1"/>
      <w:marLeft w:val="0"/>
      <w:marRight w:val="0"/>
      <w:marTop w:val="0"/>
      <w:marBottom w:val="0"/>
      <w:divBdr>
        <w:top w:val="none" w:sz="0" w:space="0" w:color="auto"/>
        <w:left w:val="none" w:sz="0" w:space="0" w:color="auto"/>
        <w:bottom w:val="none" w:sz="0" w:space="0" w:color="auto"/>
        <w:right w:val="none" w:sz="0" w:space="0" w:color="auto"/>
      </w:divBdr>
    </w:div>
    <w:div w:id="1920023003">
      <w:bodyDiv w:val="1"/>
      <w:marLeft w:val="0"/>
      <w:marRight w:val="0"/>
      <w:marTop w:val="0"/>
      <w:marBottom w:val="0"/>
      <w:divBdr>
        <w:top w:val="none" w:sz="0" w:space="0" w:color="auto"/>
        <w:left w:val="none" w:sz="0" w:space="0" w:color="auto"/>
        <w:bottom w:val="none" w:sz="0" w:space="0" w:color="auto"/>
        <w:right w:val="none" w:sz="0" w:space="0" w:color="auto"/>
      </w:divBdr>
    </w:div>
    <w:div w:id="1924102247">
      <w:bodyDiv w:val="1"/>
      <w:marLeft w:val="0"/>
      <w:marRight w:val="0"/>
      <w:marTop w:val="0"/>
      <w:marBottom w:val="0"/>
      <w:divBdr>
        <w:top w:val="none" w:sz="0" w:space="0" w:color="auto"/>
        <w:left w:val="none" w:sz="0" w:space="0" w:color="auto"/>
        <w:bottom w:val="none" w:sz="0" w:space="0" w:color="auto"/>
        <w:right w:val="none" w:sz="0" w:space="0" w:color="auto"/>
      </w:divBdr>
    </w:div>
    <w:div w:id="1926264540">
      <w:bodyDiv w:val="1"/>
      <w:marLeft w:val="0"/>
      <w:marRight w:val="0"/>
      <w:marTop w:val="0"/>
      <w:marBottom w:val="0"/>
      <w:divBdr>
        <w:top w:val="none" w:sz="0" w:space="0" w:color="auto"/>
        <w:left w:val="none" w:sz="0" w:space="0" w:color="auto"/>
        <w:bottom w:val="none" w:sz="0" w:space="0" w:color="auto"/>
        <w:right w:val="none" w:sz="0" w:space="0" w:color="auto"/>
      </w:divBdr>
    </w:div>
    <w:div w:id="1927306838">
      <w:bodyDiv w:val="1"/>
      <w:marLeft w:val="0"/>
      <w:marRight w:val="0"/>
      <w:marTop w:val="0"/>
      <w:marBottom w:val="0"/>
      <w:divBdr>
        <w:top w:val="none" w:sz="0" w:space="0" w:color="auto"/>
        <w:left w:val="none" w:sz="0" w:space="0" w:color="auto"/>
        <w:bottom w:val="none" w:sz="0" w:space="0" w:color="auto"/>
        <w:right w:val="none" w:sz="0" w:space="0" w:color="auto"/>
      </w:divBdr>
    </w:div>
    <w:div w:id="1928272054">
      <w:bodyDiv w:val="1"/>
      <w:marLeft w:val="0"/>
      <w:marRight w:val="0"/>
      <w:marTop w:val="0"/>
      <w:marBottom w:val="0"/>
      <w:divBdr>
        <w:top w:val="none" w:sz="0" w:space="0" w:color="auto"/>
        <w:left w:val="none" w:sz="0" w:space="0" w:color="auto"/>
        <w:bottom w:val="none" w:sz="0" w:space="0" w:color="auto"/>
        <w:right w:val="none" w:sz="0" w:space="0" w:color="auto"/>
      </w:divBdr>
    </w:div>
    <w:div w:id="1930383398">
      <w:bodyDiv w:val="1"/>
      <w:marLeft w:val="0"/>
      <w:marRight w:val="0"/>
      <w:marTop w:val="0"/>
      <w:marBottom w:val="0"/>
      <w:divBdr>
        <w:top w:val="none" w:sz="0" w:space="0" w:color="auto"/>
        <w:left w:val="none" w:sz="0" w:space="0" w:color="auto"/>
        <w:bottom w:val="none" w:sz="0" w:space="0" w:color="auto"/>
        <w:right w:val="none" w:sz="0" w:space="0" w:color="auto"/>
      </w:divBdr>
    </w:div>
    <w:div w:id="1934625702">
      <w:bodyDiv w:val="1"/>
      <w:marLeft w:val="0"/>
      <w:marRight w:val="0"/>
      <w:marTop w:val="0"/>
      <w:marBottom w:val="0"/>
      <w:divBdr>
        <w:top w:val="none" w:sz="0" w:space="0" w:color="auto"/>
        <w:left w:val="none" w:sz="0" w:space="0" w:color="auto"/>
        <w:bottom w:val="none" w:sz="0" w:space="0" w:color="auto"/>
        <w:right w:val="none" w:sz="0" w:space="0" w:color="auto"/>
      </w:divBdr>
    </w:div>
    <w:div w:id="1936279513">
      <w:bodyDiv w:val="1"/>
      <w:marLeft w:val="0"/>
      <w:marRight w:val="0"/>
      <w:marTop w:val="0"/>
      <w:marBottom w:val="0"/>
      <w:divBdr>
        <w:top w:val="none" w:sz="0" w:space="0" w:color="auto"/>
        <w:left w:val="none" w:sz="0" w:space="0" w:color="auto"/>
        <w:bottom w:val="none" w:sz="0" w:space="0" w:color="auto"/>
        <w:right w:val="none" w:sz="0" w:space="0" w:color="auto"/>
      </w:divBdr>
    </w:div>
    <w:div w:id="1942029915">
      <w:bodyDiv w:val="1"/>
      <w:marLeft w:val="0"/>
      <w:marRight w:val="0"/>
      <w:marTop w:val="0"/>
      <w:marBottom w:val="0"/>
      <w:divBdr>
        <w:top w:val="none" w:sz="0" w:space="0" w:color="auto"/>
        <w:left w:val="none" w:sz="0" w:space="0" w:color="auto"/>
        <w:bottom w:val="none" w:sz="0" w:space="0" w:color="auto"/>
        <w:right w:val="none" w:sz="0" w:space="0" w:color="auto"/>
      </w:divBdr>
    </w:div>
    <w:div w:id="1942644035">
      <w:bodyDiv w:val="1"/>
      <w:marLeft w:val="0"/>
      <w:marRight w:val="0"/>
      <w:marTop w:val="0"/>
      <w:marBottom w:val="0"/>
      <w:divBdr>
        <w:top w:val="none" w:sz="0" w:space="0" w:color="auto"/>
        <w:left w:val="none" w:sz="0" w:space="0" w:color="auto"/>
        <w:bottom w:val="none" w:sz="0" w:space="0" w:color="auto"/>
        <w:right w:val="none" w:sz="0" w:space="0" w:color="auto"/>
      </w:divBdr>
    </w:div>
    <w:div w:id="1942838892">
      <w:bodyDiv w:val="1"/>
      <w:marLeft w:val="0"/>
      <w:marRight w:val="0"/>
      <w:marTop w:val="0"/>
      <w:marBottom w:val="0"/>
      <w:divBdr>
        <w:top w:val="none" w:sz="0" w:space="0" w:color="auto"/>
        <w:left w:val="none" w:sz="0" w:space="0" w:color="auto"/>
        <w:bottom w:val="none" w:sz="0" w:space="0" w:color="auto"/>
        <w:right w:val="none" w:sz="0" w:space="0" w:color="auto"/>
      </w:divBdr>
    </w:div>
    <w:div w:id="1951619631">
      <w:bodyDiv w:val="1"/>
      <w:marLeft w:val="0"/>
      <w:marRight w:val="0"/>
      <w:marTop w:val="0"/>
      <w:marBottom w:val="0"/>
      <w:divBdr>
        <w:top w:val="none" w:sz="0" w:space="0" w:color="auto"/>
        <w:left w:val="none" w:sz="0" w:space="0" w:color="auto"/>
        <w:bottom w:val="none" w:sz="0" w:space="0" w:color="auto"/>
        <w:right w:val="none" w:sz="0" w:space="0" w:color="auto"/>
      </w:divBdr>
    </w:div>
    <w:div w:id="1956865339">
      <w:bodyDiv w:val="1"/>
      <w:marLeft w:val="0"/>
      <w:marRight w:val="0"/>
      <w:marTop w:val="0"/>
      <w:marBottom w:val="0"/>
      <w:divBdr>
        <w:top w:val="none" w:sz="0" w:space="0" w:color="auto"/>
        <w:left w:val="none" w:sz="0" w:space="0" w:color="auto"/>
        <w:bottom w:val="none" w:sz="0" w:space="0" w:color="auto"/>
        <w:right w:val="none" w:sz="0" w:space="0" w:color="auto"/>
      </w:divBdr>
    </w:div>
    <w:div w:id="1965498483">
      <w:bodyDiv w:val="1"/>
      <w:marLeft w:val="0"/>
      <w:marRight w:val="0"/>
      <w:marTop w:val="0"/>
      <w:marBottom w:val="0"/>
      <w:divBdr>
        <w:top w:val="none" w:sz="0" w:space="0" w:color="auto"/>
        <w:left w:val="none" w:sz="0" w:space="0" w:color="auto"/>
        <w:bottom w:val="none" w:sz="0" w:space="0" w:color="auto"/>
        <w:right w:val="none" w:sz="0" w:space="0" w:color="auto"/>
      </w:divBdr>
    </w:div>
    <w:div w:id="1967346389">
      <w:bodyDiv w:val="1"/>
      <w:marLeft w:val="0"/>
      <w:marRight w:val="0"/>
      <w:marTop w:val="0"/>
      <w:marBottom w:val="0"/>
      <w:divBdr>
        <w:top w:val="none" w:sz="0" w:space="0" w:color="auto"/>
        <w:left w:val="none" w:sz="0" w:space="0" w:color="auto"/>
        <w:bottom w:val="none" w:sz="0" w:space="0" w:color="auto"/>
        <w:right w:val="none" w:sz="0" w:space="0" w:color="auto"/>
      </w:divBdr>
    </w:div>
    <w:div w:id="1967393885">
      <w:bodyDiv w:val="1"/>
      <w:marLeft w:val="0"/>
      <w:marRight w:val="0"/>
      <w:marTop w:val="0"/>
      <w:marBottom w:val="0"/>
      <w:divBdr>
        <w:top w:val="none" w:sz="0" w:space="0" w:color="auto"/>
        <w:left w:val="none" w:sz="0" w:space="0" w:color="auto"/>
        <w:bottom w:val="none" w:sz="0" w:space="0" w:color="auto"/>
        <w:right w:val="none" w:sz="0" w:space="0" w:color="auto"/>
      </w:divBdr>
    </w:div>
    <w:div w:id="1975058674">
      <w:bodyDiv w:val="1"/>
      <w:marLeft w:val="0"/>
      <w:marRight w:val="0"/>
      <w:marTop w:val="0"/>
      <w:marBottom w:val="0"/>
      <w:divBdr>
        <w:top w:val="none" w:sz="0" w:space="0" w:color="auto"/>
        <w:left w:val="none" w:sz="0" w:space="0" w:color="auto"/>
        <w:bottom w:val="none" w:sz="0" w:space="0" w:color="auto"/>
        <w:right w:val="none" w:sz="0" w:space="0" w:color="auto"/>
      </w:divBdr>
    </w:div>
    <w:div w:id="1979917564">
      <w:bodyDiv w:val="1"/>
      <w:marLeft w:val="0"/>
      <w:marRight w:val="0"/>
      <w:marTop w:val="0"/>
      <w:marBottom w:val="0"/>
      <w:divBdr>
        <w:top w:val="none" w:sz="0" w:space="0" w:color="auto"/>
        <w:left w:val="none" w:sz="0" w:space="0" w:color="auto"/>
        <w:bottom w:val="none" w:sz="0" w:space="0" w:color="auto"/>
        <w:right w:val="none" w:sz="0" w:space="0" w:color="auto"/>
      </w:divBdr>
    </w:div>
    <w:div w:id="1983579764">
      <w:bodyDiv w:val="1"/>
      <w:marLeft w:val="0"/>
      <w:marRight w:val="0"/>
      <w:marTop w:val="0"/>
      <w:marBottom w:val="0"/>
      <w:divBdr>
        <w:top w:val="none" w:sz="0" w:space="0" w:color="auto"/>
        <w:left w:val="none" w:sz="0" w:space="0" w:color="auto"/>
        <w:bottom w:val="none" w:sz="0" w:space="0" w:color="auto"/>
        <w:right w:val="none" w:sz="0" w:space="0" w:color="auto"/>
      </w:divBdr>
    </w:div>
    <w:div w:id="1985039820">
      <w:bodyDiv w:val="1"/>
      <w:marLeft w:val="0"/>
      <w:marRight w:val="0"/>
      <w:marTop w:val="0"/>
      <w:marBottom w:val="0"/>
      <w:divBdr>
        <w:top w:val="none" w:sz="0" w:space="0" w:color="auto"/>
        <w:left w:val="none" w:sz="0" w:space="0" w:color="auto"/>
        <w:bottom w:val="none" w:sz="0" w:space="0" w:color="auto"/>
        <w:right w:val="none" w:sz="0" w:space="0" w:color="auto"/>
      </w:divBdr>
    </w:div>
    <w:div w:id="1989168757">
      <w:bodyDiv w:val="1"/>
      <w:marLeft w:val="0"/>
      <w:marRight w:val="0"/>
      <w:marTop w:val="0"/>
      <w:marBottom w:val="0"/>
      <w:divBdr>
        <w:top w:val="none" w:sz="0" w:space="0" w:color="auto"/>
        <w:left w:val="none" w:sz="0" w:space="0" w:color="auto"/>
        <w:bottom w:val="none" w:sz="0" w:space="0" w:color="auto"/>
        <w:right w:val="none" w:sz="0" w:space="0" w:color="auto"/>
      </w:divBdr>
    </w:div>
    <w:div w:id="1991247549">
      <w:bodyDiv w:val="1"/>
      <w:marLeft w:val="0"/>
      <w:marRight w:val="0"/>
      <w:marTop w:val="0"/>
      <w:marBottom w:val="0"/>
      <w:divBdr>
        <w:top w:val="none" w:sz="0" w:space="0" w:color="auto"/>
        <w:left w:val="none" w:sz="0" w:space="0" w:color="auto"/>
        <w:bottom w:val="none" w:sz="0" w:space="0" w:color="auto"/>
        <w:right w:val="none" w:sz="0" w:space="0" w:color="auto"/>
      </w:divBdr>
    </w:div>
    <w:div w:id="1991513813">
      <w:bodyDiv w:val="1"/>
      <w:marLeft w:val="0"/>
      <w:marRight w:val="0"/>
      <w:marTop w:val="0"/>
      <w:marBottom w:val="0"/>
      <w:divBdr>
        <w:top w:val="none" w:sz="0" w:space="0" w:color="auto"/>
        <w:left w:val="none" w:sz="0" w:space="0" w:color="auto"/>
        <w:bottom w:val="none" w:sz="0" w:space="0" w:color="auto"/>
        <w:right w:val="none" w:sz="0" w:space="0" w:color="auto"/>
      </w:divBdr>
    </w:div>
    <w:div w:id="1995333519">
      <w:bodyDiv w:val="1"/>
      <w:marLeft w:val="0"/>
      <w:marRight w:val="0"/>
      <w:marTop w:val="0"/>
      <w:marBottom w:val="0"/>
      <w:divBdr>
        <w:top w:val="none" w:sz="0" w:space="0" w:color="auto"/>
        <w:left w:val="none" w:sz="0" w:space="0" w:color="auto"/>
        <w:bottom w:val="none" w:sz="0" w:space="0" w:color="auto"/>
        <w:right w:val="none" w:sz="0" w:space="0" w:color="auto"/>
      </w:divBdr>
    </w:div>
    <w:div w:id="2002466707">
      <w:bodyDiv w:val="1"/>
      <w:marLeft w:val="0"/>
      <w:marRight w:val="0"/>
      <w:marTop w:val="0"/>
      <w:marBottom w:val="0"/>
      <w:divBdr>
        <w:top w:val="none" w:sz="0" w:space="0" w:color="auto"/>
        <w:left w:val="none" w:sz="0" w:space="0" w:color="auto"/>
        <w:bottom w:val="none" w:sz="0" w:space="0" w:color="auto"/>
        <w:right w:val="none" w:sz="0" w:space="0" w:color="auto"/>
      </w:divBdr>
    </w:div>
    <w:div w:id="2006279139">
      <w:bodyDiv w:val="1"/>
      <w:marLeft w:val="0"/>
      <w:marRight w:val="0"/>
      <w:marTop w:val="0"/>
      <w:marBottom w:val="0"/>
      <w:divBdr>
        <w:top w:val="none" w:sz="0" w:space="0" w:color="auto"/>
        <w:left w:val="none" w:sz="0" w:space="0" w:color="auto"/>
        <w:bottom w:val="none" w:sz="0" w:space="0" w:color="auto"/>
        <w:right w:val="none" w:sz="0" w:space="0" w:color="auto"/>
      </w:divBdr>
    </w:div>
    <w:div w:id="2008557890">
      <w:bodyDiv w:val="1"/>
      <w:marLeft w:val="0"/>
      <w:marRight w:val="0"/>
      <w:marTop w:val="0"/>
      <w:marBottom w:val="0"/>
      <w:divBdr>
        <w:top w:val="none" w:sz="0" w:space="0" w:color="auto"/>
        <w:left w:val="none" w:sz="0" w:space="0" w:color="auto"/>
        <w:bottom w:val="none" w:sz="0" w:space="0" w:color="auto"/>
        <w:right w:val="none" w:sz="0" w:space="0" w:color="auto"/>
      </w:divBdr>
    </w:div>
    <w:div w:id="2009091385">
      <w:bodyDiv w:val="1"/>
      <w:marLeft w:val="0"/>
      <w:marRight w:val="0"/>
      <w:marTop w:val="0"/>
      <w:marBottom w:val="0"/>
      <w:divBdr>
        <w:top w:val="none" w:sz="0" w:space="0" w:color="auto"/>
        <w:left w:val="none" w:sz="0" w:space="0" w:color="auto"/>
        <w:bottom w:val="none" w:sz="0" w:space="0" w:color="auto"/>
        <w:right w:val="none" w:sz="0" w:space="0" w:color="auto"/>
      </w:divBdr>
    </w:div>
    <w:div w:id="2010793544">
      <w:bodyDiv w:val="1"/>
      <w:marLeft w:val="0"/>
      <w:marRight w:val="0"/>
      <w:marTop w:val="0"/>
      <w:marBottom w:val="0"/>
      <w:divBdr>
        <w:top w:val="none" w:sz="0" w:space="0" w:color="auto"/>
        <w:left w:val="none" w:sz="0" w:space="0" w:color="auto"/>
        <w:bottom w:val="none" w:sz="0" w:space="0" w:color="auto"/>
        <w:right w:val="none" w:sz="0" w:space="0" w:color="auto"/>
      </w:divBdr>
    </w:div>
    <w:div w:id="2013601974">
      <w:bodyDiv w:val="1"/>
      <w:marLeft w:val="0"/>
      <w:marRight w:val="0"/>
      <w:marTop w:val="0"/>
      <w:marBottom w:val="0"/>
      <w:divBdr>
        <w:top w:val="none" w:sz="0" w:space="0" w:color="auto"/>
        <w:left w:val="none" w:sz="0" w:space="0" w:color="auto"/>
        <w:bottom w:val="none" w:sz="0" w:space="0" w:color="auto"/>
        <w:right w:val="none" w:sz="0" w:space="0" w:color="auto"/>
      </w:divBdr>
    </w:div>
    <w:div w:id="2014184072">
      <w:bodyDiv w:val="1"/>
      <w:marLeft w:val="0"/>
      <w:marRight w:val="0"/>
      <w:marTop w:val="0"/>
      <w:marBottom w:val="0"/>
      <w:divBdr>
        <w:top w:val="none" w:sz="0" w:space="0" w:color="auto"/>
        <w:left w:val="none" w:sz="0" w:space="0" w:color="auto"/>
        <w:bottom w:val="none" w:sz="0" w:space="0" w:color="auto"/>
        <w:right w:val="none" w:sz="0" w:space="0" w:color="auto"/>
      </w:divBdr>
    </w:div>
    <w:div w:id="2019379342">
      <w:bodyDiv w:val="1"/>
      <w:marLeft w:val="0"/>
      <w:marRight w:val="0"/>
      <w:marTop w:val="0"/>
      <w:marBottom w:val="0"/>
      <w:divBdr>
        <w:top w:val="none" w:sz="0" w:space="0" w:color="auto"/>
        <w:left w:val="none" w:sz="0" w:space="0" w:color="auto"/>
        <w:bottom w:val="none" w:sz="0" w:space="0" w:color="auto"/>
        <w:right w:val="none" w:sz="0" w:space="0" w:color="auto"/>
      </w:divBdr>
    </w:div>
    <w:div w:id="2024739749">
      <w:bodyDiv w:val="1"/>
      <w:marLeft w:val="0"/>
      <w:marRight w:val="0"/>
      <w:marTop w:val="0"/>
      <w:marBottom w:val="0"/>
      <w:divBdr>
        <w:top w:val="none" w:sz="0" w:space="0" w:color="auto"/>
        <w:left w:val="none" w:sz="0" w:space="0" w:color="auto"/>
        <w:bottom w:val="none" w:sz="0" w:space="0" w:color="auto"/>
        <w:right w:val="none" w:sz="0" w:space="0" w:color="auto"/>
      </w:divBdr>
    </w:div>
    <w:div w:id="2026902155">
      <w:bodyDiv w:val="1"/>
      <w:marLeft w:val="0"/>
      <w:marRight w:val="0"/>
      <w:marTop w:val="0"/>
      <w:marBottom w:val="0"/>
      <w:divBdr>
        <w:top w:val="none" w:sz="0" w:space="0" w:color="auto"/>
        <w:left w:val="none" w:sz="0" w:space="0" w:color="auto"/>
        <w:bottom w:val="none" w:sz="0" w:space="0" w:color="auto"/>
        <w:right w:val="none" w:sz="0" w:space="0" w:color="auto"/>
      </w:divBdr>
    </w:div>
    <w:div w:id="2028167035">
      <w:bodyDiv w:val="1"/>
      <w:marLeft w:val="0"/>
      <w:marRight w:val="0"/>
      <w:marTop w:val="0"/>
      <w:marBottom w:val="0"/>
      <w:divBdr>
        <w:top w:val="none" w:sz="0" w:space="0" w:color="auto"/>
        <w:left w:val="none" w:sz="0" w:space="0" w:color="auto"/>
        <w:bottom w:val="none" w:sz="0" w:space="0" w:color="auto"/>
        <w:right w:val="none" w:sz="0" w:space="0" w:color="auto"/>
      </w:divBdr>
    </w:div>
    <w:div w:id="2028209557">
      <w:bodyDiv w:val="1"/>
      <w:marLeft w:val="0"/>
      <w:marRight w:val="0"/>
      <w:marTop w:val="0"/>
      <w:marBottom w:val="0"/>
      <w:divBdr>
        <w:top w:val="none" w:sz="0" w:space="0" w:color="auto"/>
        <w:left w:val="none" w:sz="0" w:space="0" w:color="auto"/>
        <w:bottom w:val="none" w:sz="0" w:space="0" w:color="auto"/>
        <w:right w:val="none" w:sz="0" w:space="0" w:color="auto"/>
      </w:divBdr>
    </w:div>
    <w:div w:id="2034920508">
      <w:bodyDiv w:val="1"/>
      <w:marLeft w:val="0"/>
      <w:marRight w:val="0"/>
      <w:marTop w:val="0"/>
      <w:marBottom w:val="0"/>
      <w:divBdr>
        <w:top w:val="none" w:sz="0" w:space="0" w:color="auto"/>
        <w:left w:val="none" w:sz="0" w:space="0" w:color="auto"/>
        <w:bottom w:val="none" w:sz="0" w:space="0" w:color="auto"/>
        <w:right w:val="none" w:sz="0" w:space="0" w:color="auto"/>
      </w:divBdr>
    </w:div>
    <w:div w:id="2035617206">
      <w:bodyDiv w:val="1"/>
      <w:marLeft w:val="0"/>
      <w:marRight w:val="0"/>
      <w:marTop w:val="0"/>
      <w:marBottom w:val="0"/>
      <w:divBdr>
        <w:top w:val="none" w:sz="0" w:space="0" w:color="auto"/>
        <w:left w:val="none" w:sz="0" w:space="0" w:color="auto"/>
        <w:bottom w:val="none" w:sz="0" w:space="0" w:color="auto"/>
        <w:right w:val="none" w:sz="0" w:space="0" w:color="auto"/>
      </w:divBdr>
    </w:div>
    <w:div w:id="2043900665">
      <w:bodyDiv w:val="1"/>
      <w:marLeft w:val="0"/>
      <w:marRight w:val="0"/>
      <w:marTop w:val="0"/>
      <w:marBottom w:val="0"/>
      <w:divBdr>
        <w:top w:val="none" w:sz="0" w:space="0" w:color="auto"/>
        <w:left w:val="none" w:sz="0" w:space="0" w:color="auto"/>
        <w:bottom w:val="none" w:sz="0" w:space="0" w:color="auto"/>
        <w:right w:val="none" w:sz="0" w:space="0" w:color="auto"/>
      </w:divBdr>
    </w:div>
    <w:div w:id="2047487426">
      <w:bodyDiv w:val="1"/>
      <w:marLeft w:val="0"/>
      <w:marRight w:val="0"/>
      <w:marTop w:val="0"/>
      <w:marBottom w:val="0"/>
      <w:divBdr>
        <w:top w:val="none" w:sz="0" w:space="0" w:color="auto"/>
        <w:left w:val="none" w:sz="0" w:space="0" w:color="auto"/>
        <w:bottom w:val="none" w:sz="0" w:space="0" w:color="auto"/>
        <w:right w:val="none" w:sz="0" w:space="0" w:color="auto"/>
      </w:divBdr>
    </w:div>
    <w:div w:id="2048413525">
      <w:bodyDiv w:val="1"/>
      <w:marLeft w:val="0"/>
      <w:marRight w:val="0"/>
      <w:marTop w:val="0"/>
      <w:marBottom w:val="0"/>
      <w:divBdr>
        <w:top w:val="none" w:sz="0" w:space="0" w:color="auto"/>
        <w:left w:val="none" w:sz="0" w:space="0" w:color="auto"/>
        <w:bottom w:val="none" w:sz="0" w:space="0" w:color="auto"/>
        <w:right w:val="none" w:sz="0" w:space="0" w:color="auto"/>
      </w:divBdr>
    </w:div>
    <w:div w:id="2049867471">
      <w:bodyDiv w:val="1"/>
      <w:marLeft w:val="0"/>
      <w:marRight w:val="0"/>
      <w:marTop w:val="0"/>
      <w:marBottom w:val="0"/>
      <w:divBdr>
        <w:top w:val="none" w:sz="0" w:space="0" w:color="auto"/>
        <w:left w:val="none" w:sz="0" w:space="0" w:color="auto"/>
        <w:bottom w:val="none" w:sz="0" w:space="0" w:color="auto"/>
        <w:right w:val="none" w:sz="0" w:space="0" w:color="auto"/>
      </w:divBdr>
    </w:div>
    <w:div w:id="2050568422">
      <w:bodyDiv w:val="1"/>
      <w:marLeft w:val="0"/>
      <w:marRight w:val="0"/>
      <w:marTop w:val="0"/>
      <w:marBottom w:val="0"/>
      <w:divBdr>
        <w:top w:val="none" w:sz="0" w:space="0" w:color="auto"/>
        <w:left w:val="none" w:sz="0" w:space="0" w:color="auto"/>
        <w:bottom w:val="none" w:sz="0" w:space="0" w:color="auto"/>
        <w:right w:val="none" w:sz="0" w:space="0" w:color="auto"/>
      </w:divBdr>
    </w:div>
    <w:div w:id="2055737966">
      <w:bodyDiv w:val="1"/>
      <w:marLeft w:val="0"/>
      <w:marRight w:val="0"/>
      <w:marTop w:val="0"/>
      <w:marBottom w:val="0"/>
      <w:divBdr>
        <w:top w:val="none" w:sz="0" w:space="0" w:color="auto"/>
        <w:left w:val="none" w:sz="0" w:space="0" w:color="auto"/>
        <w:bottom w:val="none" w:sz="0" w:space="0" w:color="auto"/>
        <w:right w:val="none" w:sz="0" w:space="0" w:color="auto"/>
      </w:divBdr>
    </w:div>
    <w:div w:id="2060350105">
      <w:bodyDiv w:val="1"/>
      <w:marLeft w:val="0"/>
      <w:marRight w:val="0"/>
      <w:marTop w:val="0"/>
      <w:marBottom w:val="0"/>
      <w:divBdr>
        <w:top w:val="none" w:sz="0" w:space="0" w:color="auto"/>
        <w:left w:val="none" w:sz="0" w:space="0" w:color="auto"/>
        <w:bottom w:val="none" w:sz="0" w:space="0" w:color="auto"/>
        <w:right w:val="none" w:sz="0" w:space="0" w:color="auto"/>
      </w:divBdr>
    </w:div>
    <w:div w:id="2060544052">
      <w:bodyDiv w:val="1"/>
      <w:marLeft w:val="0"/>
      <w:marRight w:val="0"/>
      <w:marTop w:val="0"/>
      <w:marBottom w:val="0"/>
      <w:divBdr>
        <w:top w:val="none" w:sz="0" w:space="0" w:color="auto"/>
        <w:left w:val="none" w:sz="0" w:space="0" w:color="auto"/>
        <w:bottom w:val="none" w:sz="0" w:space="0" w:color="auto"/>
        <w:right w:val="none" w:sz="0" w:space="0" w:color="auto"/>
      </w:divBdr>
    </w:div>
    <w:div w:id="2065904093">
      <w:bodyDiv w:val="1"/>
      <w:marLeft w:val="0"/>
      <w:marRight w:val="0"/>
      <w:marTop w:val="0"/>
      <w:marBottom w:val="0"/>
      <w:divBdr>
        <w:top w:val="none" w:sz="0" w:space="0" w:color="auto"/>
        <w:left w:val="none" w:sz="0" w:space="0" w:color="auto"/>
        <w:bottom w:val="none" w:sz="0" w:space="0" w:color="auto"/>
        <w:right w:val="none" w:sz="0" w:space="0" w:color="auto"/>
      </w:divBdr>
    </w:div>
    <w:div w:id="2067726582">
      <w:bodyDiv w:val="1"/>
      <w:marLeft w:val="0"/>
      <w:marRight w:val="0"/>
      <w:marTop w:val="0"/>
      <w:marBottom w:val="0"/>
      <w:divBdr>
        <w:top w:val="none" w:sz="0" w:space="0" w:color="auto"/>
        <w:left w:val="none" w:sz="0" w:space="0" w:color="auto"/>
        <w:bottom w:val="none" w:sz="0" w:space="0" w:color="auto"/>
        <w:right w:val="none" w:sz="0" w:space="0" w:color="auto"/>
      </w:divBdr>
    </w:div>
    <w:div w:id="2067801741">
      <w:bodyDiv w:val="1"/>
      <w:marLeft w:val="0"/>
      <w:marRight w:val="0"/>
      <w:marTop w:val="0"/>
      <w:marBottom w:val="0"/>
      <w:divBdr>
        <w:top w:val="none" w:sz="0" w:space="0" w:color="auto"/>
        <w:left w:val="none" w:sz="0" w:space="0" w:color="auto"/>
        <w:bottom w:val="none" w:sz="0" w:space="0" w:color="auto"/>
        <w:right w:val="none" w:sz="0" w:space="0" w:color="auto"/>
      </w:divBdr>
    </w:div>
    <w:div w:id="2068801121">
      <w:bodyDiv w:val="1"/>
      <w:marLeft w:val="0"/>
      <w:marRight w:val="0"/>
      <w:marTop w:val="0"/>
      <w:marBottom w:val="0"/>
      <w:divBdr>
        <w:top w:val="none" w:sz="0" w:space="0" w:color="auto"/>
        <w:left w:val="none" w:sz="0" w:space="0" w:color="auto"/>
        <w:bottom w:val="none" w:sz="0" w:space="0" w:color="auto"/>
        <w:right w:val="none" w:sz="0" w:space="0" w:color="auto"/>
      </w:divBdr>
    </w:div>
    <w:div w:id="2070152601">
      <w:bodyDiv w:val="1"/>
      <w:marLeft w:val="0"/>
      <w:marRight w:val="0"/>
      <w:marTop w:val="0"/>
      <w:marBottom w:val="0"/>
      <w:divBdr>
        <w:top w:val="none" w:sz="0" w:space="0" w:color="auto"/>
        <w:left w:val="none" w:sz="0" w:space="0" w:color="auto"/>
        <w:bottom w:val="none" w:sz="0" w:space="0" w:color="auto"/>
        <w:right w:val="none" w:sz="0" w:space="0" w:color="auto"/>
      </w:divBdr>
    </w:div>
    <w:div w:id="2072269633">
      <w:bodyDiv w:val="1"/>
      <w:marLeft w:val="0"/>
      <w:marRight w:val="0"/>
      <w:marTop w:val="0"/>
      <w:marBottom w:val="0"/>
      <w:divBdr>
        <w:top w:val="none" w:sz="0" w:space="0" w:color="auto"/>
        <w:left w:val="none" w:sz="0" w:space="0" w:color="auto"/>
        <w:bottom w:val="none" w:sz="0" w:space="0" w:color="auto"/>
        <w:right w:val="none" w:sz="0" w:space="0" w:color="auto"/>
      </w:divBdr>
    </w:div>
    <w:div w:id="2075547459">
      <w:bodyDiv w:val="1"/>
      <w:marLeft w:val="0"/>
      <w:marRight w:val="0"/>
      <w:marTop w:val="0"/>
      <w:marBottom w:val="0"/>
      <w:divBdr>
        <w:top w:val="none" w:sz="0" w:space="0" w:color="auto"/>
        <w:left w:val="none" w:sz="0" w:space="0" w:color="auto"/>
        <w:bottom w:val="none" w:sz="0" w:space="0" w:color="auto"/>
        <w:right w:val="none" w:sz="0" w:space="0" w:color="auto"/>
      </w:divBdr>
    </w:div>
    <w:div w:id="2077043821">
      <w:bodyDiv w:val="1"/>
      <w:marLeft w:val="0"/>
      <w:marRight w:val="0"/>
      <w:marTop w:val="0"/>
      <w:marBottom w:val="0"/>
      <w:divBdr>
        <w:top w:val="none" w:sz="0" w:space="0" w:color="auto"/>
        <w:left w:val="none" w:sz="0" w:space="0" w:color="auto"/>
        <w:bottom w:val="none" w:sz="0" w:space="0" w:color="auto"/>
        <w:right w:val="none" w:sz="0" w:space="0" w:color="auto"/>
      </w:divBdr>
    </w:div>
    <w:div w:id="2080203387">
      <w:bodyDiv w:val="1"/>
      <w:marLeft w:val="0"/>
      <w:marRight w:val="0"/>
      <w:marTop w:val="0"/>
      <w:marBottom w:val="0"/>
      <w:divBdr>
        <w:top w:val="none" w:sz="0" w:space="0" w:color="auto"/>
        <w:left w:val="none" w:sz="0" w:space="0" w:color="auto"/>
        <w:bottom w:val="none" w:sz="0" w:space="0" w:color="auto"/>
        <w:right w:val="none" w:sz="0" w:space="0" w:color="auto"/>
      </w:divBdr>
    </w:div>
    <w:div w:id="2081753606">
      <w:bodyDiv w:val="1"/>
      <w:marLeft w:val="0"/>
      <w:marRight w:val="0"/>
      <w:marTop w:val="0"/>
      <w:marBottom w:val="0"/>
      <w:divBdr>
        <w:top w:val="none" w:sz="0" w:space="0" w:color="auto"/>
        <w:left w:val="none" w:sz="0" w:space="0" w:color="auto"/>
        <w:bottom w:val="none" w:sz="0" w:space="0" w:color="auto"/>
        <w:right w:val="none" w:sz="0" w:space="0" w:color="auto"/>
      </w:divBdr>
    </w:div>
    <w:div w:id="2085298009">
      <w:bodyDiv w:val="1"/>
      <w:marLeft w:val="0"/>
      <w:marRight w:val="0"/>
      <w:marTop w:val="0"/>
      <w:marBottom w:val="0"/>
      <w:divBdr>
        <w:top w:val="none" w:sz="0" w:space="0" w:color="auto"/>
        <w:left w:val="none" w:sz="0" w:space="0" w:color="auto"/>
        <w:bottom w:val="none" w:sz="0" w:space="0" w:color="auto"/>
        <w:right w:val="none" w:sz="0" w:space="0" w:color="auto"/>
      </w:divBdr>
    </w:div>
    <w:div w:id="2096969855">
      <w:bodyDiv w:val="1"/>
      <w:marLeft w:val="0"/>
      <w:marRight w:val="0"/>
      <w:marTop w:val="0"/>
      <w:marBottom w:val="0"/>
      <w:divBdr>
        <w:top w:val="none" w:sz="0" w:space="0" w:color="auto"/>
        <w:left w:val="none" w:sz="0" w:space="0" w:color="auto"/>
        <w:bottom w:val="none" w:sz="0" w:space="0" w:color="auto"/>
        <w:right w:val="none" w:sz="0" w:space="0" w:color="auto"/>
      </w:divBdr>
    </w:div>
    <w:div w:id="2097550966">
      <w:bodyDiv w:val="1"/>
      <w:marLeft w:val="0"/>
      <w:marRight w:val="0"/>
      <w:marTop w:val="0"/>
      <w:marBottom w:val="0"/>
      <w:divBdr>
        <w:top w:val="none" w:sz="0" w:space="0" w:color="auto"/>
        <w:left w:val="none" w:sz="0" w:space="0" w:color="auto"/>
        <w:bottom w:val="none" w:sz="0" w:space="0" w:color="auto"/>
        <w:right w:val="none" w:sz="0" w:space="0" w:color="auto"/>
      </w:divBdr>
    </w:div>
    <w:div w:id="2098404621">
      <w:bodyDiv w:val="1"/>
      <w:marLeft w:val="0"/>
      <w:marRight w:val="0"/>
      <w:marTop w:val="0"/>
      <w:marBottom w:val="0"/>
      <w:divBdr>
        <w:top w:val="none" w:sz="0" w:space="0" w:color="auto"/>
        <w:left w:val="none" w:sz="0" w:space="0" w:color="auto"/>
        <w:bottom w:val="none" w:sz="0" w:space="0" w:color="auto"/>
        <w:right w:val="none" w:sz="0" w:space="0" w:color="auto"/>
      </w:divBdr>
    </w:div>
    <w:div w:id="2101102041">
      <w:bodyDiv w:val="1"/>
      <w:marLeft w:val="0"/>
      <w:marRight w:val="0"/>
      <w:marTop w:val="0"/>
      <w:marBottom w:val="0"/>
      <w:divBdr>
        <w:top w:val="none" w:sz="0" w:space="0" w:color="auto"/>
        <w:left w:val="none" w:sz="0" w:space="0" w:color="auto"/>
        <w:bottom w:val="none" w:sz="0" w:space="0" w:color="auto"/>
        <w:right w:val="none" w:sz="0" w:space="0" w:color="auto"/>
      </w:divBdr>
    </w:div>
    <w:div w:id="2102137918">
      <w:bodyDiv w:val="1"/>
      <w:marLeft w:val="0"/>
      <w:marRight w:val="0"/>
      <w:marTop w:val="0"/>
      <w:marBottom w:val="0"/>
      <w:divBdr>
        <w:top w:val="none" w:sz="0" w:space="0" w:color="auto"/>
        <w:left w:val="none" w:sz="0" w:space="0" w:color="auto"/>
        <w:bottom w:val="none" w:sz="0" w:space="0" w:color="auto"/>
        <w:right w:val="none" w:sz="0" w:space="0" w:color="auto"/>
      </w:divBdr>
    </w:div>
    <w:div w:id="2103063104">
      <w:bodyDiv w:val="1"/>
      <w:marLeft w:val="0"/>
      <w:marRight w:val="0"/>
      <w:marTop w:val="0"/>
      <w:marBottom w:val="0"/>
      <w:divBdr>
        <w:top w:val="none" w:sz="0" w:space="0" w:color="auto"/>
        <w:left w:val="none" w:sz="0" w:space="0" w:color="auto"/>
        <w:bottom w:val="none" w:sz="0" w:space="0" w:color="auto"/>
        <w:right w:val="none" w:sz="0" w:space="0" w:color="auto"/>
      </w:divBdr>
    </w:div>
    <w:div w:id="2107572328">
      <w:bodyDiv w:val="1"/>
      <w:marLeft w:val="0"/>
      <w:marRight w:val="0"/>
      <w:marTop w:val="0"/>
      <w:marBottom w:val="0"/>
      <w:divBdr>
        <w:top w:val="none" w:sz="0" w:space="0" w:color="auto"/>
        <w:left w:val="none" w:sz="0" w:space="0" w:color="auto"/>
        <w:bottom w:val="none" w:sz="0" w:space="0" w:color="auto"/>
        <w:right w:val="none" w:sz="0" w:space="0" w:color="auto"/>
      </w:divBdr>
    </w:div>
    <w:div w:id="2108384098">
      <w:bodyDiv w:val="1"/>
      <w:marLeft w:val="0"/>
      <w:marRight w:val="0"/>
      <w:marTop w:val="0"/>
      <w:marBottom w:val="0"/>
      <w:divBdr>
        <w:top w:val="none" w:sz="0" w:space="0" w:color="auto"/>
        <w:left w:val="none" w:sz="0" w:space="0" w:color="auto"/>
        <w:bottom w:val="none" w:sz="0" w:space="0" w:color="auto"/>
        <w:right w:val="none" w:sz="0" w:space="0" w:color="auto"/>
      </w:divBdr>
    </w:div>
    <w:div w:id="2111191987">
      <w:bodyDiv w:val="1"/>
      <w:marLeft w:val="0"/>
      <w:marRight w:val="0"/>
      <w:marTop w:val="0"/>
      <w:marBottom w:val="0"/>
      <w:divBdr>
        <w:top w:val="none" w:sz="0" w:space="0" w:color="auto"/>
        <w:left w:val="none" w:sz="0" w:space="0" w:color="auto"/>
        <w:bottom w:val="none" w:sz="0" w:space="0" w:color="auto"/>
        <w:right w:val="none" w:sz="0" w:space="0" w:color="auto"/>
      </w:divBdr>
    </w:div>
    <w:div w:id="2118869031">
      <w:bodyDiv w:val="1"/>
      <w:marLeft w:val="0"/>
      <w:marRight w:val="0"/>
      <w:marTop w:val="0"/>
      <w:marBottom w:val="0"/>
      <w:divBdr>
        <w:top w:val="none" w:sz="0" w:space="0" w:color="auto"/>
        <w:left w:val="none" w:sz="0" w:space="0" w:color="auto"/>
        <w:bottom w:val="none" w:sz="0" w:space="0" w:color="auto"/>
        <w:right w:val="none" w:sz="0" w:space="0" w:color="auto"/>
      </w:divBdr>
    </w:div>
    <w:div w:id="2119331716">
      <w:bodyDiv w:val="1"/>
      <w:marLeft w:val="0"/>
      <w:marRight w:val="0"/>
      <w:marTop w:val="0"/>
      <w:marBottom w:val="0"/>
      <w:divBdr>
        <w:top w:val="none" w:sz="0" w:space="0" w:color="auto"/>
        <w:left w:val="none" w:sz="0" w:space="0" w:color="auto"/>
        <w:bottom w:val="none" w:sz="0" w:space="0" w:color="auto"/>
        <w:right w:val="none" w:sz="0" w:space="0" w:color="auto"/>
      </w:divBdr>
    </w:div>
    <w:div w:id="2126919040">
      <w:bodyDiv w:val="1"/>
      <w:marLeft w:val="0"/>
      <w:marRight w:val="0"/>
      <w:marTop w:val="0"/>
      <w:marBottom w:val="0"/>
      <w:divBdr>
        <w:top w:val="none" w:sz="0" w:space="0" w:color="auto"/>
        <w:left w:val="none" w:sz="0" w:space="0" w:color="auto"/>
        <w:bottom w:val="none" w:sz="0" w:space="0" w:color="auto"/>
        <w:right w:val="none" w:sz="0" w:space="0" w:color="auto"/>
      </w:divBdr>
    </w:div>
    <w:div w:id="2130396932">
      <w:bodyDiv w:val="1"/>
      <w:marLeft w:val="0"/>
      <w:marRight w:val="0"/>
      <w:marTop w:val="0"/>
      <w:marBottom w:val="0"/>
      <w:divBdr>
        <w:top w:val="none" w:sz="0" w:space="0" w:color="auto"/>
        <w:left w:val="none" w:sz="0" w:space="0" w:color="auto"/>
        <w:bottom w:val="none" w:sz="0" w:space="0" w:color="auto"/>
        <w:right w:val="none" w:sz="0" w:space="0" w:color="auto"/>
      </w:divBdr>
    </w:div>
    <w:div w:id="2130780636">
      <w:bodyDiv w:val="1"/>
      <w:marLeft w:val="0"/>
      <w:marRight w:val="0"/>
      <w:marTop w:val="0"/>
      <w:marBottom w:val="0"/>
      <w:divBdr>
        <w:top w:val="none" w:sz="0" w:space="0" w:color="auto"/>
        <w:left w:val="none" w:sz="0" w:space="0" w:color="auto"/>
        <w:bottom w:val="none" w:sz="0" w:space="0" w:color="auto"/>
        <w:right w:val="none" w:sz="0" w:space="0" w:color="auto"/>
      </w:divBdr>
    </w:div>
    <w:div w:id="2134518713">
      <w:bodyDiv w:val="1"/>
      <w:marLeft w:val="0"/>
      <w:marRight w:val="0"/>
      <w:marTop w:val="0"/>
      <w:marBottom w:val="0"/>
      <w:divBdr>
        <w:top w:val="none" w:sz="0" w:space="0" w:color="auto"/>
        <w:left w:val="none" w:sz="0" w:space="0" w:color="auto"/>
        <w:bottom w:val="none" w:sz="0" w:space="0" w:color="auto"/>
        <w:right w:val="none" w:sz="0" w:space="0" w:color="auto"/>
      </w:divBdr>
    </w:div>
    <w:div w:id="2139837636">
      <w:bodyDiv w:val="1"/>
      <w:marLeft w:val="0"/>
      <w:marRight w:val="0"/>
      <w:marTop w:val="0"/>
      <w:marBottom w:val="0"/>
      <w:divBdr>
        <w:top w:val="none" w:sz="0" w:space="0" w:color="auto"/>
        <w:left w:val="none" w:sz="0" w:space="0" w:color="auto"/>
        <w:bottom w:val="none" w:sz="0" w:space="0" w:color="auto"/>
        <w:right w:val="none" w:sz="0" w:space="0" w:color="auto"/>
      </w:divBdr>
    </w:div>
    <w:div w:id="2140145856">
      <w:bodyDiv w:val="1"/>
      <w:marLeft w:val="0"/>
      <w:marRight w:val="0"/>
      <w:marTop w:val="0"/>
      <w:marBottom w:val="0"/>
      <w:divBdr>
        <w:top w:val="none" w:sz="0" w:space="0" w:color="auto"/>
        <w:left w:val="none" w:sz="0" w:space="0" w:color="auto"/>
        <w:bottom w:val="none" w:sz="0" w:space="0" w:color="auto"/>
        <w:right w:val="none" w:sz="0" w:space="0" w:color="auto"/>
      </w:divBdr>
    </w:div>
    <w:div w:id="2143230856">
      <w:bodyDiv w:val="1"/>
      <w:marLeft w:val="0"/>
      <w:marRight w:val="0"/>
      <w:marTop w:val="0"/>
      <w:marBottom w:val="0"/>
      <w:divBdr>
        <w:top w:val="none" w:sz="0" w:space="0" w:color="auto"/>
        <w:left w:val="none" w:sz="0" w:space="0" w:color="auto"/>
        <w:bottom w:val="none" w:sz="0" w:space="0" w:color="auto"/>
        <w:right w:val="none" w:sz="0" w:space="0" w:color="auto"/>
      </w:divBdr>
    </w:div>
    <w:div w:id="2144076137">
      <w:bodyDiv w:val="1"/>
      <w:marLeft w:val="0"/>
      <w:marRight w:val="0"/>
      <w:marTop w:val="0"/>
      <w:marBottom w:val="0"/>
      <w:divBdr>
        <w:top w:val="none" w:sz="0" w:space="0" w:color="auto"/>
        <w:left w:val="none" w:sz="0" w:space="0" w:color="auto"/>
        <w:bottom w:val="none" w:sz="0" w:space="0" w:color="auto"/>
        <w:right w:val="none" w:sz="0" w:space="0" w:color="auto"/>
      </w:divBdr>
    </w:div>
    <w:div w:id="2144690029">
      <w:bodyDiv w:val="1"/>
      <w:marLeft w:val="0"/>
      <w:marRight w:val="0"/>
      <w:marTop w:val="0"/>
      <w:marBottom w:val="0"/>
      <w:divBdr>
        <w:top w:val="none" w:sz="0" w:space="0" w:color="auto"/>
        <w:left w:val="none" w:sz="0" w:space="0" w:color="auto"/>
        <w:bottom w:val="none" w:sz="0" w:space="0" w:color="auto"/>
        <w:right w:val="none" w:sz="0" w:space="0" w:color="auto"/>
      </w:divBdr>
    </w:div>
    <w:div w:id="214712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84686E-8D5E-43FD-B116-76B8A9819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22336</Words>
  <Characters>127317</Characters>
  <Application>Microsoft Office Word</Application>
  <DocSecurity>0</DocSecurity>
  <Lines>1060</Lines>
  <Paragraphs>298</Paragraphs>
  <ScaleCrop>false</ScaleCrop>
  <HeadingPairs>
    <vt:vector size="2" baseType="variant">
      <vt:variant>
        <vt:lpstr>Title</vt:lpstr>
      </vt:variant>
      <vt:variant>
        <vt:i4>1</vt:i4>
      </vt:variant>
    </vt:vector>
  </HeadingPairs>
  <TitlesOfParts>
    <vt:vector size="1" baseType="lpstr">
      <vt:lpstr>§701</vt:lpstr>
    </vt:vector>
  </TitlesOfParts>
  <Company>Department of Juvenile Justice</Company>
  <LinksUpToDate>false</LinksUpToDate>
  <CharactersWithSpaces>149355</CharactersWithSpaces>
  <SharedDoc>false</SharedDoc>
  <HLinks>
    <vt:vector size="12" baseType="variant">
      <vt:variant>
        <vt:i4>3014779</vt:i4>
      </vt:variant>
      <vt:variant>
        <vt:i4>3</vt:i4>
      </vt:variant>
      <vt:variant>
        <vt:i4>0</vt:i4>
      </vt:variant>
      <vt:variant>
        <vt:i4>5</vt:i4>
      </vt:variant>
      <vt:variant>
        <vt:lpwstr>A:\cgi-bin\legp504.exe?000+cod+66-25.1</vt:lpwstr>
      </vt:variant>
      <vt:variant>
        <vt:lpwstr/>
      </vt:variant>
      <vt:variant>
        <vt:i4>1376336</vt:i4>
      </vt:variant>
      <vt:variant>
        <vt:i4>0</vt:i4>
      </vt:variant>
      <vt:variant>
        <vt:i4>0</vt:i4>
      </vt:variant>
      <vt:variant>
        <vt:i4>5</vt:i4>
      </vt:variant>
      <vt:variant>
        <vt:lpwstr>A:\cgi-bin\legp504.exe?000+cod+16.1-284.1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§701</dc:title>
  <dc:creator>baileyke</dc:creator>
  <cp:lastModifiedBy>rfe89845</cp:lastModifiedBy>
  <cp:revision>4</cp:revision>
  <cp:lastPrinted>2014-05-20T18:29:00Z</cp:lastPrinted>
  <dcterms:created xsi:type="dcterms:W3CDTF">2014-04-03T18:10:00Z</dcterms:created>
  <dcterms:modified xsi:type="dcterms:W3CDTF">2014-06-05T15:48:00Z</dcterms:modified>
</cp:coreProperties>
</file>